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Pr="007C06CA" w:rsidRDefault="006B58DE" w:rsidP="008A5BAB">
      <w:pPr>
        <w:spacing w:after="200" w:line="276" w:lineRule="auto"/>
        <w:rPr>
          <w:rFonts w:ascii="Times New Roman" w:hAnsi="Times New Roman" w:cs="Times New Roman"/>
        </w:rPr>
      </w:pPr>
      <w:r>
        <w:rPr>
          <w:rFonts w:ascii="Times New Roman" w:hAnsi="Times New Roman" w:cs="Times New Roman"/>
          <w:b/>
        </w:rPr>
        <w:tab/>
      </w:r>
      <w:r w:rsidR="00540079">
        <w:rPr>
          <w:rFonts w:ascii="Times New Roman" w:hAnsi="Times New Roman" w:cs="Times New Roman"/>
          <w:b/>
        </w:rPr>
        <w:tab/>
      </w:r>
      <w:r w:rsidR="00540079">
        <w:rPr>
          <w:rFonts w:ascii="Times New Roman" w:hAnsi="Times New Roman" w:cs="Times New Roman"/>
          <w:b/>
        </w:rPr>
        <w:tab/>
      </w:r>
      <w:r w:rsidR="00540079">
        <w:rPr>
          <w:rFonts w:ascii="Times New Roman" w:hAnsi="Times New Roman" w:cs="Times New Roman"/>
          <w:b/>
        </w:rPr>
        <w:tab/>
      </w:r>
      <w:r w:rsidR="00540079" w:rsidRPr="007C06CA">
        <w:rPr>
          <w:rFonts w:ascii="Times New Roman" w:hAnsi="Times New Roman" w:cs="Times New Roman"/>
          <w:b/>
        </w:rPr>
        <w:tab/>
        <w:t xml:space="preserve">         </w:t>
      </w:r>
      <w:r w:rsidR="008A5BAB" w:rsidRPr="007C06CA">
        <w:rPr>
          <w:rFonts w:ascii="Times New Roman" w:hAnsi="Times New Roman" w:cs="Times New Roman"/>
          <w:b/>
        </w:rPr>
        <w:t xml:space="preserve">PASQUOTANK COUNTY, NORTH CAROLINA                                               </w:t>
      </w:r>
      <w:r w:rsidR="008A5BAB" w:rsidRPr="007C06CA">
        <w:rPr>
          <w:rFonts w:ascii="Times New Roman" w:hAnsi="Times New Roman" w:cs="Times New Roman"/>
          <w:b/>
        </w:rPr>
        <w:tab/>
      </w:r>
      <w:r w:rsidR="008A5BAB" w:rsidRPr="007C06CA">
        <w:rPr>
          <w:rFonts w:ascii="Times New Roman" w:hAnsi="Times New Roman" w:cs="Times New Roman"/>
          <w:b/>
        </w:rPr>
        <w:tab/>
      </w:r>
      <w:r w:rsidR="008A5BAB" w:rsidRPr="007C06CA">
        <w:rPr>
          <w:rFonts w:ascii="Times New Roman" w:hAnsi="Times New Roman" w:cs="Times New Roman"/>
          <w:b/>
        </w:rPr>
        <w:tab/>
      </w:r>
      <w:r w:rsidR="008A5BAB" w:rsidRPr="007C06CA">
        <w:rPr>
          <w:rFonts w:ascii="Times New Roman" w:hAnsi="Times New Roman" w:cs="Times New Roman"/>
          <w:b/>
        </w:rPr>
        <w:tab/>
      </w:r>
      <w:r w:rsidR="008A5BAB" w:rsidRPr="007C06CA">
        <w:rPr>
          <w:rFonts w:ascii="Times New Roman" w:hAnsi="Times New Roman" w:cs="Times New Roman"/>
          <w:b/>
        </w:rPr>
        <w:tab/>
        <w:t xml:space="preserve">         </w:t>
      </w:r>
      <w:r w:rsidR="002B7D41" w:rsidRPr="007C06CA">
        <w:rPr>
          <w:rFonts w:ascii="Times New Roman" w:hAnsi="Times New Roman" w:cs="Times New Roman"/>
          <w:b/>
        </w:rPr>
        <w:t>FEBRUARY 2</w:t>
      </w:r>
      <w:r w:rsidR="00416EF5">
        <w:rPr>
          <w:rFonts w:ascii="Times New Roman" w:hAnsi="Times New Roman" w:cs="Times New Roman"/>
          <w:b/>
        </w:rPr>
        <w:t>6</w:t>
      </w:r>
      <w:r w:rsidR="002B7D41" w:rsidRPr="007C06CA">
        <w:rPr>
          <w:rFonts w:ascii="Times New Roman" w:hAnsi="Times New Roman" w:cs="Times New Roman"/>
          <w:b/>
        </w:rPr>
        <w:t>, 20</w:t>
      </w:r>
      <w:r w:rsidR="009E4475">
        <w:rPr>
          <w:rFonts w:ascii="Times New Roman" w:hAnsi="Times New Roman" w:cs="Times New Roman"/>
          <w:b/>
        </w:rPr>
        <w:t>2</w:t>
      </w:r>
      <w:r w:rsidR="00416EF5">
        <w:rPr>
          <w:rFonts w:ascii="Times New Roman" w:hAnsi="Times New Roman" w:cs="Times New Roman"/>
          <w:b/>
        </w:rPr>
        <w:t>1</w:t>
      </w:r>
    </w:p>
    <w:p w:rsidR="008A5BAB" w:rsidRPr="007C06CA" w:rsidRDefault="008A5BAB" w:rsidP="008A5BAB">
      <w:pPr>
        <w:jc w:val="both"/>
        <w:rPr>
          <w:rFonts w:ascii="Times New Roman" w:hAnsi="Times New Roman" w:cs="Times New Roman"/>
        </w:rPr>
      </w:pPr>
    </w:p>
    <w:p w:rsidR="008A5BAB" w:rsidRPr="007C06CA" w:rsidRDefault="008A5BAB" w:rsidP="008A5BAB">
      <w:pPr>
        <w:jc w:val="both"/>
        <w:rPr>
          <w:rFonts w:ascii="Times New Roman" w:hAnsi="Times New Roman" w:cs="Times New Roman"/>
        </w:rPr>
      </w:pPr>
      <w:r w:rsidRPr="007C06CA">
        <w:rPr>
          <w:rFonts w:ascii="Times New Roman" w:hAnsi="Times New Roman" w:cs="Times New Roman"/>
        </w:rPr>
        <w:t xml:space="preserve">The Pasquotank County Board of Commissioners </w:t>
      </w:r>
      <w:r w:rsidR="00F84943" w:rsidRPr="007C06CA">
        <w:rPr>
          <w:rFonts w:ascii="Times New Roman" w:hAnsi="Times New Roman" w:cs="Times New Roman"/>
        </w:rPr>
        <w:t xml:space="preserve">held a retreat on </w:t>
      </w:r>
      <w:r w:rsidR="000C46AA" w:rsidRPr="007C06CA">
        <w:rPr>
          <w:rFonts w:ascii="Times New Roman" w:hAnsi="Times New Roman" w:cs="Times New Roman"/>
        </w:rPr>
        <w:t>Friday</w:t>
      </w:r>
      <w:r w:rsidR="002B7D41" w:rsidRPr="007C06CA">
        <w:rPr>
          <w:rFonts w:ascii="Times New Roman" w:hAnsi="Times New Roman" w:cs="Times New Roman"/>
        </w:rPr>
        <w:t>, February 2</w:t>
      </w:r>
      <w:r w:rsidR="00416EF5">
        <w:rPr>
          <w:rFonts w:ascii="Times New Roman" w:hAnsi="Times New Roman" w:cs="Times New Roman"/>
        </w:rPr>
        <w:t>6</w:t>
      </w:r>
      <w:r w:rsidR="002B7D41" w:rsidRPr="007C06CA">
        <w:rPr>
          <w:rFonts w:ascii="Times New Roman" w:hAnsi="Times New Roman" w:cs="Times New Roman"/>
        </w:rPr>
        <w:t xml:space="preserve">, </w:t>
      </w:r>
      <w:r w:rsidR="00F84943" w:rsidRPr="007C06CA">
        <w:rPr>
          <w:rFonts w:ascii="Times New Roman" w:hAnsi="Times New Roman" w:cs="Times New Roman"/>
        </w:rPr>
        <w:t>20</w:t>
      </w:r>
      <w:r w:rsidR="000C46AA" w:rsidRPr="007C06CA">
        <w:rPr>
          <w:rFonts w:ascii="Times New Roman" w:hAnsi="Times New Roman" w:cs="Times New Roman"/>
        </w:rPr>
        <w:t>2</w:t>
      </w:r>
      <w:r w:rsidR="00416EF5">
        <w:rPr>
          <w:rFonts w:ascii="Times New Roman" w:hAnsi="Times New Roman" w:cs="Times New Roman"/>
        </w:rPr>
        <w:t>1</w:t>
      </w:r>
      <w:r w:rsidR="00F84943" w:rsidRPr="007C06CA">
        <w:rPr>
          <w:rFonts w:ascii="Times New Roman" w:hAnsi="Times New Roman" w:cs="Times New Roman"/>
        </w:rPr>
        <w:t xml:space="preserve"> at </w:t>
      </w:r>
      <w:r w:rsidR="00416EF5">
        <w:rPr>
          <w:rFonts w:ascii="Times New Roman" w:hAnsi="Times New Roman" w:cs="Times New Roman"/>
        </w:rPr>
        <w:t>the Foreman Center, at College of the Albemarle, 1208 N. Road</w:t>
      </w:r>
      <w:r w:rsidR="002B7D41" w:rsidRPr="007C06CA">
        <w:rPr>
          <w:rFonts w:ascii="Times New Roman" w:hAnsi="Times New Roman" w:cs="Times New Roman"/>
        </w:rPr>
        <w:t xml:space="preserve"> Street,</w:t>
      </w:r>
      <w:r w:rsidR="00F84943" w:rsidRPr="007C06CA">
        <w:rPr>
          <w:rFonts w:ascii="Times New Roman" w:hAnsi="Times New Roman" w:cs="Times New Roman"/>
        </w:rPr>
        <w:t xml:space="preserve"> </w:t>
      </w:r>
      <w:proofErr w:type="gramStart"/>
      <w:r w:rsidR="00F84943" w:rsidRPr="007C06CA">
        <w:rPr>
          <w:rFonts w:ascii="Times New Roman" w:hAnsi="Times New Roman" w:cs="Times New Roman"/>
        </w:rPr>
        <w:t>Elizabeth</w:t>
      </w:r>
      <w:proofErr w:type="gramEnd"/>
      <w:r w:rsidR="00F84943" w:rsidRPr="007C06CA">
        <w:rPr>
          <w:rFonts w:ascii="Times New Roman" w:hAnsi="Times New Roman" w:cs="Times New Roman"/>
        </w:rPr>
        <w:t xml:space="preserve"> City</w:t>
      </w:r>
      <w:r w:rsidR="00F93335">
        <w:rPr>
          <w:rFonts w:ascii="Times New Roman" w:hAnsi="Times New Roman" w:cs="Times New Roman"/>
        </w:rPr>
        <w:t>, N.C</w:t>
      </w:r>
      <w:r w:rsidR="00F84943" w:rsidRPr="007C06CA">
        <w:rPr>
          <w:rFonts w:ascii="Times New Roman" w:hAnsi="Times New Roman" w:cs="Times New Roman"/>
        </w:rPr>
        <w:t xml:space="preserve">.  </w:t>
      </w:r>
      <w:r w:rsidRPr="007C06CA">
        <w:rPr>
          <w:rFonts w:ascii="Times New Roman" w:hAnsi="Times New Roman" w:cs="Times New Roman"/>
        </w:rPr>
        <w:t xml:space="preserve">   </w:t>
      </w:r>
    </w:p>
    <w:p w:rsidR="008A5BAB" w:rsidRPr="007C06CA" w:rsidRDefault="008A5BAB" w:rsidP="008A5BAB">
      <w:pPr>
        <w:rPr>
          <w:rFonts w:ascii="Times New Roman" w:hAnsi="Times New Roman" w:cs="Times New Roman"/>
        </w:rPr>
      </w:pPr>
    </w:p>
    <w:p w:rsidR="00771B50" w:rsidRPr="007C06CA" w:rsidRDefault="008A5BAB" w:rsidP="008A5BAB">
      <w:pPr>
        <w:rPr>
          <w:rFonts w:ascii="Times New Roman" w:hAnsi="Times New Roman" w:cs="Times New Roman"/>
          <w:b/>
          <w:bCs/>
        </w:rPr>
      </w:pPr>
      <w:r w:rsidRPr="007C06CA">
        <w:rPr>
          <w:rFonts w:ascii="Times New Roman" w:hAnsi="Times New Roman" w:cs="Times New Roman"/>
          <w:b/>
          <w:bCs/>
        </w:rPr>
        <w:t>MEMBERS PRESENT:</w:t>
      </w:r>
      <w:r w:rsidRPr="007C06CA">
        <w:rPr>
          <w:rFonts w:ascii="Times New Roman" w:hAnsi="Times New Roman" w:cs="Times New Roman"/>
          <w:b/>
          <w:bCs/>
        </w:rPr>
        <w:tab/>
      </w:r>
      <w:r w:rsidR="00416EF5">
        <w:rPr>
          <w:rFonts w:ascii="Times New Roman" w:hAnsi="Times New Roman" w:cs="Times New Roman"/>
          <w:bCs/>
        </w:rPr>
        <w:t>Lloyd E. Griffin, III</w:t>
      </w:r>
      <w:r w:rsidR="00396A17" w:rsidRPr="007C06CA">
        <w:rPr>
          <w:rFonts w:ascii="Times New Roman" w:hAnsi="Times New Roman" w:cs="Times New Roman"/>
          <w:bCs/>
        </w:rPr>
        <w:t xml:space="preserve">, </w:t>
      </w:r>
      <w:r w:rsidR="00771B50" w:rsidRPr="007C06CA">
        <w:rPr>
          <w:rFonts w:ascii="Times New Roman" w:hAnsi="Times New Roman" w:cs="Times New Roman"/>
          <w:bCs/>
        </w:rPr>
        <w:t>Chairman</w:t>
      </w:r>
      <w:r w:rsidR="00771B50" w:rsidRPr="007C06CA">
        <w:rPr>
          <w:rFonts w:ascii="Times New Roman" w:hAnsi="Times New Roman" w:cs="Times New Roman"/>
          <w:bCs/>
        </w:rPr>
        <w:tab/>
      </w:r>
    </w:p>
    <w:p w:rsidR="008A5BAB" w:rsidRPr="007C06CA" w:rsidRDefault="000D70EC" w:rsidP="008A5BAB">
      <w:pPr>
        <w:rPr>
          <w:rFonts w:ascii="Times New Roman" w:hAnsi="Times New Roman" w:cs="Times New Roman"/>
        </w:rPr>
      </w:pPr>
      <w:r w:rsidRPr="007C06CA">
        <w:rPr>
          <w:rFonts w:ascii="Times New Roman" w:hAnsi="Times New Roman" w:cs="Times New Roman"/>
          <w:b/>
          <w:bCs/>
        </w:rPr>
        <w:tab/>
      </w:r>
      <w:r w:rsidRPr="007C06CA">
        <w:rPr>
          <w:rFonts w:ascii="Times New Roman" w:hAnsi="Times New Roman" w:cs="Times New Roman"/>
          <w:b/>
          <w:bCs/>
        </w:rPr>
        <w:tab/>
      </w:r>
      <w:r w:rsidRPr="007C06CA">
        <w:rPr>
          <w:rFonts w:ascii="Times New Roman" w:hAnsi="Times New Roman" w:cs="Times New Roman"/>
          <w:b/>
          <w:bCs/>
        </w:rPr>
        <w:tab/>
      </w:r>
      <w:r w:rsidRPr="007C06CA">
        <w:rPr>
          <w:rFonts w:ascii="Times New Roman" w:hAnsi="Times New Roman" w:cs="Times New Roman"/>
          <w:b/>
          <w:bCs/>
        </w:rPr>
        <w:tab/>
      </w:r>
      <w:r w:rsidR="00416EF5">
        <w:rPr>
          <w:rFonts w:ascii="Times New Roman" w:hAnsi="Times New Roman" w:cs="Times New Roman"/>
          <w:bCs/>
        </w:rPr>
        <w:t>Charles Jordan</w:t>
      </w:r>
      <w:r w:rsidR="002B7D41" w:rsidRPr="007C06CA">
        <w:rPr>
          <w:rFonts w:ascii="Times New Roman" w:hAnsi="Times New Roman" w:cs="Times New Roman"/>
          <w:bCs/>
        </w:rPr>
        <w:t xml:space="preserve">, </w:t>
      </w:r>
      <w:r w:rsidR="00FD66D6" w:rsidRPr="007C06CA">
        <w:rPr>
          <w:rFonts w:ascii="Times New Roman" w:hAnsi="Times New Roman" w:cs="Times New Roman"/>
        </w:rPr>
        <w:t>Vice-Chairman</w:t>
      </w:r>
    </w:p>
    <w:p w:rsidR="00396A17" w:rsidRPr="007C06CA" w:rsidRDefault="00396A17" w:rsidP="002B7D41">
      <w:pPr>
        <w:rPr>
          <w:rFonts w:ascii="Times New Roman" w:hAnsi="Times New Roman" w:cs="Times New Roman"/>
        </w:rPr>
      </w:pP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002B7D41" w:rsidRPr="007C06CA">
        <w:rPr>
          <w:rFonts w:ascii="Times New Roman" w:hAnsi="Times New Roman" w:cs="Times New Roman"/>
        </w:rPr>
        <w:t>Cecil Perry</w:t>
      </w:r>
      <w:r w:rsidR="00F84943" w:rsidRPr="007C06CA">
        <w:rPr>
          <w:rFonts w:ascii="Times New Roman" w:hAnsi="Times New Roman" w:cs="Times New Roman"/>
          <w:bCs/>
        </w:rPr>
        <w:t xml:space="preserve"> </w:t>
      </w:r>
    </w:p>
    <w:p w:rsidR="003479FC" w:rsidRPr="007C06CA" w:rsidRDefault="008A5BAB" w:rsidP="008A5BAB">
      <w:pPr>
        <w:rPr>
          <w:rFonts w:ascii="Times New Roman" w:hAnsi="Times New Roman" w:cs="Times New Roman"/>
        </w:rPr>
      </w:pP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003479FC" w:rsidRPr="007C06CA">
        <w:rPr>
          <w:rFonts w:ascii="Times New Roman" w:hAnsi="Times New Roman" w:cs="Times New Roman"/>
        </w:rPr>
        <w:t>Barry Overman</w:t>
      </w:r>
    </w:p>
    <w:p w:rsidR="003479FC" w:rsidRDefault="003479FC" w:rsidP="008A5BAB">
      <w:pPr>
        <w:rPr>
          <w:rFonts w:ascii="Times New Roman" w:hAnsi="Times New Roman" w:cs="Times New Roman"/>
        </w:rPr>
      </w:pP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t>Sean Lavin</w:t>
      </w:r>
    </w:p>
    <w:p w:rsidR="00416EF5" w:rsidRDefault="00416EF5"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Bill Sterritt</w:t>
      </w:r>
    </w:p>
    <w:p w:rsidR="00416EF5" w:rsidRPr="007C06CA" w:rsidRDefault="00416EF5"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Jonathan Meads</w:t>
      </w:r>
    </w:p>
    <w:p w:rsidR="008A5BAB" w:rsidRPr="007C06CA" w:rsidRDefault="008A5BAB" w:rsidP="008A5BAB">
      <w:pPr>
        <w:rPr>
          <w:rFonts w:ascii="Times New Roman" w:hAnsi="Times New Roman" w:cs="Times New Roman"/>
        </w:rPr>
      </w:pP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p>
    <w:p w:rsidR="00FD66D6" w:rsidRPr="007C06CA" w:rsidRDefault="008A5BAB" w:rsidP="00396A17">
      <w:pPr>
        <w:rPr>
          <w:rFonts w:ascii="Times New Roman" w:hAnsi="Times New Roman" w:cs="Times New Roman"/>
        </w:rPr>
      </w:pPr>
      <w:r w:rsidRPr="007C06CA">
        <w:rPr>
          <w:rFonts w:ascii="Times New Roman" w:hAnsi="Times New Roman" w:cs="Times New Roman"/>
          <w:b/>
        </w:rPr>
        <w:t>MEMBERS ABSENT:</w:t>
      </w:r>
      <w:r w:rsidRPr="007C06CA">
        <w:rPr>
          <w:rFonts w:ascii="Times New Roman" w:hAnsi="Times New Roman" w:cs="Times New Roman"/>
          <w:b/>
        </w:rPr>
        <w:tab/>
      </w:r>
      <w:r w:rsidR="00396A17" w:rsidRPr="007C06CA">
        <w:rPr>
          <w:rFonts w:ascii="Times New Roman" w:hAnsi="Times New Roman" w:cs="Times New Roman"/>
        </w:rPr>
        <w:t>None</w:t>
      </w:r>
    </w:p>
    <w:p w:rsidR="00E96E38" w:rsidRPr="007C06CA" w:rsidRDefault="00E96E38" w:rsidP="008A5BAB">
      <w:pPr>
        <w:rPr>
          <w:rFonts w:ascii="Times New Roman" w:hAnsi="Times New Roman" w:cs="Times New Roman"/>
        </w:rPr>
      </w:pP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p>
    <w:p w:rsidR="00AD521A" w:rsidRPr="007C06CA" w:rsidRDefault="008A5BAB" w:rsidP="008A5BAB">
      <w:pPr>
        <w:rPr>
          <w:rFonts w:ascii="Times New Roman" w:hAnsi="Times New Roman" w:cs="Times New Roman"/>
          <w:b/>
          <w:bCs/>
        </w:rPr>
      </w:pPr>
      <w:r w:rsidRPr="007C06CA">
        <w:rPr>
          <w:rFonts w:ascii="Times New Roman" w:hAnsi="Times New Roman" w:cs="Times New Roman"/>
          <w:b/>
          <w:bCs/>
        </w:rPr>
        <w:t>OTHERS PRESENT:</w:t>
      </w:r>
      <w:r w:rsidRPr="007C06CA">
        <w:rPr>
          <w:rFonts w:ascii="Times New Roman" w:hAnsi="Times New Roman" w:cs="Times New Roman"/>
          <w:b/>
          <w:bCs/>
        </w:rPr>
        <w:tab/>
      </w:r>
      <w:r w:rsidR="002B7D41" w:rsidRPr="007C06CA">
        <w:rPr>
          <w:rFonts w:ascii="Times New Roman" w:hAnsi="Times New Roman" w:cs="Times New Roman"/>
          <w:bCs/>
        </w:rPr>
        <w:t>Sparty Hammett</w:t>
      </w:r>
      <w:r w:rsidR="00AD521A" w:rsidRPr="007C06CA">
        <w:rPr>
          <w:rFonts w:ascii="Times New Roman" w:hAnsi="Times New Roman" w:cs="Times New Roman"/>
          <w:bCs/>
        </w:rPr>
        <w:t>, County Manager</w:t>
      </w:r>
    </w:p>
    <w:p w:rsidR="00787661" w:rsidRPr="007C06CA" w:rsidRDefault="00AD521A" w:rsidP="008A5BAB">
      <w:pPr>
        <w:rPr>
          <w:rFonts w:ascii="Times New Roman" w:hAnsi="Times New Roman" w:cs="Times New Roman"/>
          <w:bCs/>
        </w:rPr>
      </w:pPr>
      <w:r w:rsidRPr="007C06CA">
        <w:rPr>
          <w:rFonts w:ascii="Times New Roman" w:hAnsi="Times New Roman" w:cs="Times New Roman"/>
          <w:b/>
          <w:bCs/>
        </w:rPr>
        <w:tab/>
      </w:r>
      <w:r w:rsidRPr="007C06CA">
        <w:rPr>
          <w:rFonts w:ascii="Times New Roman" w:hAnsi="Times New Roman" w:cs="Times New Roman"/>
          <w:b/>
          <w:bCs/>
        </w:rPr>
        <w:tab/>
      </w:r>
      <w:r w:rsidRPr="007C06CA">
        <w:rPr>
          <w:rFonts w:ascii="Times New Roman" w:hAnsi="Times New Roman" w:cs="Times New Roman"/>
          <w:b/>
          <w:bCs/>
        </w:rPr>
        <w:tab/>
      </w:r>
      <w:r w:rsidRPr="007C06CA">
        <w:rPr>
          <w:rFonts w:ascii="Times New Roman" w:hAnsi="Times New Roman" w:cs="Times New Roman"/>
          <w:b/>
          <w:bCs/>
        </w:rPr>
        <w:tab/>
      </w:r>
      <w:r w:rsidR="00787661" w:rsidRPr="007C06CA">
        <w:rPr>
          <w:rFonts w:ascii="Times New Roman" w:hAnsi="Times New Roman" w:cs="Times New Roman"/>
          <w:bCs/>
        </w:rPr>
        <w:t>R. Michael Cox, County Attorney</w:t>
      </w:r>
    </w:p>
    <w:p w:rsidR="00D457C1" w:rsidRPr="007C06CA" w:rsidRDefault="00D457C1" w:rsidP="008A5BAB">
      <w:pPr>
        <w:rPr>
          <w:rFonts w:ascii="Times New Roman" w:hAnsi="Times New Roman" w:cs="Times New Roman"/>
          <w:bCs/>
        </w:rPr>
      </w:pPr>
      <w:r w:rsidRPr="007C06CA">
        <w:rPr>
          <w:rFonts w:ascii="Times New Roman" w:hAnsi="Times New Roman" w:cs="Times New Roman"/>
          <w:bCs/>
        </w:rPr>
        <w:tab/>
      </w:r>
      <w:r w:rsidRPr="007C06CA">
        <w:rPr>
          <w:rFonts w:ascii="Times New Roman" w:hAnsi="Times New Roman" w:cs="Times New Roman"/>
          <w:bCs/>
        </w:rPr>
        <w:tab/>
      </w:r>
      <w:r w:rsidRPr="007C06CA">
        <w:rPr>
          <w:rFonts w:ascii="Times New Roman" w:hAnsi="Times New Roman" w:cs="Times New Roman"/>
          <w:bCs/>
        </w:rPr>
        <w:tab/>
      </w:r>
      <w:r w:rsidRPr="007C06CA">
        <w:rPr>
          <w:rFonts w:ascii="Times New Roman" w:hAnsi="Times New Roman" w:cs="Times New Roman"/>
          <w:bCs/>
        </w:rPr>
        <w:tab/>
        <w:t>Sheri Small, Finance Officer</w:t>
      </w:r>
    </w:p>
    <w:p w:rsidR="008A5BAB" w:rsidRPr="007C06CA" w:rsidRDefault="00C24C3B" w:rsidP="008A5BAB">
      <w:pPr>
        <w:rPr>
          <w:rFonts w:ascii="Times New Roman" w:hAnsi="Times New Roman" w:cs="Times New Roman"/>
        </w:rPr>
      </w:pPr>
      <w:r w:rsidRPr="007C06CA">
        <w:rPr>
          <w:rFonts w:ascii="Times New Roman" w:hAnsi="Times New Roman" w:cs="Times New Roman"/>
          <w:b/>
          <w:bCs/>
        </w:rPr>
        <w:tab/>
      </w:r>
      <w:r w:rsidR="00787661" w:rsidRPr="007C06CA">
        <w:rPr>
          <w:rFonts w:ascii="Times New Roman" w:hAnsi="Times New Roman" w:cs="Times New Roman"/>
          <w:b/>
          <w:bCs/>
        </w:rPr>
        <w:tab/>
      </w:r>
      <w:r w:rsidR="00787661" w:rsidRPr="007C06CA">
        <w:rPr>
          <w:rFonts w:ascii="Times New Roman" w:hAnsi="Times New Roman" w:cs="Times New Roman"/>
          <w:b/>
          <w:bCs/>
        </w:rPr>
        <w:tab/>
      </w:r>
      <w:r w:rsidR="00787661" w:rsidRPr="007C06CA">
        <w:rPr>
          <w:rFonts w:ascii="Times New Roman" w:hAnsi="Times New Roman" w:cs="Times New Roman"/>
          <w:b/>
          <w:bCs/>
        </w:rPr>
        <w:tab/>
      </w:r>
      <w:r w:rsidR="00FD66D6" w:rsidRPr="007C06CA">
        <w:rPr>
          <w:rFonts w:ascii="Times New Roman" w:hAnsi="Times New Roman" w:cs="Times New Roman"/>
          <w:bCs/>
        </w:rPr>
        <w:t>Lynn Scott</w:t>
      </w:r>
      <w:r w:rsidR="008A5BAB" w:rsidRPr="007C06CA">
        <w:rPr>
          <w:rFonts w:ascii="Times New Roman" w:hAnsi="Times New Roman" w:cs="Times New Roman"/>
        </w:rPr>
        <w:t>, Clerk to the Board</w:t>
      </w:r>
    </w:p>
    <w:p w:rsidR="000C46AA" w:rsidRPr="007C06CA" w:rsidRDefault="000C46AA" w:rsidP="008A5BAB">
      <w:pPr>
        <w:rPr>
          <w:rFonts w:ascii="Times New Roman" w:hAnsi="Times New Roman" w:cs="Times New Roman"/>
        </w:rPr>
      </w:pP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t>Hartley Askew, Deputy Clerk to the Board</w:t>
      </w:r>
    </w:p>
    <w:p w:rsidR="008073F4" w:rsidRPr="007C06CA" w:rsidRDefault="00225814" w:rsidP="008A5BAB">
      <w:pPr>
        <w:rPr>
          <w:rFonts w:ascii="Times New Roman" w:hAnsi="Times New Roman" w:cs="Times New Roman"/>
        </w:rPr>
      </w:pP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002B7D41" w:rsidRPr="007C06CA">
        <w:rPr>
          <w:rFonts w:ascii="Times New Roman" w:hAnsi="Times New Roman" w:cs="Times New Roman"/>
        </w:rPr>
        <w:tab/>
      </w:r>
      <w:r w:rsidR="002B7D41" w:rsidRPr="007C06CA">
        <w:rPr>
          <w:rFonts w:ascii="Times New Roman" w:hAnsi="Times New Roman" w:cs="Times New Roman"/>
        </w:rPr>
        <w:tab/>
      </w:r>
      <w:r w:rsidR="002B7D41" w:rsidRPr="007C06CA">
        <w:rPr>
          <w:rFonts w:ascii="Times New Roman" w:hAnsi="Times New Roman" w:cs="Times New Roman"/>
        </w:rPr>
        <w:tab/>
      </w:r>
      <w:r w:rsidR="002B7D41" w:rsidRPr="007C06CA">
        <w:rPr>
          <w:rFonts w:ascii="Times New Roman" w:hAnsi="Times New Roman" w:cs="Times New Roman"/>
        </w:rPr>
        <w:tab/>
      </w:r>
      <w:r w:rsidR="00C142D4" w:rsidRPr="007C06CA">
        <w:rPr>
          <w:rFonts w:ascii="Times New Roman" w:hAnsi="Times New Roman" w:cs="Times New Roman"/>
        </w:rPr>
        <w:tab/>
      </w:r>
      <w:r w:rsidR="00C142D4" w:rsidRPr="007C06CA">
        <w:rPr>
          <w:rFonts w:ascii="Times New Roman" w:hAnsi="Times New Roman" w:cs="Times New Roman"/>
        </w:rPr>
        <w:tab/>
      </w:r>
      <w:r w:rsidR="00C142D4" w:rsidRPr="007C06CA">
        <w:rPr>
          <w:rFonts w:ascii="Times New Roman" w:hAnsi="Times New Roman" w:cs="Times New Roman"/>
        </w:rPr>
        <w:tab/>
      </w:r>
      <w:r w:rsidR="00C142D4" w:rsidRPr="007C06CA">
        <w:rPr>
          <w:rFonts w:ascii="Times New Roman" w:hAnsi="Times New Roman" w:cs="Times New Roman"/>
        </w:rPr>
        <w:tab/>
      </w:r>
    </w:p>
    <w:p w:rsidR="00322AA0" w:rsidRPr="007C06CA" w:rsidRDefault="008A5BAB" w:rsidP="00686757">
      <w:pPr>
        <w:jc w:val="both"/>
        <w:rPr>
          <w:rFonts w:ascii="Times New Roman" w:hAnsi="Times New Roman" w:cs="Times New Roman"/>
        </w:rPr>
      </w:pPr>
      <w:r w:rsidRPr="007C06CA">
        <w:rPr>
          <w:rFonts w:ascii="Times New Roman" w:hAnsi="Times New Roman" w:cs="Times New Roman"/>
        </w:rPr>
        <w:t xml:space="preserve">The meeting was called to order at </w:t>
      </w:r>
      <w:r w:rsidR="00686757" w:rsidRPr="007C06CA">
        <w:rPr>
          <w:rFonts w:ascii="Times New Roman" w:hAnsi="Times New Roman" w:cs="Times New Roman"/>
        </w:rPr>
        <w:t>8</w:t>
      </w:r>
      <w:r w:rsidR="00F84943" w:rsidRPr="007C06CA">
        <w:rPr>
          <w:rFonts w:ascii="Times New Roman" w:hAnsi="Times New Roman" w:cs="Times New Roman"/>
        </w:rPr>
        <w:t>:</w:t>
      </w:r>
      <w:r w:rsidR="00686757" w:rsidRPr="007C06CA">
        <w:rPr>
          <w:rFonts w:ascii="Times New Roman" w:hAnsi="Times New Roman" w:cs="Times New Roman"/>
        </w:rPr>
        <w:t>3</w:t>
      </w:r>
      <w:r w:rsidR="00F84943" w:rsidRPr="007C06CA">
        <w:rPr>
          <w:rFonts w:ascii="Times New Roman" w:hAnsi="Times New Roman" w:cs="Times New Roman"/>
        </w:rPr>
        <w:t>0 AM</w:t>
      </w:r>
      <w:r w:rsidRPr="007C06CA">
        <w:rPr>
          <w:rFonts w:ascii="Times New Roman" w:hAnsi="Times New Roman" w:cs="Times New Roman"/>
        </w:rPr>
        <w:t xml:space="preserve"> by C</w:t>
      </w:r>
      <w:r w:rsidR="00596AF4" w:rsidRPr="007C06CA">
        <w:rPr>
          <w:rFonts w:ascii="Times New Roman" w:hAnsi="Times New Roman" w:cs="Times New Roman"/>
        </w:rPr>
        <w:t xml:space="preserve">hairman </w:t>
      </w:r>
      <w:r w:rsidR="007F6125">
        <w:rPr>
          <w:rFonts w:ascii="Times New Roman" w:hAnsi="Times New Roman" w:cs="Times New Roman"/>
        </w:rPr>
        <w:t>Lloyd Griffin</w:t>
      </w:r>
      <w:r w:rsidRPr="007C06CA">
        <w:rPr>
          <w:rFonts w:ascii="Times New Roman" w:hAnsi="Times New Roman" w:cs="Times New Roman"/>
        </w:rPr>
        <w:t xml:space="preserve">.  </w:t>
      </w:r>
      <w:r w:rsidR="007F6125">
        <w:rPr>
          <w:rFonts w:ascii="Times New Roman" w:hAnsi="Times New Roman" w:cs="Times New Roman"/>
        </w:rPr>
        <w:t xml:space="preserve">Commissioner Cecil Perry gave the invocation and County Attorney Mike Cox led in the </w:t>
      </w:r>
      <w:r w:rsidR="007F6125" w:rsidRPr="00E67C96">
        <w:rPr>
          <w:rFonts w:ascii="Times New Roman" w:hAnsi="Times New Roman" w:cs="Times New Roman"/>
        </w:rPr>
        <w:t>Pledge of Allegiance to the American Flag.</w:t>
      </w:r>
      <w:r w:rsidR="007F6125">
        <w:rPr>
          <w:rFonts w:ascii="Times New Roman" w:hAnsi="Times New Roman" w:cs="Times New Roman"/>
        </w:rPr>
        <w:t xml:space="preserve"> </w:t>
      </w:r>
      <w:r w:rsidR="002D4053" w:rsidRPr="007C06CA">
        <w:rPr>
          <w:rFonts w:ascii="Times New Roman" w:hAnsi="Times New Roman" w:cs="Times New Roman"/>
        </w:rPr>
        <w:t xml:space="preserve"> </w:t>
      </w:r>
    </w:p>
    <w:p w:rsidR="00245DE9" w:rsidRDefault="00245DE9" w:rsidP="00686757">
      <w:pPr>
        <w:jc w:val="both"/>
        <w:rPr>
          <w:rFonts w:ascii="Times New Roman" w:hAnsi="Times New Roman" w:cs="Times New Roman"/>
        </w:rPr>
      </w:pPr>
    </w:p>
    <w:p w:rsidR="007F6125" w:rsidRDefault="007F6125" w:rsidP="00686757">
      <w:pPr>
        <w:jc w:val="both"/>
        <w:rPr>
          <w:rFonts w:ascii="Times New Roman" w:hAnsi="Times New Roman" w:cs="Times New Roman"/>
          <w:b/>
          <w:u w:val="single"/>
        </w:rPr>
      </w:pPr>
      <w:r>
        <w:rPr>
          <w:rFonts w:ascii="Times New Roman" w:hAnsi="Times New Roman" w:cs="Times New Roman"/>
          <w:b/>
        </w:rPr>
        <w:t>1.</w:t>
      </w:r>
      <w:r>
        <w:rPr>
          <w:rFonts w:ascii="Times New Roman" w:hAnsi="Times New Roman" w:cs="Times New Roman"/>
          <w:b/>
        </w:rPr>
        <w:tab/>
      </w:r>
      <w:r>
        <w:rPr>
          <w:rFonts w:ascii="Times New Roman" w:hAnsi="Times New Roman" w:cs="Times New Roman"/>
          <w:b/>
          <w:u w:val="single"/>
        </w:rPr>
        <w:t>FY2020-21 GOALS UPDATE:</w:t>
      </w:r>
    </w:p>
    <w:p w:rsidR="007F6125" w:rsidRDefault="007F6125" w:rsidP="00686757">
      <w:pPr>
        <w:jc w:val="both"/>
        <w:rPr>
          <w:rFonts w:ascii="Times New Roman" w:hAnsi="Times New Roman" w:cs="Times New Roman"/>
        </w:rPr>
      </w:pPr>
      <w:r>
        <w:rPr>
          <w:rFonts w:ascii="Times New Roman" w:hAnsi="Times New Roman" w:cs="Times New Roman"/>
        </w:rPr>
        <w:t>County Manager Sparty Hammett</w:t>
      </w:r>
      <w:r w:rsidR="00092DB6">
        <w:rPr>
          <w:rFonts w:ascii="Times New Roman" w:hAnsi="Times New Roman" w:cs="Times New Roman"/>
        </w:rPr>
        <w:t xml:space="preserve"> provided the following FY2020-21 Goals Update:</w:t>
      </w:r>
    </w:p>
    <w:p w:rsidR="00092DB6" w:rsidRDefault="00092DB6" w:rsidP="00686757">
      <w:pPr>
        <w:jc w:val="both"/>
        <w:rPr>
          <w:rFonts w:ascii="Times New Roman" w:hAnsi="Times New Roman" w:cs="Times New Roman"/>
        </w:rPr>
      </w:pPr>
    </w:p>
    <w:p w:rsidR="00092DB6" w:rsidRPr="00092DB6" w:rsidRDefault="00092DB6" w:rsidP="00092DB6">
      <w:pPr>
        <w:jc w:val="both"/>
        <w:rPr>
          <w:rFonts w:ascii="Times New Roman" w:hAnsi="Times New Roman" w:cs="Times New Roman"/>
        </w:rPr>
      </w:pPr>
      <w:r w:rsidRPr="00092DB6">
        <w:rPr>
          <w:rFonts w:ascii="Times New Roman" w:hAnsi="Times New Roman" w:cs="Times New Roman"/>
          <w:b/>
          <w:bCs/>
          <w:color w:val="000000"/>
          <w:kern w:val="24"/>
          <w:u w:val="single"/>
        </w:rPr>
        <w:t>Parks and Recreation</w:t>
      </w:r>
    </w:p>
    <w:p w:rsidR="00092DB6" w:rsidRDefault="00092DB6" w:rsidP="00C83819">
      <w:pPr>
        <w:contextualSpacing/>
        <w:jc w:val="both"/>
        <w:rPr>
          <w:rFonts w:ascii="Times New Roman" w:hAnsi="Times New Roman" w:cs="Times New Roman"/>
          <w:color w:val="000000"/>
          <w:kern w:val="24"/>
        </w:rPr>
      </w:pPr>
      <w:r w:rsidRPr="00092DB6">
        <w:rPr>
          <w:rFonts w:ascii="Times New Roman" w:hAnsi="Times New Roman" w:cs="Times New Roman"/>
          <w:color w:val="000000"/>
          <w:kern w:val="24"/>
        </w:rPr>
        <w:t xml:space="preserve">Prior to extending the Parks and Recreation Interlocal Agreement (IA), amend number 7 of the IA titled “Advisory Board” to “Parks and Recreation Board:”  change the composition of the Board; add the County Manager and City Manager as ex officio members; and strengthen the function/authority of the Board.  </w:t>
      </w:r>
    </w:p>
    <w:p w:rsidR="00092DB6" w:rsidRPr="00C07B0E" w:rsidRDefault="00092DB6"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City Council approved the change to a Parks and Recreation Advisory Board at the Joint City-County meeting in November.  The revised Interlocal Agreement will have to be approved by the City Council and Board of Commissioners and will be effective for 5-years starting July 1, 2021.  Per discussion with the City Manager, we will start the process of the transition to a </w:t>
      </w:r>
      <w:proofErr w:type="spellStart"/>
      <w:r w:rsidRPr="00C07B0E">
        <w:rPr>
          <w:rFonts w:ascii="Times New Roman" w:hAnsi="Times New Roman" w:cs="Times New Roman"/>
          <w:kern w:val="24"/>
        </w:rPr>
        <w:t>P&amp;R</w:t>
      </w:r>
      <w:proofErr w:type="spellEnd"/>
      <w:r w:rsidRPr="00C07B0E">
        <w:rPr>
          <w:rFonts w:ascii="Times New Roman" w:hAnsi="Times New Roman" w:cs="Times New Roman"/>
          <w:kern w:val="24"/>
        </w:rPr>
        <w:t xml:space="preserve"> Board at the March 2021 </w:t>
      </w:r>
      <w:proofErr w:type="spellStart"/>
      <w:r w:rsidRPr="00C07B0E">
        <w:rPr>
          <w:rFonts w:ascii="Times New Roman" w:hAnsi="Times New Roman" w:cs="Times New Roman"/>
          <w:kern w:val="24"/>
        </w:rPr>
        <w:t>P&amp;R</w:t>
      </w:r>
      <w:proofErr w:type="spellEnd"/>
      <w:r w:rsidRPr="00C07B0E">
        <w:rPr>
          <w:rFonts w:ascii="Times New Roman" w:hAnsi="Times New Roman" w:cs="Times New Roman"/>
          <w:kern w:val="24"/>
        </w:rPr>
        <w:t xml:space="preserve"> Advisory Board meeting.</w:t>
      </w:r>
    </w:p>
    <w:p w:rsidR="00092DB6" w:rsidRPr="00C83819" w:rsidRDefault="00092DB6" w:rsidP="00686757">
      <w:pPr>
        <w:jc w:val="both"/>
        <w:rPr>
          <w:rFonts w:ascii="Times New Roman" w:hAnsi="Times New Roman" w:cs="Times New Roman"/>
        </w:rPr>
      </w:pPr>
    </w:p>
    <w:p w:rsidR="00C83819" w:rsidRPr="00C83819" w:rsidRDefault="00C83819" w:rsidP="00C83819">
      <w:pPr>
        <w:jc w:val="both"/>
        <w:rPr>
          <w:rFonts w:ascii="Times New Roman" w:hAnsi="Times New Roman" w:cs="Times New Roman"/>
        </w:rPr>
      </w:pPr>
      <w:r w:rsidRPr="00C83819">
        <w:rPr>
          <w:rFonts w:ascii="Times New Roman" w:hAnsi="Times New Roman" w:cs="Times New Roman"/>
          <w:b/>
          <w:bCs/>
          <w:color w:val="000000"/>
          <w:kern w:val="24"/>
          <w:u w:val="single"/>
        </w:rPr>
        <w:t>FY20-21 Budget</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 xml:space="preserve">Develop a no tax increase budget.  </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Completed.</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Address Employee Compensation, Sheriff’s Office staffing needs and Volunteer Fire Services within the FY20-21 Budget.</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Completed.</w:t>
      </w:r>
    </w:p>
    <w:p w:rsidR="00092DB6" w:rsidRDefault="00092DB6" w:rsidP="00686757">
      <w:pPr>
        <w:jc w:val="both"/>
        <w:rPr>
          <w:rFonts w:ascii="Times New Roman" w:hAnsi="Times New Roman" w:cs="Times New Roman"/>
        </w:rPr>
      </w:pPr>
    </w:p>
    <w:p w:rsidR="00C83819" w:rsidRPr="00C83819" w:rsidRDefault="00C83819" w:rsidP="00C83819">
      <w:pPr>
        <w:jc w:val="both"/>
        <w:rPr>
          <w:rFonts w:ascii="Times New Roman" w:hAnsi="Times New Roman" w:cs="Times New Roman"/>
        </w:rPr>
      </w:pPr>
      <w:r w:rsidRPr="00C83819">
        <w:rPr>
          <w:rFonts w:ascii="Times New Roman" w:hAnsi="Times New Roman" w:cs="Times New Roman"/>
          <w:b/>
          <w:bCs/>
          <w:color w:val="000000"/>
          <w:kern w:val="24"/>
          <w:u w:val="single"/>
        </w:rPr>
        <w:t>Fire Services</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Pass Resolution – “Encouraging Businesses to Allow Volunteer Firefighters to Respond to Emergency Calls During Working Hours.”</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Completed.</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Identify funding in the Fiscal Year 2020-21 Budget to implement stipends for Volunteer Firefighters.</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Completed.</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Conduct a Work Session on December 7, 2020, to discuss the recommended negotiation of the Fire Service contract with Elizabeth City.</w:t>
      </w:r>
    </w:p>
    <w:p w:rsidR="00C83819" w:rsidRPr="00C07B0E" w:rsidRDefault="00C83819" w:rsidP="00C83819">
      <w:pPr>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Board approved sending a letter to the City beginning the Fire Service contract negotiation.</w:t>
      </w:r>
    </w:p>
    <w:p w:rsidR="00C83819" w:rsidRDefault="00C83819" w:rsidP="00686757">
      <w:pPr>
        <w:jc w:val="both"/>
        <w:rPr>
          <w:rFonts w:ascii="Times New Roman" w:hAnsi="Times New Roman" w:cs="Times New Roman"/>
        </w:rPr>
      </w:pPr>
    </w:p>
    <w:p w:rsidR="00C07B0E" w:rsidRDefault="00C07B0E" w:rsidP="00686757">
      <w:pPr>
        <w:jc w:val="both"/>
        <w:rPr>
          <w:rFonts w:ascii="Times New Roman" w:hAnsi="Times New Roman" w:cs="Times New Roman"/>
        </w:rPr>
      </w:pPr>
    </w:p>
    <w:p w:rsidR="00C07B0E" w:rsidRDefault="00C07B0E" w:rsidP="00686757">
      <w:pPr>
        <w:jc w:val="both"/>
        <w:rPr>
          <w:rFonts w:ascii="Times New Roman" w:hAnsi="Times New Roman" w:cs="Times New Roman"/>
        </w:rPr>
      </w:pPr>
    </w:p>
    <w:p w:rsidR="00C07B0E" w:rsidRPr="00C83819" w:rsidRDefault="00C07B0E" w:rsidP="00686757">
      <w:pPr>
        <w:jc w:val="both"/>
        <w:rPr>
          <w:rFonts w:ascii="Times New Roman" w:hAnsi="Times New Roman" w:cs="Times New Roman"/>
        </w:rPr>
      </w:pPr>
    </w:p>
    <w:p w:rsidR="00C83819" w:rsidRPr="00C83819" w:rsidRDefault="00C83819" w:rsidP="00C83819">
      <w:pPr>
        <w:jc w:val="both"/>
        <w:rPr>
          <w:rFonts w:ascii="Times New Roman" w:hAnsi="Times New Roman" w:cs="Times New Roman"/>
        </w:rPr>
      </w:pPr>
      <w:r w:rsidRPr="00C83819">
        <w:rPr>
          <w:rFonts w:ascii="Times New Roman" w:hAnsi="Times New Roman" w:cs="Times New Roman"/>
          <w:b/>
          <w:bCs/>
          <w:color w:val="000000"/>
          <w:kern w:val="24"/>
          <w:u w:val="single"/>
        </w:rPr>
        <w:lastRenderedPageBreak/>
        <w:t>Planning and Inspections</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 xml:space="preserve">Finalize street condition assessments and notify property owners/developers of their subdivision’s status and maintenance options.  </w:t>
      </w:r>
    </w:p>
    <w:p w:rsidR="00C83819" w:rsidRPr="00C07B0E" w:rsidRDefault="00C83819" w:rsidP="00C83819">
      <w:pPr>
        <w:contextualSpacing/>
        <w:jc w:val="both"/>
        <w:rPr>
          <w:rFonts w:ascii="Times New Roman" w:hAnsi="Times New Roman" w:cs="Times New Roman"/>
        </w:rPr>
      </w:pPr>
      <w:r w:rsidRPr="00C07B0E">
        <w:rPr>
          <w:rFonts w:ascii="Times New Roman" w:eastAsia="+mn-ea" w:hAnsi="Times New Roman" w:cs="Times New Roman"/>
          <w:b/>
          <w:kern w:val="24"/>
        </w:rPr>
        <w:t>Status:</w:t>
      </w:r>
      <w:r w:rsidRPr="00C07B0E">
        <w:rPr>
          <w:rFonts w:ascii="Times New Roman" w:eastAsia="+mn-ea" w:hAnsi="Times New Roman" w:cs="Times New Roman"/>
          <w:kern w:val="24"/>
        </w:rPr>
        <w:t xml:space="preserve">  This has not been completed to-date.</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 xml:space="preserve">Begin developing a plan to address future growth for the Newland area. </w:t>
      </w:r>
    </w:p>
    <w:p w:rsidR="00C83819" w:rsidRPr="00C07B0E" w:rsidRDefault="00C83819" w:rsidP="00C83819">
      <w:pPr>
        <w:contextualSpacing/>
        <w:jc w:val="both"/>
        <w:rPr>
          <w:rFonts w:ascii="Times New Roman" w:hAnsi="Times New Roman" w:cs="Times New Roman"/>
        </w:rPr>
      </w:pPr>
      <w:r w:rsidRPr="00C07B0E">
        <w:rPr>
          <w:rFonts w:ascii="Times New Roman" w:eastAsia="+mn-ea" w:hAnsi="Times New Roman" w:cs="Times New Roman"/>
          <w:b/>
          <w:kern w:val="24"/>
        </w:rPr>
        <w:t>Status:</w:t>
      </w:r>
      <w:r w:rsidRPr="00C07B0E">
        <w:rPr>
          <w:rFonts w:ascii="Times New Roman" w:eastAsia="+mn-ea" w:hAnsi="Times New Roman" w:cs="Times New Roman"/>
          <w:kern w:val="24"/>
        </w:rPr>
        <w:t xml:space="preserve">  This will be included in the County’s Comprehensive Plan which was funded in the 2020-2021 Budget. Staff has applied for a grant that would help pay for a portion of the Comprehensive Plan and we will be notified in April if the grant will be awarded. Once we receive this notification, we will proceed with the development of the Comprehensive Plan.    </w:t>
      </w:r>
    </w:p>
    <w:p w:rsidR="00C83819" w:rsidRPr="00C07B0E" w:rsidRDefault="00C83819" w:rsidP="00686757">
      <w:pPr>
        <w:jc w:val="both"/>
        <w:rPr>
          <w:rFonts w:ascii="Times New Roman" w:hAnsi="Times New Roman" w:cs="Times New Roman"/>
        </w:rPr>
      </w:pPr>
    </w:p>
    <w:p w:rsidR="00C83819" w:rsidRPr="00C83819" w:rsidRDefault="00C83819" w:rsidP="00C83819">
      <w:pPr>
        <w:jc w:val="both"/>
        <w:rPr>
          <w:rFonts w:ascii="Times New Roman" w:hAnsi="Times New Roman" w:cs="Times New Roman"/>
        </w:rPr>
      </w:pPr>
      <w:r w:rsidRPr="00C83819">
        <w:rPr>
          <w:rFonts w:ascii="Times New Roman" w:hAnsi="Times New Roman" w:cs="Times New Roman"/>
          <w:b/>
          <w:bCs/>
          <w:color w:val="000000"/>
          <w:kern w:val="24"/>
          <w:u w:val="single"/>
        </w:rPr>
        <w:t>Information Technology</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Continue to identify funding in the FY20-21 Budget to expand GPS tracking for non-Public Safety vehicles</w:t>
      </w:r>
      <w:r w:rsidRPr="00C83819">
        <w:rPr>
          <w:rFonts w:ascii="Times New Roman" w:hAnsi="Times New Roman" w:cs="Times New Roman"/>
          <w:i/>
          <w:iCs/>
          <w:color w:val="000000"/>
          <w:kern w:val="24"/>
        </w:rPr>
        <w:t>.</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GPS units have been added to Planning &amp; Inspections vehicles.</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 xml:space="preserve">Continue to expand the use of new technology based on cost versus benefits and funding availability.  </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Major enhancements of technology have already been completed in FY2020-21 including: Planning and Inspections online permitting software; new Courthouse complex phone system; and Emergency Operations Center upgrade.</w:t>
      </w:r>
    </w:p>
    <w:p w:rsidR="00092DB6" w:rsidRPr="00C07B0E" w:rsidRDefault="00092DB6" w:rsidP="00686757">
      <w:pPr>
        <w:jc w:val="both"/>
        <w:rPr>
          <w:rFonts w:ascii="Times New Roman" w:hAnsi="Times New Roman" w:cs="Times New Roman"/>
        </w:rPr>
      </w:pPr>
    </w:p>
    <w:p w:rsidR="00C83819" w:rsidRPr="00C83819" w:rsidRDefault="00C83819" w:rsidP="00C83819">
      <w:pPr>
        <w:jc w:val="both"/>
        <w:rPr>
          <w:rFonts w:ascii="Times New Roman" w:hAnsi="Times New Roman" w:cs="Times New Roman"/>
        </w:rPr>
      </w:pPr>
      <w:r w:rsidRPr="00C83819">
        <w:rPr>
          <w:rFonts w:ascii="Times New Roman" w:hAnsi="Times New Roman" w:cs="Times New Roman"/>
          <w:b/>
          <w:bCs/>
          <w:color w:val="000000"/>
          <w:kern w:val="24"/>
          <w:u w:val="single"/>
        </w:rPr>
        <w:t>Utilities Department</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Continue with the plan to address the Reverse Osmosis wellfield issues, including completion of the retrofit of all existing wells with variable frequency drives and identification of sites for new wells.</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All existing wells have been retrofitted with variable frequency drives and new pumps.  </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Finalize Water and Sewer Master Plan and begin implementing recommendations, based on funding availability.</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Water and Sewer Master Plan was finalized in September, and we have started implementing recommendations.</w:t>
      </w:r>
    </w:p>
    <w:p w:rsidR="00C83819" w:rsidRDefault="00C83819" w:rsidP="00686757">
      <w:pPr>
        <w:jc w:val="both"/>
        <w:rPr>
          <w:rFonts w:ascii="Times New Roman" w:hAnsi="Times New Roman" w:cs="Times New Roman"/>
        </w:rPr>
      </w:pPr>
    </w:p>
    <w:p w:rsidR="00C83819" w:rsidRPr="00C83819" w:rsidRDefault="00C83819" w:rsidP="00C83819">
      <w:pPr>
        <w:jc w:val="both"/>
        <w:rPr>
          <w:rFonts w:ascii="Times New Roman" w:hAnsi="Times New Roman" w:cs="Times New Roman"/>
        </w:rPr>
      </w:pPr>
      <w:r w:rsidRPr="00C83819">
        <w:rPr>
          <w:rFonts w:ascii="Times New Roman" w:hAnsi="Times New Roman" w:cs="Times New Roman"/>
          <w:b/>
          <w:bCs/>
          <w:color w:val="000000"/>
          <w:kern w:val="24"/>
          <w:u w:val="single"/>
        </w:rPr>
        <w:t>Sheriff’s Office</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Continue to work with the Sheriff to help achieve his goals for the future direction of the department to address crime.</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Two Deputies were added using COPS grants and one School Resource Officer was added at NEAAAT.  Body Cameras for officers were also implemented.</w:t>
      </w:r>
    </w:p>
    <w:p w:rsidR="00C83819" w:rsidRPr="00C83819" w:rsidRDefault="00C83819" w:rsidP="00686757">
      <w:pPr>
        <w:jc w:val="both"/>
        <w:rPr>
          <w:rFonts w:ascii="Times New Roman" w:hAnsi="Times New Roman" w:cs="Times New Roman"/>
        </w:rPr>
      </w:pPr>
    </w:p>
    <w:p w:rsidR="00C83819" w:rsidRPr="00C83819" w:rsidRDefault="00C83819" w:rsidP="00C83819">
      <w:pPr>
        <w:rPr>
          <w:rFonts w:ascii="Times New Roman" w:hAnsi="Times New Roman" w:cs="Times New Roman"/>
        </w:rPr>
      </w:pPr>
      <w:r w:rsidRPr="00C83819">
        <w:rPr>
          <w:rFonts w:ascii="Times New Roman" w:hAnsi="Times New Roman" w:cs="Times New Roman"/>
          <w:b/>
          <w:bCs/>
          <w:color w:val="000000"/>
          <w:kern w:val="24"/>
          <w:u w:val="single"/>
        </w:rPr>
        <w:t>Countywide Drainage</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Work through the Drainage Advisory Committee to begin addressing countywide drainage and water quality issues.</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Countywide Drainage Committee was implemented in August, and we just completed the fourth bi-monthly meeting.</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Attempt to establish a Drainage District in the desert.</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Drainage Committee members are continuing to work toward establishing the Desert Drainage District.</w:t>
      </w:r>
    </w:p>
    <w:p w:rsidR="00C83819" w:rsidRPr="00C83819" w:rsidRDefault="00C83819" w:rsidP="00C83819">
      <w:pPr>
        <w:contextualSpacing/>
        <w:jc w:val="both"/>
        <w:rPr>
          <w:rFonts w:ascii="Times New Roman" w:hAnsi="Times New Roman" w:cs="Times New Roman"/>
        </w:rPr>
      </w:pPr>
      <w:r w:rsidRPr="00C83819">
        <w:rPr>
          <w:rFonts w:ascii="Times New Roman" w:hAnsi="Times New Roman" w:cs="Times New Roman"/>
          <w:color w:val="000000"/>
          <w:kern w:val="24"/>
        </w:rPr>
        <w:t>Identify funding in the FY2020-21 budget for another project for addressing public drainage concerns.</w:t>
      </w:r>
      <w:r w:rsidRPr="00C83819">
        <w:rPr>
          <w:rFonts w:ascii="Times New Roman" w:hAnsi="Times New Roman" w:cs="Times New Roman"/>
          <w:i/>
          <w:iCs/>
          <w:color w:val="000000"/>
          <w:kern w:val="24"/>
        </w:rPr>
        <w:t xml:space="preserve"> </w:t>
      </w:r>
    </w:p>
    <w:p w:rsidR="00C83819" w:rsidRPr="00C07B0E" w:rsidRDefault="00C83819" w:rsidP="00C83819">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Completed – drainage funding was increased from $40,000 in FY2019-20 to $60,000 in FY2020-21.</w:t>
      </w:r>
    </w:p>
    <w:p w:rsidR="00092DB6" w:rsidRDefault="00092DB6" w:rsidP="00686757">
      <w:pPr>
        <w:jc w:val="both"/>
        <w:rPr>
          <w:rFonts w:ascii="Times New Roman" w:hAnsi="Times New Roman" w:cs="Times New Roman"/>
        </w:rPr>
      </w:pPr>
    </w:p>
    <w:p w:rsidR="00150593" w:rsidRPr="00150593" w:rsidRDefault="00150593" w:rsidP="00150593">
      <w:pPr>
        <w:jc w:val="both"/>
        <w:rPr>
          <w:rFonts w:ascii="Times New Roman" w:hAnsi="Times New Roman" w:cs="Times New Roman"/>
        </w:rPr>
      </w:pPr>
      <w:r w:rsidRPr="00150593">
        <w:rPr>
          <w:rFonts w:ascii="Times New Roman" w:hAnsi="Times New Roman" w:cs="Times New Roman"/>
          <w:b/>
          <w:bCs/>
          <w:color w:val="000000"/>
          <w:kern w:val="24"/>
          <w:u w:val="single"/>
        </w:rPr>
        <w:t>Lobbyist/Legislative</w:t>
      </w:r>
    </w:p>
    <w:p w:rsidR="00150593" w:rsidRPr="00150593" w:rsidRDefault="00150593" w:rsidP="00150593">
      <w:pPr>
        <w:contextualSpacing/>
        <w:jc w:val="both"/>
        <w:rPr>
          <w:rFonts w:ascii="Times New Roman" w:hAnsi="Times New Roman" w:cs="Times New Roman"/>
        </w:rPr>
      </w:pPr>
      <w:proofErr w:type="gramStart"/>
      <w:r w:rsidRPr="00150593">
        <w:rPr>
          <w:rFonts w:ascii="Times New Roman" w:hAnsi="Times New Roman" w:cs="Times New Roman"/>
          <w:color w:val="000000"/>
          <w:kern w:val="24"/>
        </w:rPr>
        <w:t xml:space="preserve">Follow-up monthly with our Lobbyist to ensure support of both the </w:t>
      </w:r>
      <w:proofErr w:type="spellStart"/>
      <w:r w:rsidRPr="00150593">
        <w:rPr>
          <w:rFonts w:ascii="Times New Roman" w:hAnsi="Times New Roman" w:cs="Times New Roman"/>
          <w:color w:val="000000"/>
          <w:kern w:val="24"/>
        </w:rPr>
        <w:t>NCACC’s</w:t>
      </w:r>
      <w:proofErr w:type="spellEnd"/>
      <w:r w:rsidRPr="00150593">
        <w:rPr>
          <w:rFonts w:ascii="Times New Roman" w:hAnsi="Times New Roman" w:cs="Times New Roman"/>
          <w:color w:val="000000"/>
          <w:kern w:val="24"/>
        </w:rPr>
        <w:t xml:space="preserve"> legislative goals and Pasquotank County’s local goals.</w:t>
      </w:r>
      <w:proofErr w:type="gramEnd"/>
    </w:p>
    <w:p w:rsidR="00150593" w:rsidRPr="00C07B0E" w:rsidRDefault="00150593" w:rsidP="00150593">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Completed to-date.</w:t>
      </w:r>
    </w:p>
    <w:p w:rsidR="00150593" w:rsidRPr="00150593" w:rsidRDefault="00150593" w:rsidP="00150593">
      <w:pPr>
        <w:contextualSpacing/>
        <w:jc w:val="both"/>
        <w:rPr>
          <w:rFonts w:ascii="Times New Roman" w:hAnsi="Times New Roman" w:cs="Times New Roman"/>
        </w:rPr>
      </w:pPr>
      <w:r w:rsidRPr="00150593">
        <w:rPr>
          <w:rFonts w:ascii="Times New Roman" w:hAnsi="Times New Roman" w:cs="Times New Roman"/>
          <w:color w:val="000000"/>
          <w:kern w:val="24"/>
        </w:rPr>
        <w:t>Schedule two Board presentations for our Lobbyist to provide legislative updates and updates on their efforts in pursuing the County’s legislative goals.</w:t>
      </w:r>
    </w:p>
    <w:p w:rsidR="00150593" w:rsidRPr="00C07B0E" w:rsidRDefault="00150593" w:rsidP="00150593">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Completed at Retreat.</w:t>
      </w:r>
    </w:p>
    <w:p w:rsidR="00C83819" w:rsidRDefault="00C83819" w:rsidP="00686757">
      <w:pPr>
        <w:jc w:val="both"/>
        <w:rPr>
          <w:rFonts w:ascii="Times New Roman" w:hAnsi="Times New Roman" w:cs="Times New Roman"/>
        </w:rPr>
      </w:pPr>
    </w:p>
    <w:p w:rsidR="00150593" w:rsidRPr="00150593" w:rsidRDefault="00150593" w:rsidP="00150593">
      <w:pPr>
        <w:jc w:val="both"/>
        <w:rPr>
          <w:rFonts w:ascii="Times New Roman" w:hAnsi="Times New Roman" w:cs="Times New Roman"/>
        </w:rPr>
      </w:pPr>
      <w:r w:rsidRPr="00150593">
        <w:rPr>
          <w:rFonts w:ascii="Times New Roman" w:hAnsi="Times New Roman" w:cs="Times New Roman"/>
          <w:b/>
          <w:bCs/>
          <w:color w:val="000000"/>
          <w:kern w:val="24"/>
          <w:u w:val="single"/>
        </w:rPr>
        <w:t xml:space="preserve">Economic Development </w:t>
      </w:r>
    </w:p>
    <w:p w:rsidR="00150593" w:rsidRPr="00150593" w:rsidRDefault="00150593" w:rsidP="00150593">
      <w:pPr>
        <w:contextualSpacing/>
        <w:jc w:val="both"/>
        <w:rPr>
          <w:rFonts w:ascii="Times New Roman" w:hAnsi="Times New Roman" w:cs="Times New Roman"/>
        </w:rPr>
      </w:pPr>
      <w:r w:rsidRPr="00150593">
        <w:rPr>
          <w:rFonts w:ascii="Times New Roman" w:hAnsi="Times New Roman" w:cs="Times New Roman"/>
          <w:color w:val="000000"/>
          <w:kern w:val="24"/>
        </w:rPr>
        <w:t xml:space="preserve">Pursue industrial site certification for the Pasquotank County Commerce Park through Electricities and the North Carolina Department of Commerce. </w:t>
      </w:r>
    </w:p>
    <w:p w:rsidR="00150593" w:rsidRPr="00C07B0E" w:rsidRDefault="00150593" w:rsidP="00150593">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Consultants completed the study, but the Commerce Park could not be certified due to sewer capacity concerns.</w:t>
      </w:r>
    </w:p>
    <w:p w:rsidR="00150593" w:rsidRPr="00150593" w:rsidRDefault="00150593" w:rsidP="00150593">
      <w:pPr>
        <w:contextualSpacing/>
        <w:jc w:val="both"/>
        <w:rPr>
          <w:rFonts w:ascii="Times New Roman" w:hAnsi="Times New Roman" w:cs="Times New Roman"/>
        </w:rPr>
      </w:pPr>
      <w:r w:rsidRPr="00150593">
        <w:rPr>
          <w:rFonts w:ascii="Times New Roman" w:hAnsi="Times New Roman" w:cs="Times New Roman"/>
          <w:color w:val="000000"/>
          <w:kern w:val="24"/>
        </w:rPr>
        <w:lastRenderedPageBreak/>
        <w:t xml:space="preserve">Engage with speculative builders to promote the Pasquotank County Commerce Park for a potential shell building partnership. </w:t>
      </w:r>
    </w:p>
    <w:p w:rsidR="00150593" w:rsidRPr="00C07B0E" w:rsidRDefault="00150593" w:rsidP="00150593">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No progress to-date.</w:t>
      </w:r>
    </w:p>
    <w:p w:rsidR="00150593" w:rsidRPr="00150593" w:rsidRDefault="00150593" w:rsidP="00150593">
      <w:pPr>
        <w:contextualSpacing/>
        <w:jc w:val="both"/>
        <w:rPr>
          <w:rFonts w:ascii="Times New Roman" w:hAnsi="Times New Roman" w:cs="Times New Roman"/>
        </w:rPr>
      </w:pPr>
      <w:r w:rsidRPr="00150593">
        <w:rPr>
          <w:rFonts w:ascii="Times New Roman" w:hAnsi="Times New Roman" w:cs="Times New Roman"/>
          <w:color w:val="000000"/>
          <w:kern w:val="24"/>
        </w:rPr>
        <w:t xml:space="preserve">Gain site control of all, or a portion of the Tanglewood </w:t>
      </w:r>
      <w:proofErr w:type="spellStart"/>
      <w:r w:rsidRPr="00150593">
        <w:rPr>
          <w:rFonts w:ascii="Times New Roman" w:hAnsi="Times New Roman" w:cs="Times New Roman"/>
          <w:color w:val="000000"/>
          <w:kern w:val="24"/>
        </w:rPr>
        <w:t>Megasite</w:t>
      </w:r>
      <w:proofErr w:type="spellEnd"/>
      <w:r w:rsidRPr="00150593">
        <w:rPr>
          <w:rFonts w:ascii="Times New Roman" w:hAnsi="Times New Roman" w:cs="Times New Roman"/>
          <w:color w:val="000000"/>
          <w:kern w:val="24"/>
        </w:rPr>
        <w:t xml:space="preserve"> through a public-private partnership to promote the site for economic development purposes.</w:t>
      </w:r>
    </w:p>
    <w:p w:rsidR="00150593" w:rsidRPr="00C07B0E" w:rsidRDefault="00150593" w:rsidP="00150593">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Information was submitted to all property owners and video meetings have been held with some owners.</w:t>
      </w:r>
    </w:p>
    <w:p w:rsidR="00C83819" w:rsidRPr="00C07B0E" w:rsidRDefault="00C83819" w:rsidP="00150593">
      <w:pPr>
        <w:jc w:val="both"/>
        <w:rPr>
          <w:rFonts w:ascii="Times New Roman" w:hAnsi="Times New Roman" w:cs="Times New Roman"/>
        </w:rPr>
      </w:pPr>
    </w:p>
    <w:p w:rsidR="00150593" w:rsidRPr="00150593" w:rsidRDefault="00150593" w:rsidP="00150593">
      <w:pPr>
        <w:ind w:left="360" w:hanging="360"/>
        <w:jc w:val="both"/>
        <w:rPr>
          <w:rFonts w:ascii="Times New Roman" w:hAnsi="Times New Roman" w:cs="Times New Roman"/>
        </w:rPr>
      </w:pPr>
      <w:r w:rsidRPr="00150593">
        <w:rPr>
          <w:rFonts w:ascii="Times New Roman" w:hAnsi="Times New Roman" w:cs="Times New Roman"/>
          <w:b/>
          <w:bCs/>
          <w:color w:val="000000"/>
          <w:kern w:val="24"/>
          <w:u w:val="single"/>
        </w:rPr>
        <w:t>Other Goals</w:t>
      </w:r>
    </w:p>
    <w:p w:rsidR="00150593" w:rsidRPr="00150593" w:rsidRDefault="00150593" w:rsidP="00150593">
      <w:pPr>
        <w:contextualSpacing/>
        <w:jc w:val="both"/>
        <w:rPr>
          <w:rFonts w:ascii="Times New Roman" w:hAnsi="Times New Roman" w:cs="Times New Roman"/>
        </w:rPr>
      </w:pPr>
      <w:r w:rsidRPr="00150593">
        <w:rPr>
          <w:rFonts w:ascii="Times New Roman" w:hAnsi="Times New Roman" w:cs="Times New Roman"/>
          <w:color w:val="000000"/>
          <w:kern w:val="24"/>
        </w:rPr>
        <w:t>Initiate annual community meetings for staff to convey information to citizens and to answer questions.</w:t>
      </w:r>
    </w:p>
    <w:p w:rsidR="00150593" w:rsidRPr="00C07B0E" w:rsidRDefault="00150593" w:rsidP="00150593">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Community meetings have not been conducted due to COVID-19.</w:t>
      </w:r>
    </w:p>
    <w:p w:rsidR="00150593" w:rsidRPr="00150593" w:rsidRDefault="00150593" w:rsidP="00150593">
      <w:pPr>
        <w:contextualSpacing/>
        <w:jc w:val="both"/>
        <w:rPr>
          <w:rFonts w:ascii="Times New Roman" w:hAnsi="Times New Roman" w:cs="Times New Roman"/>
        </w:rPr>
      </w:pPr>
      <w:r w:rsidRPr="00150593">
        <w:rPr>
          <w:rFonts w:ascii="Times New Roman" w:hAnsi="Times New Roman" w:cs="Times New Roman"/>
          <w:color w:val="000000"/>
          <w:kern w:val="24"/>
        </w:rPr>
        <w:t>Develop a plan to establish permanent Board meeting space.</w:t>
      </w:r>
    </w:p>
    <w:p w:rsidR="00150593" w:rsidRPr="00C07B0E" w:rsidRDefault="00150593" w:rsidP="00150593">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A plan has been developed which will be discussed in the Capital Projects section of the Retreat.</w:t>
      </w:r>
    </w:p>
    <w:p w:rsidR="00150593" w:rsidRPr="00150593" w:rsidRDefault="00150593" w:rsidP="00150593">
      <w:pPr>
        <w:contextualSpacing/>
        <w:jc w:val="both"/>
        <w:rPr>
          <w:rFonts w:ascii="Times New Roman" w:hAnsi="Times New Roman" w:cs="Times New Roman"/>
        </w:rPr>
      </w:pPr>
      <w:r w:rsidRPr="00150593">
        <w:rPr>
          <w:rFonts w:ascii="Times New Roman" w:hAnsi="Times New Roman" w:cs="Times New Roman"/>
          <w:color w:val="000000"/>
          <w:kern w:val="24"/>
        </w:rPr>
        <w:t>Continue process of updating and codifying county ordinances.</w:t>
      </w:r>
    </w:p>
    <w:p w:rsidR="00150593" w:rsidRPr="00C07B0E" w:rsidRDefault="00150593" w:rsidP="00150593">
      <w:pPr>
        <w:contextualSpacing/>
        <w:jc w:val="both"/>
        <w:rPr>
          <w:rFonts w:ascii="Times New Roman" w:hAnsi="Times New Roman" w:cs="Times New Roman"/>
        </w:rPr>
      </w:pPr>
      <w:r w:rsidRPr="00C07B0E">
        <w:rPr>
          <w:rFonts w:ascii="Times New Roman" w:hAnsi="Times New Roman" w:cs="Times New Roman"/>
          <w:b/>
          <w:kern w:val="24"/>
        </w:rPr>
        <w:t>Status:</w:t>
      </w:r>
      <w:r w:rsidRPr="00C07B0E">
        <w:rPr>
          <w:rFonts w:ascii="Times New Roman" w:hAnsi="Times New Roman" w:cs="Times New Roman"/>
          <w:kern w:val="24"/>
        </w:rPr>
        <w:t xml:space="preserve">  The County Attorney’s Office is working on updating and codifying county ordinances.</w:t>
      </w:r>
    </w:p>
    <w:p w:rsidR="00C83819" w:rsidRPr="00685142" w:rsidRDefault="00C83819" w:rsidP="00686757">
      <w:pPr>
        <w:jc w:val="both"/>
        <w:rPr>
          <w:rFonts w:ascii="Times New Roman" w:hAnsi="Times New Roman" w:cs="Times New Roman"/>
          <w:u w:val="single"/>
        </w:rPr>
      </w:pPr>
    </w:p>
    <w:p w:rsidR="00685142" w:rsidRDefault="00685142" w:rsidP="00150593">
      <w:pPr>
        <w:jc w:val="both"/>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b/>
          <w:u w:val="single"/>
        </w:rPr>
        <w:t>2020 ACCOMPLISHMENTS:</w:t>
      </w:r>
    </w:p>
    <w:p w:rsidR="00150593" w:rsidRDefault="00150593" w:rsidP="00150593">
      <w:pPr>
        <w:jc w:val="both"/>
        <w:rPr>
          <w:rFonts w:ascii="Times New Roman" w:hAnsi="Times New Roman" w:cs="Times New Roman"/>
        </w:rPr>
      </w:pPr>
      <w:r>
        <w:rPr>
          <w:rFonts w:ascii="Times New Roman" w:hAnsi="Times New Roman" w:cs="Times New Roman"/>
        </w:rPr>
        <w:t>County Manager Sparty Hammett provided the following FY2020-21 Accomplishments Update:</w:t>
      </w:r>
    </w:p>
    <w:p w:rsidR="007F6125" w:rsidRDefault="007F6125" w:rsidP="00686757">
      <w:pPr>
        <w:jc w:val="both"/>
        <w:rPr>
          <w:rFonts w:ascii="Times New Roman" w:hAnsi="Times New Roman" w:cs="Times New Roman"/>
        </w:rPr>
      </w:pPr>
    </w:p>
    <w:p w:rsidR="00150593" w:rsidRPr="00150593" w:rsidRDefault="00150593" w:rsidP="00150593">
      <w:pPr>
        <w:pStyle w:val="NormalWeb"/>
        <w:spacing w:before="0" w:beforeAutospacing="0" w:after="0" w:afterAutospacing="0"/>
        <w:ind w:hanging="547"/>
      </w:pPr>
      <w:r w:rsidRPr="00150593">
        <w:rPr>
          <w:rFonts w:eastAsia="Calibri"/>
          <w:b/>
          <w:bCs/>
          <w:color w:val="000000"/>
          <w:kern w:val="24"/>
        </w:rPr>
        <w:tab/>
      </w:r>
      <w:r w:rsidRPr="00150593">
        <w:rPr>
          <w:rFonts w:eastAsia="Calibri"/>
          <w:b/>
          <w:bCs/>
          <w:color w:val="000000"/>
          <w:kern w:val="24"/>
          <w:u w:val="single"/>
        </w:rPr>
        <w:t>Countywide</w:t>
      </w:r>
      <w:r w:rsidRPr="00150593">
        <w:rPr>
          <w:rFonts w:eastAsia="Calibri"/>
          <w:b/>
          <w:bCs/>
          <w:color w:val="000000"/>
          <w:kern w:val="24"/>
        </w:rPr>
        <w:t xml:space="preserve"> – Response to COVID-19</w:t>
      </w:r>
    </w:p>
    <w:p w:rsidR="00150593" w:rsidRPr="00150593" w:rsidRDefault="00150593" w:rsidP="00150593">
      <w:pPr>
        <w:pStyle w:val="NormalWeb"/>
        <w:spacing w:before="0" w:beforeAutospacing="0" w:after="0" w:afterAutospacing="0"/>
        <w:contextualSpacing/>
        <w:jc w:val="both"/>
      </w:pPr>
      <w:r w:rsidRPr="00150593">
        <w:rPr>
          <w:rFonts w:eastAsia="Calibri"/>
          <w:color w:val="000000"/>
          <w:kern w:val="24"/>
        </w:rPr>
        <w:t>Pasquotank County was open for business as usual during COVID-</w:t>
      </w:r>
      <w:proofErr w:type="gramStart"/>
      <w:r w:rsidRPr="00150593">
        <w:rPr>
          <w:rFonts w:eastAsia="Calibri"/>
          <w:color w:val="000000"/>
          <w:kern w:val="24"/>
        </w:rPr>
        <w:t>19,</w:t>
      </w:r>
      <w:proofErr w:type="gramEnd"/>
      <w:r w:rsidRPr="00150593">
        <w:rPr>
          <w:rFonts w:eastAsia="Calibri"/>
          <w:color w:val="000000"/>
          <w:kern w:val="24"/>
        </w:rPr>
        <w:t xml:space="preserve"> with the exception of March 31</w:t>
      </w:r>
      <w:r w:rsidRPr="00150593">
        <w:rPr>
          <w:rFonts w:eastAsia="Calibri"/>
          <w:color w:val="000000"/>
          <w:kern w:val="24"/>
          <w:vertAlign w:val="superscript"/>
        </w:rPr>
        <w:t>st</w:t>
      </w:r>
      <w:r>
        <w:rPr>
          <w:rFonts w:eastAsia="Calibri"/>
          <w:color w:val="000000"/>
          <w:kern w:val="24"/>
        </w:rPr>
        <w:t xml:space="preserve"> </w:t>
      </w:r>
      <w:r w:rsidRPr="00150593">
        <w:rPr>
          <w:rFonts w:eastAsia="Calibri"/>
          <w:color w:val="000000"/>
          <w:kern w:val="24"/>
        </w:rPr>
        <w:t>to May 8</w:t>
      </w:r>
      <w:r w:rsidRPr="00150593">
        <w:rPr>
          <w:rFonts w:eastAsia="Calibri"/>
          <w:color w:val="000000"/>
          <w:kern w:val="24"/>
          <w:vertAlign w:val="superscript"/>
        </w:rPr>
        <w:t>th</w:t>
      </w:r>
      <w:r>
        <w:rPr>
          <w:rFonts w:eastAsia="Calibri"/>
          <w:color w:val="000000"/>
          <w:kern w:val="24"/>
        </w:rPr>
        <w:t xml:space="preserve"> </w:t>
      </w:r>
      <w:r w:rsidRPr="00150593">
        <w:rPr>
          <w:rFonts w:eastAsia="Calibri"/>
          <w:color w:val="000000"/>
          <w:kern w:val="24"/>
        </w:rPr>
        <w:t>during Governor Cooper’s Stay at Home Order when we operated by appointment only.  In comparison, many North Carolina cities and counties shut government offices down for months and many continue to have modified operations.  All Pasquotank County employees have done an incredible job of continuing to perform their work duties and taking efforts to stay safe.  To-date, we have had no outbreaks of COVID-19 in the Pasquotank County workplace.</w:t>
      </w:r>
    </w:p>
    <w:p w:rsidR="00150593" w:rsidRDefault="00150593" w:rsidP="00150593">
      <w:pPr>
        <w:jc w:val="both"/>
        <w:rPr>
          <w:rFonts w:ascii="Times New Roman" w:hAnsi="Times New Roman" w:cs="Times New Roman"/>
        </w:rPr>
      </w:pPr>
    </w:p>
    <w:p w:rsidR="00150593" w:rsidRPr="00150593" w:rsidRDefault="00150593" w:rsidP="00150593">
      <w:pPr>
        <w:pStyle w:val="NormalWeb"/>
        <w:spacing w:before="0" w:beforeAutospacing="0" w:after="0" w:afterAutospacing="0"/>
        <w:ind w:hanging="547"/>
        <w:jc w:val="both"/>
      </w:pPr>
      <w:r>
        <w:rPr>
          <w:rFonts w:eastAsia="Calibri"/>
          <w:b/>
          <w:bCs/>
          <w:color w:val="000000"/>
          <w:kern w:val="24"/>
        </w:rPr>
        <w:tab/>
      </w:r>
      <w:r w:rsidRPr="00150593">
        <w:rPr>
          <w:rFonts w:eastAsia="Calibri"/>
          <w:b/>
          <w:bCs/>
          <w:color w:val="000000"/>
          <w:kern w:val="24"/>
          <w:u w:val="single"/>
        </w:rPr>
        <w:t>Maintenance Department</w:t>
      </w:r>
      <w:r w:rsidRPr="00150593">
        <w:rPr>
          <w:rFonts w:eastAsia="Calibri"/>
          <w:b/>
          <w:bCs/>
          <w:color w:val="000000"/>
          <w:kern w:val="24"/>
        </w:rPr>
        <w:t xml:space="preserve"> – Response to COVID-19</w:t>
      </w:r>
    </w:p>
    <w:p w:rsidR="00150593" w:rsidRPr="00150593" w:rsidRDefault="00150593" w:rsidP="00150593">
      <w:pPr>
        <w:pStyle w:val="NormalWeb"/>
        <w:spacing w:before="0" w:beforeAutospacing="0" w:after="0" w:afterAutospacing="0"/>
        <w:ind w:hanging="547"/>
        <w:jc w:val="both"/>
      </w:pPr>
      <w:r w:rsidRPr="00150593">
        <w:rPr>
          <w:rFonts w:eastAsia="Calibri"/>
          <w:b/>
          <w:bCs/>
          <w:color w:val="000000"/>
          <w:kern w:val="24"/>
        </w:rPr>
        <w:t> </w:t>
      </w:r>
      <w:r>
        <w:rPr>
          <w:rFonts w:eastAsia="Calibri"/>
          <w:color w:val="000000"/>
          <w:kern w:val="24"/>
        </w:rPr>
        <w:tab/>
      </w:r>
      <w:r w:rsidRPr="00150593">
        <w:rPr>
          <w:rFonts w:eastAsia="Calibri"/>
          <w:color w:val="000000"/>
          <w:kern w:val="24"/>
        </w:rPr>
        <w:t>The Maintenance Department was extremely busy during 2020, as the department played a major role in enabling the County to continue near normal operations. The Department built many permanent and temporary shields in County buildings to help protect employees and the public. Custodial staff also had to intensify the level of cleaning to address COVID-19.  The Maintenance Department adapted quickly and learned more efficient ways of keeping County buildings safer such as the Electrostatic Sprayer that will aid the County into the future.</w:t>
      </w:r>
    </w:p>
    <w:p w:rsidR="00150593" w:rsidRDefault="00150593" w:rsidP="00686757">
      <w:pPr>
        <w:jc w:val="both"/>
        <w:rPr>
          <w:rFonts w:ascii="Times New Roman" w:hAnsi="Times New Roman" w:cs="Times New Roman"/>
        </w:rPr>
      </w:pPr>
    </w:p>
    <w:p w:rsidR="00150593" w:rsidRPr="00150593" w:rsidRDefault="003C329F" w:rsidP="00150593">
      <w:pPr>
        <w:ind w:hanging="547"/>
        <w:rPr>
          <w:rFonts w:ascii="Times New Roman" w:hAnsi="Times New Roman" w:cs="Times New Roman"/>
        </w:rPr>
      </w:pPr>
      <w:r>
        <w:rPr>
          <w:rFonts w:ascii="Times New Roman" w:eastAsia="Calibri" w:hAnsi="Times New Roman" w:cs="Times New Roman"/>
          <w:b/>
          <w:bCs/>
          <w:color w:val="000000"/>
          <w:kern w:val="24"/>
        </w:rPr>
        <w:tab/>
      </w:r>
      <w:r w:rsidR="00150593" w:rsidRPr="00150593">
        <w:rPr>
          <w:rFonts w:ascii="Times New Roman" w:eastAsia="Calibri" w:hAnsi="Times New Roman" w:cs="Times New Roman"/>
          <w:b/>
          <w:bCs/>
          <w:color w:val="000000"/>
          <w:kern w:val="24"/>
          <w:u w:val="single"/>
        </w:rPr>
        <w:t>Countywide</w:t>
      </w:r>
      <w:r w:rsidR="00150593" w:rsidRPr="00150593">
        <w:rPr>
          <w:rFonts w:ascii="Times New Roman" w:eastAsia="Calibri" w:hAnsi="Times New Roman" w:cs="Times New Roman"/>
          <w:b/>
          <w:bCs/>
          <w:color w:val="000000"/>
          <w:kern w:val="24"/>
        </w:rPr>
        <w:t xml:space="preserve"> – Small Business and Nonprofit Grant Programs</w:t>
      </w:r>
    </w:p>
    <w:p w:rsidR="00150593" w:rsidRPr="00150593" w:rsidRDefault="00150593" w:rsidP="000321A0">
      <w:pPr>
        <w:ind w:hanging="547"/>
        <w:rPr>
          <w:rFonts w:ascii="Times New Roman" w:hAnsi="Times New Roman" w:cs="Times New Roman"/>
        </w:rPr>
      </w:pPr>
      <w:r w:rsidRPr="00150593">
        <w:rPr>
          <w:rFonts w:ascii="Times New Roman" w:eastAsia="Calibri" w:hAnsi="Times New Roman" w:cs="Times New Roman"/>
          <w:b/>
          <w:bCs/>
          <w:color w:val="000000"/>
          <w:kern w:val="24"/>
        </w:rPr>
        <w:t> </w:t>
      </w:r>
      <w:r w:rsidR="000321A0">
        <w:rPr>
          <w:rFonts w:ascii="Times New Roman" w:eastAsia="Calibri" w:hAnsi="Times New Roman" w:cs="Times New Roman"/>
          <w:b/>
          <w:bCs/>
          <w:color w:val="000000"/>
          <w:kern w:val="24"/>
        </w:rPr>
        <w:tab/>
      </w:r>
      <w:r w:rsidRPr="00150593">
        <w:rPr>
          <w:rFonts w:ascii="Times New Roman" w:eastAsia="+mn-ea" w:hAnsi="Times New Roman" w:cs="Times New Roman"/>
          <w:color w:val="000000"/>
          <w:kern w:val="24"/>
        </w:rPr>
        <w:t>Pasquotank County businesses and nonprofits were hit hard by the shutdowns and restrictions resulting from the COVID-19 pandemic. This was not something that any business or entity could plan for - the suddenness of it, nor the continued longevity of it.  The Board of Commissioners knew it could potentially have a devastating impact on our community from both an economic and a well-being perspective, which is why you immediately committed to doing whatever you could in support and to alleviate some of the immediate needs.</w:t>
      </w:r>
    </w:p>
    <w:p w:rsidR="003C329F" w:rsidRDefault="003C329F" w:rsidP="003C329F">
      <w:pPr>
        <w:contextualSpacing/>
        <w:jc w:val="both"/>
        <w:rPr>
          <w:rFonts w:ascii="Times New Roman" w:eastAsia="+mn-ea" w:hAnsi="Times New Roman" w:cs="Times New Roman"/>
          <w:color w:val="000000"/>
          <w:kern w:val="24"/>
        </w:rPr>
      </w:pPr>
    </w:p>
    <w:p w:rsidR="00150593" w:rsidRPr="00150593" w:rsidRDefault="00150593" w:rsidP="003C329F">
      <w:pPr>
        <w:contextualSpacing/>
        <w:jc w:val="both"/>
        <w:rPr>
          <w:rFonts w:ascii="Times New Roman" w:hAnsi="Times New Roman" w:cs="Times New Roman"/>
        </w:rPr>
      </w:pPr>
      <w:r w:rsidRPr="00150593">
        <w:rPr>
          <w:rFonts w:ascii="Times New Roman" w:eastAsia="+mn-ea" w:hAnsi="Times New Roman" w:cs="Times New Roman"/>
          <w:color w:val="000000"/>
          <w:kern w:val="24"/>
        </w:rPr>
        <w:t>The $370,000 initial allocation of funding for the grant programs was substantial ($250,000 for Small Business Grant Program and $120,000 for the Nonprofit Grant Program).  The County was able to provide grant funding for 102 small businesses and 26 nonprofits.</w:t>
      </w:r>
    </w:p>
    <w:p w:rsidR="00150593" w:rsidRDefault="00150593" w:rsidP="00686757">
      <w:pPr>
        <w:jc w:val="both"/>
        <w:rPr>
          <w:rFonts w:ascii="Times New Roman" w:hAnsi="Times New Roman" w:cs="Times New Roman"/>
        </w:rPr>
      </w:pPr>
    </w:p>
    <w:p w:rsidR="003C329F" w:rsidRPr="003C329F" w:rsidRDefault="003C329F" w:rsidP="003C329F">
      <w:pPr>
        <w:ind w:hanging="547"/>
        <w:contextualSpacing/>
        <w:rPr>
          <w:rFonts w:ascii="Times New Roman" w:hAnsi="Times New Roman" w:cs="Times New Roman"/>
        </w:rPr>
      </w:pPr>
      <w:r>
        <w:rPr>
          <w:rFonts w:ascii="Times New Roman" w:eastAsia="Calibri" w:hAnsi="Times New Roman" w:cs="Times New Roman"/>
          <w:b/>
          <w:bCs/>
          <w:color w:val="000000"/>
          <w:kern w:val="24"/>
        </w:rPr>
        <w:tab/>
      </w:r>
      <w:r w:rsidRPr="003C329F">
        <w:rPr>
          <w:rFonts w:ascii="Times New Roman" w:eastAsia="Calibri" w:hAnsi="Times New Roman" w:cs="Times New Roman"/>
          <w:b/>
          <w:bCs/>
          <w:color w:val="000000"/>
          <w:kern w:val="24"/>
          <w:u w:val="single"/>
        </w:rPr>
        <w:t>Countywide</w:t>
      </w:r>
      <w:r w:rsidRPr="003C329F">
        <w:rPr>
          <w:rFonts w:ascii="Times New Roman" w:eastAsia="Calibri" w:hAnsi="Times New Roman" w:cs="Times New Roman"/>
          <w:b/>
          <w:bCs/>
          <w:color w:val="000000"/>
          <w:kern w:val="24"/>
        </w:rPr>
        <w:t xml:space="preserve"> – Sentara Lease Buyout</w:t>
      </w:r>
    </w:p>
    <w:p w:rsidR="003C329F" w:rsidRDefault="003C329F" w:rsidP="003C329F">
      <w:pPr>
        <w:ind w:hanging="547"/>
        <w:contextualSpacing/>
        <w:rPr>
          <w:rFonts w:ascii="Times New Roman" w:eastAsia="+mn-ea" w:hAnsi="Times New Roman" w:cs="Times New Roman"/>
          <w:color w:val="000000"/>
          <w:kern w:val="24"/>
        </w:rPr>
      </w:pPr>
      <w:r w:rsidRPr="003C329F">
        <w:rPr>
          <w:rFonts w:ascii="Times New Roman" w:eastAsia="Calibri" w:hAnsi="Times New Roman" w:cs="Times New Roman"/>
          <w:b/>
          <w:bCs/>
          <w:color w:val="000000"/>
          <w:kern w:val="24"/>
        </w:rPr>
        <w:t> </w:t>
      </w:r>
      <w:r>
        <w:rPr>
          <w:rFonts w:ascii="Times New Roman" w:eastAsia="Calibri" w:hAnsi="Times New Roman" w:cs="Times New Roman"/>
          <w:b/>
          <w:bCs/>
          <w:color w:val="000000"/>
          <w:kern w:val="24"/>
        </w:rPr>
        <w:tab/>
      </w:r>
      <w:r w:rsidRPr="003C329F">
        <w:rPr>
          <w:rFonts w:ascii="Times New Roman" w:eastAsia="+mn-ea" w:hAnsi="Times New Roman" w:cs="Times New Roman"/>
          <w:color w:val="000000"/>
          <w:kern w:val="24"/>
        </w:rPr>
        <w:t xml:space="preserve">The Sentara Lease Buyout was approved by the Board on November </w:t>
      </w:r>
      <w:proofErr w:type="gramStart"/>
      <w:r w:rsidRPr="003C329F">
        <w:rPr>
          <w:rFonts w:ascii="Times New Roman" w:eastAsia="+mn-ea" w:hAnsi="Times New Roman" w:cs="Times New Roman"/>
          <w:color w:val="000000"/>
          <w:kern w:val="24"/>
        </w:rPr>
        <w:t>16</w:t>
      </w:r>
      <w:r w:rsidRPr="003C329F">
        <w:rPr>
          <w:rFonts w:ascii="Times New Roman" w:eastAsia="+mn-ea" w:hAnsi="Times New Roman" w:cs="Times New Roman"/>
          <w:color w:val="000000"/>
          <w:kern w:val="24"/>
          <w:vertAlign w:val="superscript"/>
        </w:rPr>
        <w:t>th</w:t>
      </w:r>
      <w:r>
        <w:rPr>
          <w:rFonts w:ascii="Times New Roman" w:eastAsia="+mn-ea" w:hAnsi="Times New Roman" w:cs="Times New Roman"/>
          <w:color w:val="000000"/>
          <w:kern w:val="24"/>
        </w:rPr>
        <w:t xml:space="preserve"> </w:t>
      </w:r>
      <w:r w:rsidRPr="003C329F">
        <w:rPr>
          <w:rFonts w:ascii="Times New Roman" w:eastAsia="+mn-ea" w:hAnsi="Times New Roman" w:cs="Times New Roman"/>
          <w:color w:val="000000"/>
          <w:kern w:val="24"/>
        </w:rPr>
        <w:t>.</w:t>
      </w:r>
      <w:proofErr w:type="gramEnd"/>
      <w:r w:rsidRPr="003C329F">
        <w:rPr>
          <w:rFonts w:ascii="Times New Roman" w:eastAsia="+mn-ea" w:hAnsi="Times New Roman" w:cs="Times New Roman"/>
          <w:color w:val="000000"/>
          <w:kern w:val="24"/>
        </w:rPr>
        <w:t xml:space="preserve">  The commitment by Sentara to invest $158 million in a new state-of-the-art hospital on the County’s major commercial corridor will have a significant impact on healthcare and will aide future economic development efforts.</w:t>
      </w:r>
    </w:p>
    <w:p w:rsidR="003C329F" w:rsidRPr="003C329F" w:rsidRDefault="003C329F" w:rsidP="003C329F">
      <w:pPr>
        <w:ind w:left="907"/>
        <w:contextualSpacing/>
        <w:jc w:val="both"/>
        <w:rPr>
          <w:rFonts w:ascii="Times New Roman" w:hAnsi="Times New Roman" w:cs="Times New Roman"/>
        </w:rPr>
      </w:pPr>
    </w:p>
    <w:p w:rsidR="003C329F" w:rsidRDefault="003C329F" w:rsidP="003C329F">
      <w:pPr>
        <w:contextualSpacing/>
        <w:jc w:val="both"/>
        <w:rPr>
          <w:rFonts w:ascii="Times New Roman" w:eastAsia="+mn-ea" w:hAnsi="Times New Roman" w:cs="Times New Roman"/>
          <w:color w:val="000000"/>
          <w:kern w:val="24"/>
        </w:rPr>
      </w:pPr>
      <w:r w:rsidRPr="003C329F">
        <w:rPr>
          <w:rFonts w:ascii="Times New Roman" w:eastAsia="+mn-ea" w:hAnsi="Times New Roman" w:cs="Times New Roman"/>
          <w:color w:val="000000"/>
          <w:kern w:val="24"/>
        </w:rPr>
        <w:t>The Board will eventually be able to consider options for redevelopment of the existing hospital site which may include a public/private partnership to spur development along the Road Street Corridor.  The existing hospital site will present an excellent redevelopment opportunity for the location of a mixed use, waterfront development. The property’s size and location along North Road Street provides a unique opportunity to revitalize the northern entryway into Elizabeth City.  </w:t>
      </w:r>
    </w:p>
    <w:p w:rsidR="00C47AE3" w:rsidRDefault="00C47AE3" w:rsidP="003C329F">
      <w:pPr>
        <w:contextualSpacing/>
        <w:jc w:val="both"/>
        <w:rPr>
          <w:rFonts w:ascii="Times New Roman" w:eastAsia="+mn-ea" w:hAnsi="Times New Roman" w:cs="Times New Roman"/>
          <w:color w:val="000000"/>
          <w:kern w:val="24"/>
        </w:rPr>
      </w:pPr>
    </w:p>
    <w:p w:rsidR="00C47AE3" w:rsidRDefault="00C47AE3" w:rsidP="003C329F">
      <w:pPr>
        <w:contextualSpacing/>
        <w:jc w:val="both"/>
        <w:rPr>
          <w:rFonts w:ascii="Times New Roman" w:eastAsia="+mn-ea" w:hAnsi="Times New Roman" w:cs="Times New Roman"/>
          <w:color w:val="000000"/>
          <w:kern w:val="24"/>
        </w:rPr>
      </w:pPr>
    </w:p>
    <w:p w:rsidR="00C47AE3" w:rsidRPr="003C329F" w:rsidRDefault="00C47AE3" w:rsidP="003C329F">
      <w:pPr>
        <w:contextualSpacing/>
        <w:jc w:val="both"/>
        <w:rPr>
          <w:rFonts w:ascii="Times New Roman" w:hAnsi="Times New Roman" w:cs="Times New Roman"/>
        </w:rPr>
      </w:pPr>
    </w:p>
    <w:p w:rsidR="00150593" w:rsidRDefault="00150593" w:rsidP="00686757">
      <w:pPr>
        <w:jc w:val="both"/>
        <w:rPr>
          <w:rFonts w:ascii="Times New Roman" w:hAnsi="Times New Roman" w:cs="Times New Roman"/>
        </w:rPr>
      </w:pPr>
    </w:p>
    <w:p w:rsidR="003C329F" w:rsidRPr="003C329F" w:rsidRDefault="000321A0" w:rsidP="003C329F">
      <w:pPr>
        <w:ind w:hanging="547"/>
        <w:rPr>
          <w:rFonts w:ascii="Times New Roman" w:hAnsi="Times New Roman" w:cs="Times New Roman"/>
        </w:rPr>
      </w:pPr>
      <w:r>
        <w:rPr>
          <w:rFonts w:ascii="Times New Roman" w:eastAsia="Calibri" w:hAnsi="Times New Roman" w:cs="Times New Roman"/>
          <w:b/>
          <w:bCs/>
          <w:color w:val="000000"/>
          <w:kern w:val="24"/>
        </w:rPr>
        <w:tab/>
      </w:r>
      <w:r w:rsidR="003C329F" w:rsidRPr="003C329F">
        <w:rPr>
          <w:rFonts w:ascii="Times New Roman" w:eastAsia="Calibri" w:hAnsi="Times New Roman" w:cs="Times New Roman"/>
          <w:b/>
          <w:bCs/>
          <w:color w:val="000000"/>
          <w:kern w:val="24"/>
          <w:u w:val="single"/>
        </w:rPr>
        <w:t>Countywide</w:t>
      </w:r>
      <w:r w:rsidR="003C329F" w:rsidRPr="003C329F">
        <w:rPr>
          <w:rFonts w:ascii="Times New Roman" w:eastAsia="Calibri" w:hAnsi="Times New Roman" w:cs="Times New Roman"/>
          <w:b/>
          <w:bCs/>
          <w:color w:val="000000"/>
          <w:kern w:val="24"/>
        </w:rPr>
        <w:t xml:space="preserve"> – Former Elizabeth City Middle School Project – Pending Sale</w:t>
      </w:r>
    </w:p>
    <w:p w:rsidR="003C329F" w:rsidRPr="003C329F" w:rsidRDefault="003C329F" w:rsidP="003C329F">
      <w:pPr>
        <w:ind w:hanging="547"/>
        <w:jc w:val="both"/>
        <w:rPr>
          <w:rFonts w:ascii="Times New Roman" w:hAnsi="Times New Roman" w:cs="Times New Roman"/>
        </w:rPr>
      </w:pPr>
      <w:r w:rsidRPr="003C329F">
        <w:rPr>
          <w:rFonts w:ascii="Times New Roman" w:eastAsia="Calibri" w:hAnsi="Times New Roman" w:cs="Times New Roman"/>
          <w:b/>
          <w:bCs/>
          <w:color w:val="000000"/>
          <w:kern w:val="24"/>
        </w:rPr>
        <w:t> </w:t>
      </w:r>
      <w:r>
        <w:rPr>
          <w:rFonts w:ascii="Times New Roman" w:eastAsia="Calibri" w:hAnsi="Times New Roman" w:cs="Times New Roman"/>
          <w:b/>
          <w:bCs/>
          <w:color w:val="000000"/>
          <w:kern w:val="24"/>
        </w:rPr>
        <w:tab/>
      </w:r>
      <w:r w:rsidRPr="003C329F">
        <w:rPr>
          <w:rFonts w:ascii="Times New Roman" w:eastAsia="+mn-ea" w:hAnsi="Times New Roman" w:cs="Times New Roman"/>
          <w:color w:val="000000"/>
          <w:kern w:val="24"/>
        </w:rPr>
        <w:t>The Board accepted an offer of $420,000 from J.D. Lewis Construction Management, Inc. for the former Elizabeth City Middle School (ECMS) property and the upset bid process cleared in November.  JDL is currently completing the due diligence process.</w:t>
      </w:r>
    </w:p>
    <w:p w:rsidR="003C329F" w:rsidRDefault="003C329F" w:rsidP="003C329F">
      <w:pPr>
        <w:contextualSpacing/>
        <w:jc w:val="both"/>
        <w:rPr>
          <w:rFonts w:ascii="Times New Roman" w:eastAsia="+mn-ea" w:hAnsi="Times New Roman" w:cs="Times New Roman"/>
          <w:color w:val="000000"/>
          <w:kern w:val="24"/>
        </w:rPr>
      </w:pPr>
    </w:p>
    <w:p w:rsidR="003C329F" w:rsidRPr="003C329F" w:rsidRDefault="003C329F" w:rsidP="003C329F">
      <w:pPr>
        <w:contextualSpacing/>
        <w:jc w:val="both"/>
        <w:rPr>
          <w:rFonts w:ascii="Times New Roman" w:hAnsi="Times New Roman" w:cs="Times New Roman"/>
        </w:rPr>
      </w:pPr>
      <w:r w:rsidRPr="003C329F">
        <w:rPr>
          <w:rFonts w:ascii="Times New Roman" w:eastAsia="+mn-ea" w:hAnsi="Times New Roman" w:cs="Times New Roman"/>
          <w:color w:val="000000"/>
          <w:kern w:val="24"/>
        </w:rPr>
        <w:t xml:space="preserve">This project can be a big </w:t>
      </w:r>
      <w:r w:rsidRPr="003C329F">
        <w:rPr>
          <w:rFonts w:ascii="Times New Roman" w:eastAsia="+mn-ea" w:hAnsi="Times New Roman" w:cs="Times New Roman"/>
          <w:b/>
          <w:bCs/>
          <w:color w:val="000000"/>
          <w:kern w:val="24"/>
        </w:rPr>
        <w:t>Win</w:t>
      </w:r>
      <w:r w:rsidRPr="003C329F">
        <w:rPr>
          <w:rFonts w:ascii="Times New Roman" w:eastAsia="+mn-ea" w:hAnsi="Times New Roman" w:cs="Times New Roman"/>
          <w:color w:val="000000"/>
          <w:kern w:val="24"/>
        </w:rPr>
        <w:t xml:space="preserve"> for both the City and the County: </w:t>
      </w:r>
    </w:p>
    <w:p w:rsidR="003C329F" w:rsidRPr="003E7B3F" w:rsidRDefault="003C329F" w:rsidP="00372CCF">
      <w:pPr>
        <w:pStyle w:val="ListParagraph"/>
        <w:numPr>
          <w:ilvl w:val="0"/>
          <w:numId w:val="45"/>
        </w:numPr>
        <w:ind w:left="720"/>
        <w:jc w:val="both"/>
        <w:rPr>
          <w:rFonts w:ascii="Times New Roman" w:hAnsi="Times New Roman" w:cs="Times New Roman"/>
          <w:color w:val="002060"/>
        </w:rPr>
      </w:pPr>
      <w:r w:rsidRPr="003E7B3F">
        <w:rPr>
          <w:rFonts w:ascii="Times New Roman" w:eastAsia="+mn-ea" w:hAnsi="Times New Roman" w:cs="Times New Roman"/>
          <w:color w:val="000000"/>
          <w:kern w:val="24"/>
        </w:rPr>
        <w:t>Having the former ECMS privately owned makes it taxable, whereas there is currently no tax revenue generated.</w:t>
      </w:r>
    </w:p>
    <w:p w:rsidR="003C329F" w:rsidRPr="003E7B3F" w:rsidRDefault="003C329F" w:rsidP="00372CCF">
      <w:pPr>
        <w:pStyle w:val="ListParagraph"/>
        <w:numPr>
          <w:ilvl w:val="0"/>
          <w:numId w:val="45"/>
        </w:numPr>
        <w:ind w:left="720"/>
        <w:jc w:val="both"/>
        <w:rPr>
          <w:rFonts w:ascii="Times New Roman" w:hAnsi="Times New Roman" w:cs="Times New Roman"/>
          <w:color w:val="002060"/>
        </w:rPr>
      </w:pPr>
      <w:r w:rsidRPr="003E7B3F">
        <w:rPr>
          <w:rFonts w:ascii="Times New Roman" w:eastAsia="+mn-ea" w:hAnsi="Times New Roman" w:cs="Times New Roman"/>
          <w:color w:val="000000"/>
          <w:kern w:val="24"/>
        </w:rPr>
        <w:t>JDL’s plan to renovate the site into 70 to 84 apartments would increase the downtown population, meaning more spending and more sales tax revenue.</w:t>
      </w:r>
    </w:p>
    <w:p w:rsidR="003C329F" w:rsidRPr="003E7B3F" w:rsidRDefault="003C329F" w:rsidP="00372CCF">
      <w:pPr>
        <w:pStyle w:val="ListParagraph"/>
        <w:numPr>
          <w:ilvl w:val="0"/>
          <w:numId w:val="45"/>
        </w:numPr>
        <w:ind w:left="720"/>
        <w:jc w:val="both"/>
        <w:rPr>
          <w:rFonts w:ascii="Times New Roman" w:hAnsi="Times New Roman" w:cs="Times New Roman"/>
          <w:color w:val="002060"/>
        </w:rPr>
      </w:pPr>
      <w:r w:rsidRPr="003E7B3F">
        <w:rPr>
          <w:rFonts w:ascii="Times New Roman" w:eastAsia="+mn-ea" w:hAnsi="Times New Roman" w:cs="Times New Roman"/>
          <w:color w:val="000000"/>
          <w:kern w:val="24"/>
        </w:rPr>
        <w:t xml:space="preserve">The actual construction cost will be in the millions – well over $5 probably – which has a multiplier effect for the local economy – job creation, economic spending, etc.  </w:t>
      </w:r>
    </w:p>
    <w:p w:rsidR="00150593" w:rsidRPr="003C329F" w:rsidRDefault="00150593" w:rsidP="00686757">
      <w:pPr>
        <w:jc w:val="both"/>
        <w:rPr>
          <w:rFonts w:ascii="Times New Roman" w:hAnsi="Times New Roman" w:cs="Times New Roman"/>
        </w:rPr>
      </w:pPr>
    </w:p>
    <w:p w:rsidR="003C329F" w:rsidRPr="003C329F" w:rsidRDefault="003C329F" w:rsidP="003C329F">
      <w:pPr>
        <w:ind w:hanging="547"/>
        <w:rPr>
          <w:rFonts w:ascii="Times New Roman" w:hAnsi="Times New Roman" w:cs="Times New Roman"/>
        </w:rPr>
      </w:pPr>
      <w:r>
        <w:rPr>
          <w:rFonts w:ascii="Times New Roman" w:eastAsia="Calibri" w:hAnsi="Times New Roman" w:cs="Times New Roman"/>
          <w:b/>
          <w:bCs/>
          <w:color w:val="000000"/>
          <w:kern w:val="24"/>
        </w:rPr>
        <w:tab/>
      </w:r>
      <w:r w:rsidRPr="003C329F">
        <w:rPr>
          <w:rFonts w:ascii="Times New Roman" w:eastAsia="Calibri" w:hAnsi="Times New Roman" w:cs="Times New Roman"/>
          <w:b/>
          <w:bCs/>
          <w:color w:val="000000"/>
          <w:kern w:val="24"/>
          <w:u w:val="single"/>
        </w:rPr>
        <w:t>Countywide</w:t>
      </w:r>
      <w:r w:rsidRPr="003C329F">
        <w:rPr>
          <w:rFonts w:ascii="Times New Roman" w:eastAsia="Calibri" w:hAnsi="Times New Roman" w:cs="Times New Roman"/>
          <w:b/>
          <w:bCs/>
          <w:color w:val="000000"/>
          <w:kern w:val="24"/>
        </w:rPr>
        <w:t xml:space="preserve"> – Logo/Brand Developed</w:t>
      </w:r>
    </w:p>
    <w:p w:rsidR="003C329F" w:rsidRPr="003C329F" w:rsidRDefault="003C329F" w:rsidP="003C329F">
      <w:pPr>
        <w:ind w:hanging="547"/>
        <w:jc w:val="both"/>
        <w:rPr>
          <w:rFonts w:ascii="Times New Roman" w:hAnsi="Times New Roman" w:cs="Times New Roman"/>
        </w:rPr>
      </w:pPr>
      <w:r w:rsidRPr="003C329F">
        <w:rPr>
          <w:rFonts w:ascii="Times New Roman" w:eastAsia="Calibri" w:hAnsi="Times New Roman" w:cs="Times New Roman"/>
          <w:b/>
          <w:bCs/>
          <w:color w:val="000000"/>
          <w:kern w:val="24"/>
        </w:rPr>
        <w:t> </w:t>
      </w:r>
      <w:r>
        <w:rPr>
          <w:rFonts w:ascii="Times New Roman" w:eastAsia="Calibri" w:hAnsi="Times New Roman" w:cs="Times New Roman"/>
          <w:b/>
          <w:bCs/>
          <w:color w:val="000000"/>
          <w:kern w:val="24"/>
        </w:rPr>
        <w:tab/>
      </w:r>
      <w:proofErr w:type="spellStart"/>
      <w:r w:rsidRPr="003C329F">
        <w:rPr>
          <w:rFonts w:ascii="Times New Roman" w:eastAsia="+mn-ea" w:hAnsi="Times New Roman" w:cs="Times New Roman"/>
          <w:color w:val="000000"/>
          <w:kern w:val="24"/>
        </w:rPr>
        <w:t>Bizzell</w:t>
      </w:r>
      <w:proofErr w:type="spellEnd"/>
      <w:r w:rsidRPr="003C329F">
        <w:rPr>
          <w:rFonts w:ascii="Times New Roman" w:eastAsia="+mn-ea" w:hAnsi="Times New Roman" w:cs="Times New Roman"/>
          <w:color w:val="000000"/>
          <w:kern w:val="24"/>
        </w:rPr>
        <w:t xml:space="preserve"> Design was retained in May of 2020 to conduct the Branding Study.  A 9-person Branding Committee was formed to work with </w:t>
      </w:r>
      <w:proofErr w:type="spellStart"/>
      <w:r w:rsidRPr="003C329F">
        <w:rPr>
          <w:rFonts w:ascii="Times New Roman" w:eastAsia="+mn-ea" w:hAnsi="Times New Roman" w:cs="Times New Roman"/>
          <w:color w:val="000000"/>
          <w:kern w:val="24"/>
        </w:rPr>
        <w:t>Bizzell</w:t>
      </w:r>
      <w:proofErr w:type="spellEnd"/>
      <w:r w:rsidRPr="003C329F">
        <w:rPr>
          <w:rFonts w:ascii="Times New Roman" w:eastAsia="+mn-ea" w:hAnsi="Times New Roman" w:cs="Times New Roman"/>
          <w:color w:val="000000"/>
          <w:kern w:val="24"/>
        </w:rPr>
        <w:t xml:space="preserve"> Design in developing the County Brand/Logo.  The Committee made a final decision in December and the Board adopted the Brand in January.  The Brand/Logo will be used on vehicles, uniforms, stationary, and business cards, etc.  We will start the process of working with Buzz </w:t>
      </w:r>
      <w:proofErr w:type="spellStart"/>
      <w:r w:rsidRPr="003C329F">
        <w:rPr>
          <w:rFonts w:ascii="Times New Roman" w:eastAsia="+mn-ea" w:hAnsi="Times New Roman" w:cs="Times New Roman"/>
          <w:color w:val="000000"/>
          <w:kern w:val="24"/>
        </w:rPr>
        <w:t>Bizzell</w:t>
      </w:r>
      <w:proofErr w:type="spellEnd"/>
      <w:r w:rsidRPr="003C329F">
        <w:rPr>
          <w:rFonts w:ascii="Times New Roman" w:eastAsia="+mn-ea" w:hAnsi="Times New Roman" w:cs="Times New Roman"/>
          <w:color w:val="000000"/>
          <w:kern w:val="24"/>
        </w:rPr>
        <w:t xml:space="preserve"> to develop a Brand Rollout/Implementation Plan next week.</w:t>
      </w:r>
    </w:p>
    <w:p w:rsidR="00150593" w:rsidRPr="003C329F" w:rsidRDefault="00150593" w:rsidP="00686757">
      <w:pPr>
        <w:jc w:val="both"/>
        <w:rPr>
          <w:rFonts w:ascii="Times New Roman" w:hAnsi="Times New Roman" w:cs="Times New Roman"/>
        </w:rPr>
      </w:pPr>
    </w:p>
    <w:p w:rsidR="003C329F" w:rsidRPr="003C329F" w:rsidRDefault="003C329F" w:rsidP="003C329F">
      <w:pPr>
        <w:ind w:hanging="547"/>
        <w:rPr>
          <w:rFonts w:ascii="Times New Roman" w:hAnsi="Times New Roman" w:cs="Times New Roman"/>
        </w:rPr>
      </w:pPr>
      <w:r>
        <w:rPr>
          <w:rFonts w:eastAsia="Calibri"/>
          <w:b/>
          <w:bCs/>
          <w:color w:val="000000"/>
          <w:kern w:val="24"/>
          <w:sz w:val="40"/>
          <w:szCs w:val="40"/>
        </w:rPr>
        <w:tab/>
      </w:r>
      <w:r w:rsidRPr="003C329F">
        <w:rPr>
          <w:rFonts w:ascii="Times New Roman" w:eastAsia="Calibri" w:hAnsi="Times New Roman" w:cs="Times New Roman"/>
          <w:b/>
          <w:bCs/>
          <w:color w:val="000000"/>
          <w:kern w:val="24"/>
          <w:u w:val="single"/>
        </w:rPr>
        <w:t>Central Communications</w:t>
      </w:r>
      <w:r w:rsidRPr="003C329F">
        <w:rPr>
          <w:rFonts w:ascii="Times New Roman" w:eastAsia="Calibri" w:hAnsi="Times New Roman" w:cs="Times New Roman"/>
          <w:b/>
          <w:bCs/>
          <w:color w:val="000000"/>
          <w:kern w:val="24"/>
        </w:rPr>
        <w:t xml:space="preserve"> – Martin County Backup Center Activated and Transition to </w:t>
      </w:r>
      <w:proofErr w:type="spellStart"/>
      <w:r w:rsidRPr="003C329F">
        <w:rPr>
          <w:rFonts w:ascii="Times New Roman" w:eastAsia="Calibri" w:hAnsi="Times New Roman" w:cs="Times New Roman"/>
          <w:b/>
          <w:bCs/>
          <w:color w:val="000000"/>
          <w:kern w:val="24"/>
        </w:rPr>
        <w:t>ESInet</w:t>
      </w:r>
      <w:proofErr w:type="spellEnd"/>
      <w:r w:rsidRPr="003C329F">
        <w:rPr>
          <w:rFonts w:ascii="Times New Roman" w:eastAsia="Calibri" w:hAnsi="Times New Roman" w:cs="Times New Roman"/>
          <w:b/>
          <w:bCs/>
          <w:color w:val="000000"/>
          <w:kern w:val="24"/>
        </w:rPr>
        <w:t xml:space="preserve"> </w:t>
      </w:r>
    </w:p>
    <w:p w:rsidR="005F06AB" w:rsidRPr="000321A0" w:rsidRDefault="003C329F" w:rsidP="00372CCF">
      <w:pPr>
        <w:pStyle w:val="ListParagraph"/>
        <w:numPr>
          <w:ilvl w:val="0"/>
          <w:numId w:val="1"/>
        </w:numPr>
        <w:jc w:val="both"/>
        <w:rPr>
          <w:rFonts w:ascii="Times New Roman" w:eastAsia="Calibri" w:hAnsi="Times New Roman" w:cs="Times New Roman"/>
          <w:color w:val="000000"/>
          <w:kern w:val="24"/>
        </w:rPr>
      </w:pPr>
      <w:r w:rsidRPr="000321A0">
        <w:rPr>
          <w:rFonts w:ascii="Times New Roman" w:eastAsia="Calibri" w:hAnsi="Times New Roman" w:cs="Times New Roman"/>
          <w:color w:val="000000"/>
          <w:kern w:val="24"/>
        </w:rPr>
        <w:t>Central moved their equipment into the Martin County Backup Center and tested the system twice.</w:t>
      </w:r>
    </w:p>
    <w:p w:rsidR="003C329F" w:rsidRPr="005F06AB" w:rsidRDefault="003C329F" w:rsidP="00372CCF">
      <w:pPr>
        <w:pStyle w:val="ListParagraph"/>
        <w:numPr>
          <w:ilvl w:val="0"/>
          <w:numId w:val="1"/>
        </w:numPr>
        <w:jc w:val="both"/>
        <w:rPr>
          <w:rFonts w:ascii="Times New Roman" w:hAnsi="Times New Roman" w:cs="Times New Roman"/>
        </w:rPr>
      </w:pPr>
      <w:r w:rsidRPr="005F06AB">
        <w:rPr>
          <w:rFonts w:ascii="Times New Roman" w:eastAsia="Calibri" w:hAnsi="Times New Roman" w:cs="Times New Roman"/>
          <w:color w:val="000000"/>
          <w:kern w:val="24"/>
        </w:rPr>
        <w:t>Completed the cutover at the primary and backup centers to the Emergency Services IP Network (</w:t>
      </w:r>
      <w:proofErr w:type="spellStart"/>
      <w:r w:rsidRPr="005F06AB">
        <w:rPr>
          <w:rFonts w:ascii="Times New Roman" w:eastAsia="Calibri" w:hAnsi="Times New Roman" w:cs="Times New Roman"/>
          <w:color w:val="000000"/>
          <w:kern w:val="24"/>
        </w:rPr>
        <w:t>ESInet</w:t>
      </w:r>
      <w:proofErr w:type="spellEnd"/>
      <w:r w:rsidRPr="005F06AB">
        <w:rPr>
          <w:rFonts w:ascii="Times New Roman" w:eastAsia="Calibri" w:hAnsi="Times New Roman" w:cs="Times New Roman"/>
          <w:color w:val="000000"/>
          <w:kern w:val="24"/>
        </w:rPr>
        <w:t xml:space="preserve">) in September 2020.  The North Carolina 911 Board contracted with AT&amp;T to develop </w:t>
      </w:r>
      <w:proofErr w:type="spellStart"/>
      <w:r w:rsidRPr="005F06AB">
        <w:rPr>
          <w:rFonts w:ascii="Times New Roman" w:eastAsia="Calibri" w:hAnsi="Times New Roman" w:cs="Times New Roman"/>
          <w:color w:val="000000"/>
          <w:kern w:val="24"/>
        </w:rPr>
        <w:t>ESInet</w:t>
      </w:r>
      <w:proofErr w:type="spellEnd"/>
      <w:r w:rsidRPr="005F06AB">
        <w:rPr>
          <w:rFonts w:ascii="Times New Roman" w:eastAsia="Calibri" w:hAnsi="Times New Roman" w:cs="Times New Roman"/>
          <w:color w:val="000000"/>
          <w:kern w:val="24"/>
        </w:rPr>
        <w:t xml:space="preserve"> to vastly improve the efficiency and effectiveness of emergency response.</w:t>
      </w:r>
    </w:p>
    <w:p w:rsidR="003C329F" w:rsidRDefault="003C329F" w:rsidP="000321A0">
      <w:pPr>
        <w:ind w:left="360" w:hanging="360"/>
        <w:jc w:val="both"/>
        <w:rPr>
          <w:rFonts w:ascii="Times New Roman" w:hAnsi="Times New Roman" w:cs="Times New Roman"/>
        </w:rPr>
      </w:pPr>
    </w:p>
    <w:p w:rsidR="005F06AB" w:rsidRPr="005F06AB" w:rsidRDefault="005F06AB" w:rsidP="005F06AB">
      <w:pPr>
        <w:rPr>
          <w:rFonts w:ascii="Times New Roman" w:hAnsi="Times New Roman" w:cs="Times New Roman"/>
        </w:rPr>
      </w:pPr>
      <w:r w:rsidRPr="005F06AB">
        <w:rPr>
          <w:rFonts w:ascii="Times New Roman" w:eastAsia="Calibri" w:hAnsi="Times New Roman" w:cs="Times New Roman"/>
          <w:b/>
          <w:bCs/>
          <w:color w:val="000000"/>
          <w:kern w:val="24"/>
          <w:u w:val="single"/>
        </w:rPr>
        <w:t>Cooperative Extension</w:t>
      </w:r>
      <w:r w:rsidRPr="005F06AB">
        <w:rPr>
          <w:rFonts w:ascii="Times New Roman" w:eastAsia="Calibri" w:hAnsi="Times New Roman" w:cs="Times New Roman"/>
          <w:color w:val="000000"/>
          <w:kern w:val="24"/>
        </w:rPr>
        <w:t xml:space="preserve"> </w:t>
      </w:r>
      <w:r w:rsidRPr="005F06AB">
        <w:rPr>
          <w:rFonts w:ascii="Times New Roman" w:eastAsia="Calibri" w:hAnsi="Times New Roman" w:cs="Times New Roman"/>
          <w:b/>
          <w:bCs/>
          <w:color w:val="000000"/>
          <w:kern w:val="24"/>
        </w:rPr>
        <w:t>– Online and Virtual Programming Developed</w:t>
      </w:r>
    </w:p>
    <w:p w:rsidR="005F06AB" w:rsidRPr="005F06AB" w:rsidRDefault="005F06AB" w:rsidP="005F06AB">
      <w:pPr>
        <w:jc w:val="both"/>
        <w:rPr>
          <w:rFonts w:ascii="Times New Roman" w:hAnsi="Times New Roman" w:cs="Times New Roman"/>
        </w:rPr>
      </w:pPr>
      <w:r w:rsidRPr="005F06AB">
        <w:rPr>
          <w:rFonts w:ascii="Times New Roman" w:eastAsia="Calibri" w:hAnsi="Times New Roman" w:cs="Times New Roman"/>
          <w:color w:val="000000"/>
          <w:kern w:val="24"/>
        </w:rPr>
        <w:t xml:space="preserve">Cooperative Extension developed online educational programs across all program areas, continuing to meet the needs of our citizens.  The Pasquotank CES YouTube Channel was created.  Staff created and shared 60 educational videos which received 1,709 views.  In addition, the 4-H Youth </w:t>
      </w:r>
      <w:proofErr w:type="spellStart"/>
      <w:r w:rsidRPr="005F06AB">
        <w:rPr>
          <w:rFonts w:ascii="Times New Roman" w:eastAsia="Calibri" w:hAnsi="Times New Roman" w:cs="Times New Roman"/>
          <w:color w:val="000000"/>
          <w:kern w:val="24"/>
        </w:rPr>
        <w:t>EFNEP</w:t>
      </w:r>
      <w:proofErr w:type="spellEnd"/>
      <w:r w:rsidRPr="005F06AB">
        <w:rPr>
          <w:rFonts w:ascii="Times New Roman" w:eastAsia="Calibri" w:hAnsi="Times New Roman" w:cs="Times New Roman"/>
          <w:color w:val="000000"/>
          <w:kern w:val="24"/>
        </w:rPr>
        <w:t xml:space="preserve"> educator hosted a total of 21 virtual meetings with school aged youth.  The Adult </w:t>
      </w:r>
      <w:proofErr w:type="spellStart"/>
      <w:r w:rsidRPr="005F06AB">
        <w:rPr>
          <w:rFonts w:ascii="Times New Roman" w:eastAsia="Calibri" w:hAnsi="Times New Roman" w:cs="Times New Roman"/>
          <w:color w:val="000000"/>
          <w:kern w:val="24"/>
        </w:rPr>
        <w:t>EFNEP</w:t>
      </w:r>
      <w:proofErr w:type="spellEnd"/>
      <w:r w:rsidRPr="005F06AB">
        <w:rPr>
          <w:rFonts w:ascii="Times New Roman" w:eastAsia="Calibri" w:hAnsi="Times New Roman" w:cs="Times New Roman"/>
          <w:color w:val="000000"/>
          <w:kern w:val="24"/>
        </w:rPr>
        <w:t xml:space="preserve"> educator graduated 150 people who completed the </w:t>
      </w:r>
      <w:proofErr w:type="spellStart"/>
      <w:r w:rsidRPr="005F06AB">
        <w:rPr>
          <w:rFonts w:ascii="Times New Roman" w:eastAsia="Calibri" w:hAnsi="Times New Roman" w:cs="Times New Roman"/>
          <w:color w:val="000000"/>
          <w:kern w:val="24"/>
        </w:rPr>
        <w:t>EFNEP</w:t>
      </w:r>
      <w:proofErr w:type="spellEnd"/>
      <w:r w:rsidRPr="005F06AB">
        <w:rPr>
          <w:rFonts w:ascii="Times New Roman" w:eastAsia="Calibri" w:hAnsi="Times New Roman" w:cs="Times New Roman"/>
          <w:color w:val="000000"/>
          <w:kern w:val="24"/>
        </w:rPr>
        <w:t xml:space="preserve"> nutrition series.  4-H provided materials for virtual summer camp, club meetings and school enrichment projects, with 530 youth increasing their knowledge of STEM and 650 youth increasing knowledge of life skills.  The FCS department developed new partnerships with community agencies, reaching 170 individuals through virtual nutrition education programs. The Pesticide certification classes and tests were provided virtually, delivering 260 continuing education credits to 132 farmers/landscape professionals.</w:t>
      </w:r>
    </w:p>
    <w:p w:rsidR="003C329F" w:rsidRDefault="003C329F" w:rsidP="00686757">
      <w:pPr>
        <w:jc w:val="both"/>
        <w:rPr>
          <w:rFonts w:ascii="Times New Roman" w:hAnsi="Times New Roman" w:cs="Times New Roman"/>
        </w:rPr>
      </w:pPr>
    </w:p>
    <w:p w:rsidR="005F06AB" w:rsidRPr="005F06AB" w:rsidRDefault="005F06AB" w:rsidP="005F06AB">
      <w:pPr>
        <w:ind w:hanging="547"/>
        <w:rPr>
          <w:rFonts w:ascii="Times New Roman" w:hAnsi="Times New Roman" w:cs="Times New Roman"/>
        </w:rPr>
      </w:pPr>
      <w:r>
        <w:rPr>
          <w:rFonts w:eastAsia="Calibri"/>
          <w:b/>
          <w:bCs/>
          <w:color w:val="000000"/>
          <w:kern w:val="24"/>
          <w:sz w:val="40"/>
          <w:szCs w:val="40"/>
        </w:rPr>
        <w:tab/>
      </w:r>
      <w:r w:rsidRPr="005F06AB">
        <w:rPr>
          <w:rFonts w:ascii="Times New Roman" w:eastAsia="Calibri" w:hAnsi="Times New Roman" w:cs="Times New Roman"/>
          <w:b/>
          <w:bCs/>
          <w:color w:val="000000"/>
          <w:kern w:val="24"/>
          <w:u w:val="single"/>
        </w:rPr>
        <w:t>County Attorney’s Office</w:t>
      </w:r>
      <w:r w:rsidRPr="005F06AB">
        <w:rPr>
          <w:rFonts w:ascii="Times New Roman" w:eastAsia="Calibri" w:hAnsi="Times New Roman" w:cs="Times New Roman"/>
          <w:b/>
          <w:bCs/>
          <w:color w:val="000000"/>
          <w:kern w:val="24"/>
        </w:rPr>
        <w:t xml:space="preserve"> – Updating and Codifying Ordinances</w:t>
      </w:r>
    </w:p>
    <w:p w:rsidR="005F06AB" w:rsidRPr="000321A0" w:rsidRDefault="005F06AB" w:rsidP="00372CCF">
      <w:pPr>
        <w:pStyle w:val="ListParagraph"/>
        <w:numPr>
          <w:ilvl w:val="0"/>
          <w:numId w:val="2"/>
        </w:numPr>
        <w:tabs>
          <w:tab w:val="left" w:pos="720"/>
        </w:tabs>
        <w:jc w:val="both"/>
        <w:rPr>
          <w:rFonts w:ascii="Times New Roman" w:eastAsia="Calibri" w:hAnsi="Times New Roman" w:cs="Times New Roman"/>
          <w:color w:val="000000"/>
          <w:kern w:val="24"/>
        </w:rPr>
      </w:pPr>
      <w:r w:rsidRPr="000321A0">
        <w:rPr>
          <w:rFonts w:ascii="Times New Roman" w:hAnsi="Times New Roman" w:cs="Times New Roman"/>
          <w:color w:val="000000"/>
          <w:kern w:val="24"/>
        </w:rPr>
        <w:t xml:space="preserve">The County Attorney’s Office is working on updating and codifying county ordinances. </w:t>
      </w:r>
      <w:r w:rsidRPr="000321A0">
        <w:rPr>
          <w:rFonts w:ascii="Times New Roman" w:eastAsia="Calibri" w:hAnsi="Times New Roman" w:cs="Times New Roman"/>
          <w:color w:val="000000"/>
          <w:kern w:val="24"/>
        </w:rPr>
        <w:t> All of the print copies of ordinances have been updated except Planning and Zoning.</w:t>
      </w:r>
    </w:p>
    <w:p w:rsidR="005F06AB" w:rsidRPr="000321A0" w:rsidRDefault="005F06AB" w:rsidP="00372CCF">
      <w:pPr>
        <w:pStyle w:val="ListParagraph"/>
        <w:numPr>
          <w:ilvl w:val="0"/>
          <w:numId w:val="2"/>
        </w:numPr>
        <w:tabs>
          <w:tab w:val="num" w:pos="360"/>
        </w:tabs>
        <w:jc w:val="both"/>
        <w:rPr>
          <w:rFonts w:ascii="Times New Roman" w:hAnsi="Times New Roman" w:cs="Times New Roman"/>
        </w:rPr>
      </w:pPr>
      <w:r w:rsidRPr="000321A0">
        <w:rPr>
          <w:rFonts w:ascii="Times New Roman" w:eastAsia="Calibri" w:hAnsi="Times New Roman" w:cs="Times New Roman"/>
          <w:color w:val="000000"/>
          <w:kern w:val="24"/>
        </w:rPr>
        <w:t>Provided assistance with all ongoing major County projects.</w:t>
      </w:r>
    </w:p>
    <w:p w:rsidR="003C329F" w:rsidRPr="003C329F" w:rsidRDefault="003C329F" w:rsidP="00686757">
      <w:pPr>
        <w:jc w:val="both"/>
        <w:rPr>
          <w:rFonts w:ascii="Times New Roman" w:hAnsi="Times New Roman" w:cs="Times New Roman"/>
        </w:rPr>
      </w:pPr>
    </w:p>
    <w:p w:rsidR="005F06AB" w:rsidRPr="005F06AB" w:rsidRDefault="005F06AB" w:rsidP="005F06AB">
      <w:pPr>
        <w:ind w:hanging="547"/>
        <w:rPr>
          <w:rFonts w:ascii="Times New Roman" w:hAnsi="Times New Roman" w:cs="Times New Roman"/>
        </w:rPr>
      </w:pPr>
      <w:r>
        <w:rPr>
          <w:rFonts w:ascii="Times New Roman" w:eastAsia="Calibri" w:hAnsi="Times New Roman" w:cs="Times New Roman"/>
          <w:b/>
          <w:bCs/>
          <w:color w:val="000000"/>
          <w:kern w:val="24"/>
        </w:rPr>
        <w:tab/>
      </w:r>
      <w:r w:rsidRPr="005F06AB">
        <w:rPr>
          <w:rFonts w:ascii="Times New Roman" w:eastAsia="Calibri" w:hAnsi="Times New Roman" w:cs="Times New Roman"/>
          <w:b/>
          <w:bCs/>
          <w:color w:val="000000"/>
          <w:kern w:val="24"/>
          <w:u w:val="single"/>
        </w:rPr>
        <w:t>Board of Elections</w:t>
      </w:r>
      <w:r w:rsidRPr="005F06AB">
        <w:rPr>
          <w:rFonts w:ascii="Times New Roman" w:eastAsia="Calibri" w:hAnsi="Times New Roman" w:cs="Times New Roman"/>
          <w:b/>
          <w:bCs/>
          <w:color w:val="000000"/>
          <w:kern w:val="24"/>
        </w:rPr>
        <w:t xml:space="preserve"> – 2020 Elections Success </w:t>
      </w:r>
    </w:p>
    <w:p w:rsidR="005F06AB" w:rsidRPr="005F06AB" w:rsidRDefault="005F06AB" w:rsidP="00372CCF">
      <w:pPr>
        <w:pStyle w:val="ListParagraph"/>
        <w:numPr>
          <w:ilvl w:val="0"/>
          <w:numId w:val="3"/>
        </w:numPr>
        <w:jc w:val="both"/>
        <w:rPr>
          <w:rFonts w:ascii="Times New Roman" w:hAnsi="Times New Roman" w:cs="Times New Roman"/>
        </w:rPr>
      </w:pPr>
      <w:r w:rsidRPr="000321A0">
        <w:rPr>
          <w:rFonts w:ascii="Times New Roman" w:eastAsia="Calibri" w:hAnsi="Times New Roman" w:cs="Times New Roman"/>
          <w:color w:val="000000"/>
          <w:kern w:val="24"/>
        </w:rPr>
        <w:t>Successfully administered the biggest election in Pasquotank County history.</w:t>
      </w:r>
    </w:p>
    <w:p w:rsidR="005F06AB" w:rsidRPr="005F06AB" w:rsidRDefault="005F06AB" w:rsidP="00372CCF">
      <w:pPr>
        <w:pStyle w:val="ListParagraph"/>
        <w:numPr>
          <w:ilvl w:val="0"/>
          <w:numId w:val="3"/>
        </w:numPr>
        <w:jc w:val="both"/>
        <w:rPr>
          <w:rFonts w:ascii="Times New Roman" w:hAnsi="Times New Roman" w:cs="Times New Roman"/>
        </w:rPr>
      </w:pPr>
      <w:r w:rsidRPr="000321A0">
        <w:rPr>
          <w:rFonts w:ascii="Times New Roman" w:eastAsia="Calibri" w:hAnsi="Times New Roman" w:cs="Times New Roman"/>
          <w:color w:val="000000"/>
          <w:kern w:val="24"/>
        </w:rPr>
        <w:t>Accomplished a move in one-stop locations that successfully voted over 13,000 Pasquotank residents without any known COVID-19 breakouts.</w:t>
      </w:r>
    </w:p>
    <w:p w:rsidR="005F06AB" w:rsidRPr="000321A0" w:rsidRDefault="005F06AB" w:rsidP="00372CCF">
      <w:pPr>
        <w:pStyle w:val="ListParagraph"/>
        <w:numPr>
          <w:ilvl w:val="0"/>
          <w:numId w:val="3"/>
        </w:numPr>
        <w:jc w:val="both"/>
        <w:rPr>
          <w:rFonts w:ascii="Times New Roman" w:hAnsi="Times New Roman" w:cs="Times New Roman"/>
        </w:rPr>
      </w:pPr>
      <w:r w:rsidRPr="000321A0">
        <w:rPr>
          <w:rFonts w:ascii="Times New Roman" w:eastAsia="Calibri" w:hAnsi="Times New Roman" w:cs="Times New Roman"/>
          <w:color w:val="000000"/>
          <w:kern w:val="24"/>
        </w:rPr>
        <w:t>Handled a massive spike in Absentee-by-mails, from 494 in 2016 to 4,500 in 2020.</w:t>
      </w:r>
    </w:p>
    <w:p w:rsidR="003C329F" w:rsidRPr="005F06AB" w:rsidRDefault="003C329F" w:rsidP="000321A0">
      <w:pPr>
        <w:ind w:left="360" w:hanging="360"/>
        <w:jc w:val="both"/>
        <w:rPr>
          <w:rFonts w:ascii="Times New Roman" w:hAnsi="Times New Roman" w:cs="Times New Roman"/>
        </w:rPr>
      </w:pPr>
    </w:p>
    <w:p w:rsidR="000321A0" w:rsidRPr="000321A0" w:rsidRDefault="000321A0" w:rsidP="000321A0">
      <w:pPr>
        <w:rPr>
          <w:rFonts w:ascii="Times New Roman" w:hAnsi="Times New Roman" w:cs="Times New Roman"/>
        </w:rPr>
      </w:pPr>
      <w:r w:rsidRPr="000321A0">
        <w:rPr>
          <w:rFonts w:ascii="Times New Roman" w:eastAsia="Calibri" w:hAnsi="Times New Roman" w:cs="Times New Roman"/>
          <w:b/>
          <w:bCs/>
          <w:color w:val="000000"/>
          <w:kern w:val="24"/>
          <w:u w:val="single"/>
        </w:rPr>
        <w:t>Emergency Management</w:t>
      </w:r>
      <w:r w:rsidRPr="000321A0">
        <w:rPr>
          <w:rFonts w:ascii="Times New Roman" w:eastAsia="Calibri" w:hAnsi="Times New Roman" w:cs="Times New Roman"/>
          <w:b/>
          <w:bCs/>
          <w:color w:val="000000"/>
          <w:kern w:val="24"/>
        </w:rPr>
        <w:t xml:space="preserve"> – Emergency Operations Center Upgrade</w:t>
      </w:r>
    </w:p>
    <w:p w:rsidR="000321A0" w:rsidRDefault="000321A0" w:rsidP="000321A0">
      <w:pPr>
        <w:jc w:val="both"/>
        <w:rPr>
          <w:rFonts w:ascii="Times New Roman" w:eastAsia="Calibri" w:hAnsi="Times New Roman" w:cs="Times New Roman"/>
          <w:color w:val="000000"/>
          <w:kern w:val="24"/>
        </w:rPr>
      </w:pPr>
      <w:r w:rsidRPr="000321A0">
        <w:rPr>
          <w:rFonts w:ascii="Times New Roman" w:eastAsia="Calibri" w:hAnsi="Times New Roman" w:cs="Times New Roman"/>
          <w:color w:val="000000"/>
          <w:kern w:val="24"/>
        </w:rPr>
        <w:t>We used Coronavirus Relief Funds to update our Emergency Operations Center (</w:t>
      </w:r>
      <w:proofErr w:type="spellStart"/>
      <w:r w:rsidRPr="000321A0">
        <w:rPr>
          <w:rFonts w:ascii="Times New Roman" w:eastAsia="Calibri" w:hAnsi="Times New Roman" w:cs="Times New Roman"/>
          <w:color w:val="000000"/>
          <w:kern w:val="24"/>
        </w:rPr>
        <w:t>EOC</w:t>
      </w:r>
      <w:proofErr w:type="spellEnd"/>
      <w:r w:rsidRPr="000321A0">
        <w:rPr>
          <w:rFonts w:ascii="Times New Roman" w:eastAsia="Calibri" w:hAnsi="Times New Roman" w:cs="Times New Roman"/>
          <w:color w:val="000000"/>
          <w:kern w:val="24"/>
        </w:rPr>
        <w:t xml:space="preserve">).  The project included purchasing new monitors, computers, and a SMART board that can be used as a whiteboard or projection screen.  We also partnered with Elizabeth City Police Department and developed an agreement to utilize their traffic cameras in the </w:t>
      </w:r>
      <w:proofErr w:type="spellStart"/>
      <w:r w:rsidRPr="000321A0">
        <w:rPr>
          <w:rFonts w:ascii="Times New Roman" w:eastAsia="Calibri" w:hAnsi="Times New Roman" w:cs="Times New Roman"/>
          <w:color w:val="000000"/>
          <w:kern w:val="24"/>
        </w:rPr>
        <w:t>EOC</w:t>
      </w:r>
      <w:proofErr w:type="spellEnd"/>
      <w:r w:rsidRPr="000321A0">
        <w:rPr>
          <w:rFonts w:ascii="Times New Roman" w:eastAsia="Calibri" w:hAnsi="Times New Roman" w:cs="Times New Roman"/>
          <w:color w:val="000000"/>
          <w:kern w:val="24"/>
        </w:rPr>
        <w:t xml:space="preserve"> as well.  These technological </w:t>
      </w:r>
      <w:r w:rsidRPr="000321A0">
        <w:rPr>
          <w:rFonts w:ascii="Times New Roman" w:eastAsia="Calibri" w:hAnsi="Times New Roman" w:cs="Times New Roman"/>
          <w:color w:val="000000"/>
          <w:kern w:val="24"/>
        </w:rPr>
        <w:lastRenderedPageBreak/>
        <w:t xml:space="preserve">improvements moved the County forward in being able to provide up-to-date information while also monitoring the various State websites during </w:t>
      </w:r>
      <w:proofErr w:type="gramStart"/>
      <w:r w:rsidRPr="000321A0">
        <w:rPr>
          <w:rFonts w:ascii="Times New Roman" w:eastAsia="Calibri" w:hAnsi="Times New Roman" w:cs="Times New Roman"/>
          <w:color w:val="000000"/>
          <w:kern w:val="24"/>
        </w:rPr>
        <w:t>an activation</w:t>
      </w:r>
      <w:proofErr w:type="gramEnd"/>
      <w:r w:rsidRPr="000321A0">
        <w:rPr>
          <w:rFonts w:ascii="Times New Roman" w:eastAsia="Calibri" w:hAnsi="Times New Roman" w:cs="Times New Roman"/>
          <w:color w:val="000000"/>
          <w:kern w:val="24"/>
        </w:rPr>
        <w:t>.</w:t>
      </w:r>
    </w:p>
    <w:p w:rsidR="005F06AB" w:rsidRPr="005F06AB" w:rsidRDefault="005F06AB" w:rsidP="00686757">
      <w:pPr>
        <w:jc w:val="both"/>
        <w:rPr>
          <w:rFonts w:ascii="Times New Roman" w:hAnsi="Times New Roman" w:cs="Times New Roman"/>
        </w:rPr>
      </w:pPr>
    </w:p>
    <w:p w:rsidR="000321A0" w:rsidRPr="000321A0" w:rsidRDefault="000321A0" w:rsidP="000321A0">
      <w:pPr>
        <w:ind w:hanging="547"/>
        <w:rPr>
          <w:rFonts w:ascii="Times New Roman" w:hAnsi="Times New Roman" w:cs="Times New Roman"/>
        </w:rPr>
      </w:pPr>
      <w:r>
        <w:rPr>
          <w:rFonts w:ascii="Times New Roman" w:eastAsia="Calibri" w:hAnsi="Times New Roman" w:cs="Times New Roman"/>
          <w:b/>
          <w:bCs/>
          <w:color w:val="000000"/>
          <w:kern w:val="24"/>
        </w:rPr>
        <w:tab/>
      </w:r>
      <w:r w:rsidRPr="000321A0">
        <w:rPr>
          <w:rFonts w:ascii="Times New Roman" w:eastAsia="Calibri" w:hAnsi="Times New Roman" w:cs="Times New Roman"/>
          <w:b/>
          <w:bCs/>
          <w:color w:val="000000"/>
          <w:kern w:val="24"/>
          <w:u w:val="single"/>
        </w:rPr>
        <w:t>Emergency Management</w:t>
      </w:r>
      <w:r w:rsidRPr="000321A0">
        <w:rPr>
          <w:rFonts w:ascii="Times New Roman" w:eastAsia="Calibri" w:hAnsi="Times New Roman" w:cs="Times New Roman"/>
          <w:b/>
          <w:bCs/>
          <w:color w:val="000000"/>
          <w:kern w:val="24"/>
        </w:rPr>
        <w:t xml:space="preserve"> – Emergency Operations Center Dashboard</w:t>
      </w:r>
    </w:p>
    <w:p w:rsidR="000321A0" w:rsidRPr="000321A0" w:rsidRDefault="000321A0" w:rsidP="000321A0">
      <w:pPr>
        <w:ind w:hanging="547"/>
        <w:rPr>
          <w:rFonts w:ascii="Times New Roman" w:hAnsi="Times New Roman" w:cs="Times New Roman"/>
        </w:rPr>
      </w:pPr>
      <w:r w:rsidRPr="000321A0">
        <w:rPr>
          <w:rFonts w:ascii="Times New Roman" w:eastAsia="Calibri" w:hAnsi="Times New Roman" w:cs="Times New Roman"/>
          <w:b/>
          <w:bCs/>
          <w:color w:val="000000"/>
          <w:kern w:val="24"/>
        </w:rPr>
        <w:t> </w:t>
      </w:r>
      <w:r>
        <w:rPr>
          <w:rFonts w:ascii="Times New Roman" w:eastAsia="Calibri" w:hAnsi="Times New Roman" w:cs="Times New Roman"/>
          <w:color w:val="000000"/>
          <w:kern w:val="24"/>
        </w:rPr>
        <w:tab/>
      </w:r>
      <w:r w:rsidRPr="000321A0">
        <w:rPr>
          <w:rFonts w:ascii="Times New Roman" w:eastAsia="Calibri" w:hAnsi="Times New Roman" w:cs="Times New Roman"/>
          <w:color w:val="000000"/>
          <w:kern w:val="24"/>
        </w:rPr>
        <w:t>Emergency Management (EM) partnered with the GIS departments from Camden, Pasquotank, and Elizabeth City to create an Emergency Operations Dashboard.  This dashboard showcases real-time impacts and information about hazards that could affect county citizens, businesses, and visitors.  Tabs include but are not limited to:  Weather; Hurricane Tracking; Know Your Zone; Evacuations; Traffic; Power Outage Maps; Gas Availability; Trash/Debris Pick-up; and Important Contacts.  The dashboard was released for use in 2020, and EM will continue to improve it in the future.</w:t>
      </w:r>
    </w:p>
    <w:p w:rsidR="005F06AB" w:rsidRDefault="005F06AB" w:rsidP="00686757">
      <w:pPr>
        <w:jc w:val="both"/>
        <w:rPr>
          <w:rFonts w:ascii="Times New Roman" w:hAnsi="Times New Roman" w:cs="Times New Roman"/>
        </w:rPr>
      </w:pPr>
    </w:p>
    <w:p w:rsidR="000321A0" w:rsidRPr="000321A0" w:rsidRDefault="000321A0" w:rsidP="000321A0">
      <w:pPr>
        <w:ind w:hanging="547"/>
        <w:rPr>
          <w:rFonts w:ascii="Times New Roman" w:hAnsi="Times New Roman" w:cs="Times New Roman"/>
        </w:rPr>
      </w:pPr>
      <w:r>
        <w:rPr>
          <w:rFonts w:ascii="Times New Roman" w:eastAsia="Calibri" w:hAnsi="Times New Roman" w:cs="Times New Roman"/>
          <w:b/>
          <w:bCs/>
          <w:color w:val="000000"/>
          <w:kern w:val="24"/>
        </w:rPr>
        <w:tab/>
      </w:r>
      <w:r w:rsidRPr="000321A0">
        <w:rPr>
          <w:rFonts w:ascii="Times New Roman" w:eastAsia="Calibri" w:hAnsi="Times New Roman" w:cs="Times New Roman"/>
          <w:b/>
          <w:bCs/>
          <w:color w:val="000000"/>
          <w:kern w:val="24"/>
          <w:u w:val="single"/>
        </w:rPr>
        <w:t>Emergency Management</w:t>
      </w:r>
      <w:r w:rsidRPr="000321A0">
        <w:rPr>
          <w:rFonts w:ascii="Times New Roman" w:eastAsia="Calibri" w:hAnsi="Times New Roman" w:cs="Times New Roman"/>
          <w:b/>
          <w:bCs/>
          <w:color w:val="000000"/>
          <w:kern w:val="24"/>
        </w:rPr>
        <w:t xml:space="preserve"> – Civil Unrest Tabletop Exercise</w:t>
      </w:r>
    </w:p>
    <w:p w:rsidR="000321A0" w:rsidRPr="000321A0" w:rsidRDefault="000321A0" w:rsidP="000321A0">
      <w:pPr>
        <w:contextualSpacing/>
        <w:jc w:val="both"/>
        <w:rPr>
          <w:rFonts w:ascii="Times New Roman" w:hAnsi="Times New Roman" w:cs="Times New Roman"/>
        </w:rPr>
      </w:pPr>
      <w:r w:rsidRPr="000321A0">
        <w:rPr>
          <w:rFonts w:ascii="Times New Roman" w:eastAsia="Calibri" w:hAnsi="Times New Roman" w:cs="Times New Roman"/>
          <w:color w:val="000000"/>
          <w:kern w:val="24"/>
        </w:rPr>
        <w:t xml:space="preserve">Utilizing an exercise grant from </w:t>
      </w:r>
      <w:proofErr w:type="spellStart"/>
      <w:r w:rsidRPr="000321A0">
        <w:rPr>
          <w:rFonts w:ascii="Times New Roman" w:eastAsia="Calibri" w:hAnsi="Times New Roman" w:cs="Times New Roman"/>
          <w:color w:val="000000"/>
          <w:kern w:val="24"/>
        </w:rPr>
        <w:t>NCEM</w:t>
      </w:r>
      <w:proofErr w:type="spellEnd"/>
      <w:r w:rsidRPr="000321A0">
        <w:rPr>
          <w:rFonts w:ascii="Times New Roman" w:eastAsia="Calibri" w:hAnsi="Times New Roman" w:cs="Times New Roman"/>
          <w:color w:val="000000"/>
          <w:kern w:val="24"/>
        </w:rPr>
        <w:t>, EM conducted a Civil Unrest Tabletop Exercise on July 7</w:t>
      </w:r>
      <w:r w:rsidRPr="000321A0">
        <w:rPr>
          <w:rFonts w:ascii="Times New Roman" w:eastAsia="Calibri" w:hAnsi="Times New Roman" w:cs="Times New Roman"/>
          <w:color w:val="000000"/>
          <w:kern w:val="24"/>
          <w:vertAlign w:val="superscript"/>
        </w:rPr>
        <w:t>th</w:t>
      </w:r>
      <w:r>
        <w:rPr>
          <w:rFonts w:ascii="Times New Roman" w:eastAsia="Calibri" w:hAnsi="Times New Roman" w:cs="Times New Roman"/>
          <w:color w:val="000000"/>
          <w:kern w:val="24"/>
        </w:rPr>
        <w:t xml:space="preserve"> </w:t>
      </w:r>
      <w:r w:rsidRPr="000321A0">
        <w:rPr>
          <w:rFonts w:ascii="Times New Roman" w:eastAsia="Calibri" w:hAnsi="Times New Roman" w:cs="Times New Roman"/>
          <w:color w:val="000000"/>
          <w:kern w:val="24"/>
        </w:rPr>
        <w:t>at COA.  Participating partners included representatives from City and County Administration, Pasquotank and Camden Sheriff’s Offices, Elizabeth City Police Department, Elizabeth City Fire Department, Pasquotank-Camden EMS, NC State Highway Patrol, and NC EM.</w:t>
      </w:r>
    </w:p>
    <w:p w:rsidR="000321A0" w:rsidRPr="000321A0" w:rsidRDefault="000321A0" w:rsidP="000321A0">
      <w:pPr>
        <w:contextualSpacing/>
        <w:jc w:val="both"/>
        <w:rPr>
          <w:rFonts w:ascii="Times New Roman" w:hAnsi="Times New Roman" w:cs="Times New Roman"/>
        </w:rPr>
      </w:pPr>
      <w:r w:rsidRPr="000321A0">
        <w:rPr>
          <w:rFonts w:ascii="Times New Roman" w:eastAsia="Calibri" w:hAnsi="Times New Roman" w:cs="Times New Roman"/>
          <w:color w:val="000000"/>
          <w:kern w:val="24"/>
        </w:rPr>
        <w:t xml:space="preserve">  </w:t>
      </w:r>
    </w:p>
    <w:p w:rsidR="000321A0" w:rsidRPr="000321A0" w:rsidRDefault="000321A0" w:rsidP="000321A0">
      <w:pPr>
        <w:contextualSpacing/>
        <w:jc w:val="both"/>
        <w:rPr>
          <w:rFonts w:ascii="Times New Roman" w:hAnsi="Times New Roman" w:cs="Times New Roman"/>
        </w:rPr>
      </w:pPr>
      <w:r w:rsidRPr="000321A0">
        <w:rPr>
          <w:rFonts w:ascii="Times New Roman" w:eastAsia="Calibri" w:hAnsi="Times New Roman" w:cs="Times New Roman"/>
          <w:color w:val="000000"/>
          <w:kern w:val="24"/>
        </w:rPr>
        <w:t>During the after-action review following this exercise, it was determined that law enforcement agencies in Pasquotank, Camden, and Elizabeth City were inadequately equipped with the proper protective gear to handle a civil unrest event without calling for additional assistance from other jurisdictions.  Through the assistance of Charlotte-Mecklenburg Police Department, 20 sets of civil unrest gear were secured with the Pasquotank Sheriff’s Office and Elizabeth City Police Department receiving 10 sets each; Camden Sheriff’s Office had already procured some gear.</w:t>
      </w:r>
    </w:p>
    <w:p w:rsidR="000321A0" w:rsidRPr="000321A0" w:rsidRDefault="000321A0" w:rsidP="00686757">
      <w:pPr>
        <w:jc w:val="both"/>
        <w:rPr>
          <w:rFonts w:ascii="Times New Roman" w:hAnsi="Times New Roman" w:cs="Times New Roman"/>
        </w:rPr>
      </w:pPr>
    </w:p>
    <w:p w:rsidR="000321A0" w:rsidRPr="000321A0" w:rsidRDefault="000321A0" w:rsidP="000321A0">
      <w:pPr>
        <w:rPr>
          <w:rFonts w:ascii="Times New Roman" w:hAnsi="Times New Roman" w:cs="Times New Roman"/>
        </w:rPr>
      </w:pPr>
      <w:r w:rsidRPr="000321A0">
        <w:rPr>
          <w:rFonts w:ascii="Times New Roman" w:eastAsia="Calibri" w:hAnsi="Times New Roman" w:cs="Times New Roman"/>
          <w:b/>
          <w:bCs/>
          <w:color w:val="000000"/>
          <w:kern w:val="24"/>
          <w:u w:val="single"/>
        </w:rPr>
        <w:t>Emergency Medical Services</w:t>
      </w:r>
      <w:r w:rsidRPr="000321A0">
        <w:rPr>
          <w:rFonts w:ascii="Times New Roman" w:eastAsia="Calibri" w:hAnsi="Times New Roman" w:cs="Times New Roman"/>
          <w:b/>
          <w:bCs/>
          <w:color w:val="000000"/>
          <w:kern w:val="24"/>
        </w:rPr>
        <w:t xml:space="preserve"> – Expansion of Community Partnership Paramedicine Program (</w:t>
      </w:r>
      <w:proofErr w:type="spellStart"/>
      <w:r w:rsidRPr="000321A0">
        <w:rPr>
          <w:rFonts w:ascii="Times New Roman" w:eastAsia="Calibri" w:hAnsi="Times New Roman" w:cs="Times New Roman"/>
          <w:b/>
          <w:bCs/>
          <w:color w:val="000000"/>
          <w:kern w:val="24"/>
        </w:rPr>
        <w:t>CPPP</w:t>
      </w:r>
      <w:proofErr w:type="spellEnd"/>
      <w:r w:rsidRPr="000321A0">
        <w:rPr>
          <w:rFonts w:ascii="Times New Roman" w:eastAsia="Calibri" w:hAnsi="Times New Roman" w:cs="Times New Roman"/>
          <w:b/>
          <w:bCs/>
          <w:color w:val="000000"/>
          <w:kern w:val="24"/>
        </w:rPr>
        <w:t>)  </w:t>
      </w:r>
    </w:p>
    <w:p w:rsidR="000321A0" w:rsidRPr="000321A0" w:rsidRDefault="000321A0" w:rsidP="00372CCF">
      <w:pPr>
        <w:numPr>
          <w:ilvl w:val="1"/>
          <w:numId w:val="44"/>
        </w:numPr>
        <w:tabs>
          <w:tab w:val="clear" w:pos="1440"/>
          <w:tab w:val="num" w:pos="720"/>
        </w:tabs>
        <w:ind w:left="720"/>
        <w:contextualSpacing/>
        <w:jc w:val="both"/>
        <w:rPr>
          <w:rFonts w:ascii="Times New Roman" w:hAnsi="Times New Roman" w:cs="Times New Roman"/>
          <w:color w:val="002060"/>
        </w:rPr>
      </w:pPr>
      <w:r w:rsidRPr="000321A0">
        <w:rPr>
          <w:rFonts w:ascii="Times New Roman" w:eastAsia="Calibri" w:hAnsi="Times New Roman" w:cs="Times New Roman"/>
          <w:color w:val="000000"/>
          <w:kern w:val="24"/>
        </w:rPr>
        <w:t xml:space="preserve">An additional Community Paramedic was added to help with post overdose follow up and post-discharge patient follow-up and education.  This position was transferred to </w:t>
      </w:r>
      <w:proofErr w:type="spellStart"/>
      <w:r w:rsidRPr="000321A0">
        <w:rPr>
          <w:rFonts w:ascii="Times New Roman" w:eastAsia="Calibri" w:hAnsi="Times New Roman" w:cs="Times New Roman"/>
          <w:color w:val="000000"/>
          <w:kern w:val="24"/>
        </w:rPr>
        <w:t>CPPP</w:t>
      </w:r>
      <w:proofErr w:type="spellEnd"/>
      <w:r w:rsidRPr="000321A0">
        <w:rPr>
          <w:rFonts w:ascii="Times New Roman" w:eastAsia="Calibri" w:hAnsi="Times New Roman" w:cs="Times New Roman"/>
          <w:color w:val="000000"/>
          <w:kern w:val="24"/>
        </w:rPr>
        <w:t xml:space="preserve"> through a reorganization of </w:t>
      </w:r>
      <w:proofErr w:type="spellStart"/>
      <w:r w:rsidRPr="000321A0">
        <w:rPr>
          <w:rFonts w:ascii="Times New Roman" w:eastAsia="Calibri" w:hAnsi="Times New Roman" w:cs="Times New Roman"/>
          <w:color w:val="000000"/>
          <w:kern w:val="24"/>
        </w:rPr>
        <w:t>PCEMS</w:t>
      </w:r>
      <w:proofErr w:type="spellEnd"/>
      <w:r w:rsidRPr="000321A0">
        <w:rPr>
          <w:rFonts w:ascii="Times New Roman" w:eastAsia="Calibri" w:hAnsi="Times New Roman" w:cs="Times New Roman"/>
          <w:color w:val="000000"/>
          <w:kern w:val="24"/>
        </w:rPr>
        <w:t>, no additional funding was required.</w:t>
      </w:r>
    </w:p>
    <w:p w:rsidR="000321A0" w:rsidRPr="000321A0" w:rsidRDefault="000321A0" w:rsidP="00372CCF">
      <w:pPr>
        <w:numPr>
          <w:ilvl w:val="1"/>
          <w:numId w:val="44"/>
        </w:numPr>
        <w:tabs>
          <w:tab w:val="clear" w:pos="1440"/>
          <w:tab w:val="num" w:pos="720"/>
        </w:tabs>
        <w:ind w:left="720"/>
        <w:contextualSpacing/>
        <w:jc w:val="both"/>
        <w:rPr>
          <w:rFonts w:ascii="Times New Roman" w:hAnsi="Times New Roman" w:cs="Times New Roman"/>
          <w:color w:val="002060"/>
        </w:rPr>
      </w:pPr>
      <w:r w:rsidRPr="000321A0">
        <w:rPr>
          <w:rFonts w:ascii="Times New Roman" w:eastAsia="Calibri" w:hAnsi="Times New Roman" w:cs="Times New Roman"/>
          <w:color w:val="000000"/>
          <w:kern w:val="24"/>
        </w:rPr>
        <w:t xml:space="preserve">Pasquotank-Camden </w:t>
      </w:r>
      <w:proofErr w:type="spellStart"/>
      <w:r w:rsidRPr="000321A0">
        <w:rPr>
          <w:rFonts w:ascii="Times New Roman" w:eastAsia="Calibri" w:hAnsi="Times New Roman" w:cs="Times New Roman"/>
          <w:color w:val="000000"/>
          <w:kern w:val="24"/>
        </w:rPr>
        <w:t>CPPP</w:t>
      </w:r>
      <w:proofErr w:type="spellEnd"/>
      <w:r w:rsidRPr="000321A0">
        <w:rPr>
          <w:rFonts w:ascii="Times New Roman" w:eastAsia="Calibri" w:hAnsi="Times New Roman" w:cs="Times New Roman"/>
          <w:color w:val="000000"/>
          <w:kern w:val="24"/>
        </w:rPr>
        <w:t xml:space="preserve"> joined with the </w:t>
      </w:r>
      <w:proofErr w:type="spellStart"/>
      <w:r w:rsidRPr="000321A0">
        <w:rPr>
          <w:rFonts w:ascii="Times New Roman" w:eastAsia="Calibri" w:hAnsi="Times New Roman" w:cs="Times New Roman"/>
          <w:color w:val="000000"/>
          <w:kern w:val="24"/>
        </w:rPr>
        <w:t>Wellcare</w:t>
      </w:r>
      <w:proofErr w:type="spellEnd"/>
      <w:r w:rsidRPr="000321A0">
        <w:rPr>
          <w:rFonts w:ascii="Times New Roman" w:eastAsia="Calibri" w:hAnsi="Times New Roman" w:cs="Times New Roman"/>
          <w:color w:val="000000"/>
          <w:kern w:val="24"/>
        </w:rPr>
        <w:t xml:space="preserve"> of North Carolina Medicaid Program to begin participating in first-ever reimbursements for Community Paramedicine Services in North Carolina.</w:t>
      </w:r>
    </w:p>
    <w:p w:rsidR="005F06AB" w:rsidRDefault="005F06AB" w:rsidP="00686757">
      <w:pPr>
        <w:jc w:val="both"/>
        <w:rPr>
          <w:rFonts w:ascii="Times New Roman" w:hAnsi="Times New Roman" w:cs="Times New Roman"/>
        </w:rPr>
      </w:pPr>
    </w:p>
    <w:p w:rsidR="000321A0" w:rsidRPr="000321A0" w:rsidRDefault="000321A0" w:rsidP="000321A0">
      <w:pPr>
        <w:ind w:hanging="547"/>
        <w:jc w:val="both"/>
        <w:rPr>
          <w:rFonts w:ascii="Times New Roman" w:hAnsi="Times New Roman" w:cs="Times New Roman"/>
        </w:rPr>
      </w:pPr>
      <w:r>
        <w:rPr>
          <w:rFonts w:ascii="Times New Roman" w:eastAsia="Calibri" w:hAnsi="Times New Roman" w:cs="Times New Roman"/>
          <w:b/>
          <w:bCs/>
          <w:color w:val="000000"/>
          <w:kern w:val="24"/>
        </w:rPr>
        <w:tab/>
      </w:r>
      <w:r w:rsidRPr="000321A0">
        <w:rPr>
          <w:rFonts w:ascii="Times New Roman" w:eastAsia="Calibri" w:hAnsi="Times New Roman" w:cs="Times New Roman"/>
          <w:b/>
          <w:bCs/>
          <w:color w:val="000000"/>
          <w:kern w:val="24"/>
          <w:u w:val="single"/>
        </w:rPr>
        <w:t>Finance Office</w:t>
      </w:r>
      <w:r w:rsidRPr="000321A0">
        <w:rPr>
          <w:rFonts w:ascii="Times New Roman" w:eastAsia="Calibri" w:hAnsi="Times New Roman" w:cs="Times New Roman"/>
          <w:color w:val="000000"/>
          <w:kern w:val="24"/>
        </w:rPr>
        <w:t xml:space="preserve"> </w:t>
      </w:r>
      <w:r w:rsidRPr="000321A0">
        <w:rPr>
          <w:rFonts w:ascii="Times New Roman" w:eastAsia="Calibri" w:hAnsi="Times New Roman" w:cs="Times New Roman"/>
          <w:b/>
          <w:bCs/>
          <w:color w:val="000000"/>
          <w:kern w:val="24"/>
        </w:rPr>
        <w:t>– Standard and Poor’s Credit Rating Increase</w:t>
      </w:r>
    </w:p>
    <w:p w:rsidR="000321A0" w:rsidRPr="000321A0" w:rsidRDefault="000321A0" w:rsidP="000321A0">
      <w:pPr>
        <w:ind w:left="14"/>
        <w:jc w:val="both"/>
        <w:rPr>
          <w:rFonts w:ascii="Times New Roman" w:hAnsi="Times New Roman" w:cs="Times New Roman"/>
        </w:rPr>
      </w:pPr>
      <w:r w:rsidRPr="000321A0">
        <w:rPr>
          <w:rFonts w:ascii="Times New Roman" w:eastAsia="+mn-ea" w:hAnsi="Times New Roman" w:cs="Times New Roman"/>
          <w:color w:val="222222"/>
          <w:kern w:val="24"/>
        </w:rPr>
        <w:t>In March of 2020, the County’s rating for the certificates of participation (COPS) issue were upgraded from A to A+.  This is one notch below the rating for General Obligation (GO) debt, which increased to AA-.  The ratings help determine the interest rates at which the county borrows money.  The better the credit ratings, the lower the interest rate the county pays. </w:t>
      </w:r>
    </w:p>
    <w:p w:rsidR="000321A0" w:rsidRPr="000321A0" w:rsidRDefault="000321A0" w:rsidP="00686757">
      <w:pPr>
        <w:jc w:val="both"/>
        <w:rPr>
          <w:rFonts w:ascii="Times New Roman" w:hAnsi="Times New Roman" w:cs="Times New Roman"/>
        </w:rPr>
      </w:pPr>
    </w:p>
    <w:p w:rsidR="000321A0" w:rsidRPr="000321A0" w:rsidRDefault="000321A0" w:rsidP="000321A0">
      <w:pPr>
        <w:rPr>
          <w:rFonts w:ascii="Times New Roman" w:hAnsi="Times New Roman" w:cs="Times New Roman"/>
        </w:rPr>
      </w:pPr>
      <w:r w:rsidRPr="000321A0">
        <w:rPr>
          <w:rFonts w:ascii="Times New Roman" w:eastAsia="Calibri" w:hAnsi="Times New Roman" w:cs="Times New Roman"/>
          <w:b/>
          <w:bCs/>
          <w:color w:val="000000"/>
          <w:kern w:val="24"/>
          <w:u w:val="single"/>
        </w:rPr>
        <w:t>Fire Departments</w:t>
      </w:r>
      <w:r w:rsidRPr="000321A0">
        <w:rPr>
          <w:rFonts w:ascii="Times New Roman" w:eastAsia="Calibri" w:hAnsi="Times New Roman" w:cs="Times New Roman"/>
          <w:b/>
          <w:bCs/>
          <w:color w:val="000000"/>
          <w:kern w:val="24"/>
        </w:rPr>
        <w:t xml:space="preserve"> – Unsafe Houses Burned and Success of Stipends</w:t>
      </w:r>
    </w:p>
    <w:p w:rsidR="000321A0" w:rsidRPr="00232EB7" w:rsidRDefault="000321A0" w:rsidP="00372CCF">
      <w:pPr>
        <w:pStyle w:val="ListParagraph"/>
        <w:numPr>
          <w:ilvl w:val="0"/>
          <w:numId w:val="5"/>
        </w:numPr>
        <w:tabs>
          <w:tab w:val="num" w:pos="720"/>
        </w:tabs>
        <w:rPr>
          <w:rFonts w:ascii="Times New Roman" w:hAnsi="Times New Roman" w:cs="Times New Roman"/>
        </w:rPr>
      </w:pPr>
      <w:r w:rsidRPr="00232EB7">
        <w:rPr>
          <w:rFonts w:ascii="Times New Roman" w:eastAsia="Calibri" w:hAnsi="Times New Roman" w:cs="Times New Roman"/>
          <w:color w:val="000000"/>
          <w:kern w:val="24"/>
        </w:rPr>
        <w:t>Volunteer Fire Departments burned the following houses to help rid the county of blight:</w:t>
      </w:r>
    </w:p>
    <w:p w:rsidR="000321A0" w:rsidRPr="000321A0" w:rsidRDefault="000321A0" w:rsidP="003E7B3F">
      <w:pPr>
        <w:ind w:hanging="180"/>
        <w:rPr>
          <w:rFonts w:ascii="Times New Roman" w:hAnsi="Times New Roman" w:cs="Times New Roman"/>
        </w:rPr>
      </w:pPr>
      <w:r w:rsidRPr="000321A0">
        <w:rPr>
          <w:rFonts w:ascii="Times New Roman" w:eastAsia="Calibri" w:hAnsi="Times New Roman" w:cs="Times New Roman"/>
          <w:color w:val="000000"/>
          <w:kern w:val="24"/>
        </w:rPr>
        <w:t> </w:t>
      </w:r>
    </w:p>
    <w:p w:rsidR="000321A0" w:rsidRPr="000321A0" w:rsidRDefault="000321A0" w:rsidP="003E7B3F">
      <w:pPr>
        <w:ind w:left="1440" w:hanging="180"/>
        <w:contextualSpacing/>
        <w:rPr>
          <w:rFonts w:ascii="Times New Roman" w:hAnsi="Times New Roman" w:cs="Times New Roman"/>
          <w:color w:val="002060"/>
        </w:rPr>
      </w:pPr>
      <w:r w:rsidRPr="00BB79B6">
        <w:rPr>
          <w:rFonts w:ascii="Times New Roman" w:eastAsia="Calibri" w:hAnsi="Times New Roman" w:cs="Times New Roman"/>
          <w:bCs/>
          <w:color w:val="000000"/>
          <w:kern w:val="24"/>
        </w:rPr>
        <w:t>Providence VFD</w:t>
      </w:r>
      <w:r w:rsidRPr="000321A0">
        <w:rPr>
          <w:rFonts w:ascii="Times New Roman" w:eastAsia="Calibri" w:hAnsi="Times New Roman" w:cs="Times New Roman"/>
          <w:color w:val="000000"/>
          <w:kern w:val="24"/>
        </w:rPr>
        <w:t>:</w:t>
      </w:r>
      <w:r w:rsidRPr="000321A0">
        <w:rPr>
          <w:rFonts w:ascii="Times New Roman" w:eastAsia="Calibri" w:hAnsi="Times New Roman" w:cs="Times New Roman"/>
          <w:color w:val="000000"/>
          <w:kern w:val="24"/>
        </w:rPr>
        <w:tab/>
        <w:t>721A Creek Road</w:t>
      </w:r>
    </w:p>
    <w:p w:rsidR="000321A0" w:rsidRPr="000321A0" w:rsidRDefault="000321A0" w:rsidP="003E7B3F">
      <w:pPr>
        <w:ind w:left="1440" w:hanging="180"/>
        <w:rPr>
          <w:rFonts w:ascii="Times New Roman" w:hAnsi="Times New Roman" w:cs="Times New Roman"/>
        </w:rPr>
      </w:pPr>
      <w:r w:rsidRPr="000321A0">
        <w:rPr>
          <w:rFonts w:ascii="Times New Roman" w:eastAsia="Calibri" w:hAnsi="Times New Roman" w:cs="Times New Roman"/>
          <w:color w:val="000000"/>
          <w:kern w:val="24"/>
        </w:rPr>
        <w:t>                        </w:t>
      </w:r>
      <w:r w:rsidRPr="000321A0">
        <w:rPr>
          <w:rFonts w:ascii="Times New Roman" w:eastAsia="Calibri" w:hAnsi="Times New Roman" w:cs="Times New Roman"/>
          <w:color w:val="000000"/>
          <w:kern w:val="24"/>
        </w:rPr>
        <w:tab/>
      </w:r>
      <w:r w:rsidR="003E7B3F">
        <w:rPr>
          <w:rFonts w:ascii="Times New Roman" w:eastAsia="Calibri" w:hAnsi="Times New Roman" w:cs="Times New Roman"/>
          <w:color w:val="000000"/>
          <w:kern w:val="24"/>
        </w:rPr>
        <w:tab/>
      </w:r>
      <w:r w:rsidRPr="000321A0">
        <w:rPr>
          <w:rFonts w:ascii="Times New Roman" w:eastAsia="Calibri" w:hAnsi="Times New Roman" w:cs="Times New Roman"/>
          <w:color w:val="000000"/>
          <w:kern w:val="24"/>
        </w:rPr>
        <w:t>721B Creek Road</w:t>
      </w:r>
    </w:p>
    <w:p w:rsidR="000321A0" w:rsidRPr="000321A0" w:rsidRDefault="000321A0" w:rsidP="003E7B3F">
      <w:pPr>
        <w:ind w:left="1440" w:hanging="180"/>
        <w:rPr>
          <w:rFonts w:ascii="Times New Roman" w:hAnsi="Times New Roman" w:cs="Times New Roman"/>
        </w:rPr>
      </w:pPr>
      <w:r w:rsidRPr="000321A0">
        <w:rPr>
          <w:rFonts w:ascii="Times New Roman" w:eastAsia="Calibri" w:hAnsi="Times New Roman" w:cs="Times New Roman"/>
          <w:color w:val="000000"/>
          <w:kern w:val="24"/>
        </w:rPr>
        <w:t>                            </w:t>
      </w:r>
      <w:r w:rsidRPr="000321A0">
        <w:rPr>
          <w:rFonts w:ascii="Times New Roman" w:eastAsia="Calibri" w:hAnsi="Times New Roman" w:cs="Times New Roman"/>
          <w:color w:val="000000"/>
          <w:kern w:val="24"/>
        </w:rPr>
        <w:tab/>
        <w:t>725 Creek Road</w:t>
      </w:r>
    </w:p>
    <w:p w:rsidR="000321A0" w:rsidRPr="000321A0" w:rsidRDefault="000321A0" w:rsidP="003E7B3F">
      <w:pPr>
        <w:ind w:left="1440" w:hanging="180"/>
        <w:contextualSpacing/>
        <w:rPr>
          <w:rFonts w:ascii="Times New Roman" w:hAnsi="Times New Roman" w:cs="Times New Roman"/>
          <w:color w:val="002060"/>
        </w:rPr>
      </w:pPr>
      <w:r w:rsidRPr="00BB79B6">
        <w:rPr>
          <w:rFonts w:ascii="Times New Roman" w:eastAsia="Calibri" w:hAnsi="Times New Roman" w:cs="Times New Roman"/>
          <w:bCs/>
          <w:color w:val="000000"/>
          <w:kern w:val="24"/>
        </w:rPr>
        <w:t>Newland VFD:</w:t>
      </w:r>
      <w:r w:rsidRPr="000321A0">
        <w:rPr>
          <w:rFonts w:ascii="Times New Roman" w:eastAsia="Calibri" w:hAnsi="Times New Roman" w:cs="Times New Roman"/>
          <w:color w:val="000000"/>
          <w:kern w:val="24"/>
        </w:rPr>
        <w:tab/>
      </w:r>
      <w:r w:rsidR="00BB79B6">
        <w:rPr>
          <w:rFonts w:ascii="Times New Roman" w:eastAsia="Calibri" w:hAnsi="Times New Roman" w:cs="Times New Roman"/>
          <w:color w:val="000000"/>
          <w:kern w:val="24"/>
        </w:rPr>
        <w:tab/>
      </w:r>
      <w:r w:rsidRPr="000321A0">
        <w:rPr>
          <w:rFonts w:ascii="Times New Roman" w:eastAsia="Calibri" w:hAnsi="Times New Roman" w:cs="Times New Roman"/>
          <w:color w:val="000000"/>
          <w:kern w:val="24"/>
        </w:rPr>
        <w:t>1513 Millpond Road</w:t>
      </w:r>
    </w:p>
    <w:p w:rsidR="000321A0" w:rsidRPr="000321A0" w:rsidRDefault="000321A0" w:rsidP="003E7B3F">
      <w:pPr>
        <w:ind w:left="1440" w:hanging="180"/>
        <w:rPr>
          <w:rFonts w:ascii="Times New Roman" w:hAnsi="Times New Roman" w:cs="Times New Roman"/>
        </w:rPr>
      </w:pPr>
      <w:r w:rsidRPr="000321A0">
        <w:rPr>
          <w:rFonts w:ascii="Times New Roman" w:eastAsia="Calibri" w:hAnsi="Times New Roman" w:cs="Times New Roman"/>
          <w:color w:val="000000"/>
          <w:kern w:val="24"/>
        </w:rPr>
        <w:t>                            </w:t>
      </w:r>
      <w:r w:rsidRPr="000321A0">
        <w:rPr>
          <w:rFonts w:ascii="Times New Roman" w:eastAsia="Calibri" w:hAnsi="Times New Roman" w:cs="Times New Roman"/>
          <w:color w:val="000000"/>
          <w:kern w:val="24"/>
        </w:rPr>
        <w:tab/>
        <w:t>1462 Lambs Grove Road</w:t>
      </w:r>
    </w:p>
    <w:p w:rsidR="000321A0" w:rsidRPr="000321A0" w:rsidRDefault="000321A0" w:rsidP="003E7B3F">
      <w:pPr>
        <w:ind w:left="1440" w:hanging="180"/>
        <w:rPr>
          <w:rFonts w:ascii="Times New Roman" w:hAnsi="Times New Roman" w:cs="Times New Roman"/>
        </w:rPr>
      </w:pPr>
      <w:r w:rsidRPr="000321A0">
        <w:rPr>
          <w:rFonts w:ascii="Times New Roman" w:eastAsia="Calibri" w:hAnsi="Times New Roman" w:cs="Times New Roman"/>
          <w:color w:val="000000"/>
          <w:kern w:val="24"/>
        </w:rPr>
        <w:t>                         </w:t>
      </w:r>
      <w:r w:rsidRPr="000321A0">
        <w:rPr>
          <w:rFonts w:ascii="Times New Roman" w:eastAsia="Calibri" w:hAnsi="Times New Roman" w:cs="Times New Roman"/>
          <w:color w:val="000000"/>
          <w:kern w:val="24"/>
        </w:rPr>
        <w:tab/>
      </w:r>
      <w:r w:rsidR="003E7B3F">
        <w:rPr>
          <w:rFonts w:ascii="Times New Roman" w:eastAsia="Calibri" w:hAnsi="Times New Roman" w:cs="Times New Roman"/>
          <w:color w:val="000000"/>
          <w:kern w:val="24"/>
        </w:rPr>
        <w:tab/>
      </w:r>
      <w:r w:rsidRPr="000321A0">
        <w:rPr>
          <w:rFonts w:ascii="Times New Roman" w:eastAsia="Calibri" w:hAnsi="Times New Roman" w:cs="Times New Roman"/>
          <w:color w:val="000000"/>
          <w:kern w:val="24"/>
        </w:rPr>
        <w:t>538 Crooked Run Road</w:t>
      </w:r>
    </w:p>
    <w:p w:rsidR="000321A0" w:rsidRPr="000321A0" w:rsidRDefault="000321A0" w:rsidP="003E7B3F">
      <w:pPr>
        <w:ind w:left="1440" w:hanging="180"/>
        <w:contextualSpacing/>
        <w:rPr>
          <w:rFonts w:ascii="Times New Roman" w:hAnsi="Times New Roman" w:cs="Times New Roman"/>
          <w:color w:val="002060"/>
        </w:rPr>
      </w:pPr>
      <w:r w:rsidRPr="00BB79B6">
        <w:rPr>
          <w:rFonts w:ascii="Times New Roman" w:eastAsia="Calibri" w:hAnsi="Times New Roman" w:cs="Times New Roman"/>
          <w:bCs/>
          <w:color w:val="000000"/>
          <w:kern w:val="24"/>
        </w:rPr>
        <w:t>Weeksville VFD:</w:t>
      </w:r>
      <w:r w:rsidRPr="000321A0">
        <w:rPr>
          <w:rFonts w:ascii="Times New Roman" w:eastAsia="Calibri" w:hAnsi="Times New Roman" w:cs="Times New Roman"/>
          <w:color w:val="000000"/>
          <w:kern w:val="24"/>
        </w:rPr>
        <w:tab/>
        <w:t>461 New Road</w:t>
      </w:r>
    </w:p>
    <w:p w:rsidR="000321A0" w:rsidRPr="000321A0" w:rsidRDefault="000321A0" w:rsidP="003E7B3F">
      <w:pPr>
        <w:ind w:left="1440" w:hanging="180"/>
        <w:rPr>
          <w:rFonts w:ascii="Times New Roman" w:hAnsi="Times New Roman" w:cs="Times New Roman"/>
        </w:rPr>
      </w:pPr>
      <w:r w:rsidRPr="000321A0">
        <w:rPr>
          <w:rFonts w:ascii="Times New Roman" w:eastAsia="Calibri" w:hAnsi="Times New Roman" w:cs="Times New Roman"/>
          <w:color w:val="000000"/>
          <w:kern w:val="24"/>
        </w:rPr>
        <w:t>                             </w:t>
      </w:r>
      <w:r w:rsidRPr="000321A0">
        <w:rPr>
          <w:rFonts w:ascii="Times New Roman" w:eastAsia="Calibri" w:hAnsi="Times New Roman" w:cs="Times New Roman"/>
          <w:color w:val="000000"/>
          <w:kern w:val="24"/>
        </w:rPr>
        <w:tab/>
        <w:t>419 Meadstown Road           </w:t>
      </w:r>
    </w:p>
    <w:p w:rsidR="000321A0" w:rsidRPr="000321A0" w:rsidRDefault="000321A0" w:rsidP="003E7B3F">
      <w:pPr>
        <w:ind w:hanging="180"/>
        <w:rPr>
          <w:rFonts w:ascii="Times New Roman" w:hAnsi="Times New Roman" w:cs="Times New Roman"/>
        </w:rPr>
      </w:pPr>
      <w:r w:rsidRPr="000321A0">
        <w:rPr>
          <w:rFonts w:ascii="Times New Roman" w:eastAsia="Calibri" w:hAnsi="Times New Roman" w:cs="Times New Roman"/>
          <w:color w:val="000000"/>
          <w:kern w:val="24"/>
        </w:rPr>
        <w:t> </w:t>
      </w:r>
    </w:p>
    <w:p w:rsidR="000321A0" w:rsidRPr="000321A0" w:rsidRDefault="000321A0" w:rsidP="00372CCF">
      <w:pPr>
        <w:numPr>
          <w:ilvl w:val="0"/>
          <w:numId w:val="4"/>
        </w:numPr>
        <w:contextualSpacing/>
        <w:jc w:val="both"/>
        <w:rPr>
          <w:rFonts w:ascii="Times New Roman" w:hAnsi="Times New Roman" w:cs="Times New Roman"/>
        </w:rPr>
      </w:pPr>
      <w:r w:rsidRPr="000321A0">
        <w:rPr>
          <w:rFonts w:ascii="Times New Roman" w:eastAsia="Calibri" w:hAnsi="Times New Roman" w:cs="Times New Roman"/>
          <w:color w:val="000000"/>
          <w:kern w:val="24"/>
        </w:rPr>
        <w:t xml:space="preserve">$10 Stipend - Pay per call:  When we analyzed the response data from July 1, 2019 through January 1, 2020 and July 1, 2020 through January 1, 2021, the call responses increased by an average of 27.4%.   </w:t>
      </w:r>
    </w:p>
    <w:p w:rsidR="000321A0" w:rsidRPr="000321A0" w:rsidRDefault="000321A0" w:rsidP="003E7B3F">
      <w:pPr>
        <w:ind w:hanging="180"/>
        <w:jc w:val="both"/>
        <w:rPr>
          <w:rFonts w:ascii="Times New Roman" w:hAnsi="Times New Roman" w:cs="Times New Roman"/>
        </w:rPr>
      </w:pPr>
    </w:p>
    <w:p w:rsidR="00232EB7" w:rsidRPr="00232EB7" w:rsidRDefault="00232EB7" w:rsidP="00232EB7">
      <w:pPr>
        <w:ind w:hanging="547"/>
        <w:rPr>
          <w:rFonts w:ascii="Times New Roman" w:hAnsi="Times New Roman" w:cs="Times New Roman"/>
        </w:rPr>
      </w:pPr>
      <w:r>
        <w:rPr>
          <w:rFonts w:ascii="Times New Roman" w:eastAsia="Calibri" w:hAnsi="Times New Roman" w:cs="Times New Roman"/>
          <w:b/>
          <w:bCs/>
          <w:color w:val="000000"/>
          <w:kern w:val="24"/>
        </w:rPr>
        <w:tab/>
      </w:r>
      <w:r w:rsidRPr="00232EB7">
        <w:rPr>
          <w:rFonts w:ascii="Times New Roman" w:eastAsia="Calibri" w:hAnsi="Times New Roman" w:cs="Times New Roman"/>
          <w:b/>
          <w:bCs/>
          <w:color w:val="000000"/>
          <w:kern w:val="24"/>
          <w:u w:val="single"/>
        </w:rPr>
        <w:t>GIS Department</w:t>
      </w:r>
      <w:r w:rsidRPr="00232EB7">
        <w:rPr>
          <w:rFonts w:ascii="Times New Roman" w:eastAsia="Calibri" w:hAnsi="Times New Roman" w:cs="Times New Roman"/>
          <w:b/>
          <w:bCs/>
          <w:color w:val="000000"/>
          <w:kern w:val="24"/>
        </w:rPr>
        <w:t xml:space="preserve"> – Next Generation 911 Compliance Achieved and Tax Ownership Books Placed Online</w:t>
      </w:r>
    </w:p>
    <w:p w:rsidR="00232EB7" w:rsidRPr="00232EB7" w:rsidRDefault="00232EB7" w:rsidP="00372CCF">
      <w:pPr>
        <w:pStyle w:val="ListParagraph"/>
        <w:numPr>
          <w:ilvl w:val="0"/>
          <w:numId w:val="5"/>
        </w:numPr>
        <w:tabs>
          <w:tab w:val="num" w:pos="720"/>
        </w:tabs>
        <w:rPr>
          <w:rFonts w:ascii="Times New Roman" w:hAnsi="Times New Roman" w:cs="Times New Roman"/>
        </w:rPr>
      </w:pPr>
      <w:r w:rsidRPr="00232EB7">
        <w:rPr>
          <w:rFonts w:ascii="Times New Roman" w:eastAsia="+mn-ea" w:hAnsi="Times New Roman" w:cs="Times New Roman"/>
          <w:color w:val="000000"/>
          <w:kern w:val="24"/>
        </w:rPr>
        <w:t>Our GIS data was normalized and uploaded to the state’s Next Generation 911 (NG911) system.  Pasquotank was one of the first counties in the state to do this and achieve “i3 compliance.”</w:t>
      </w:r>
    </w:p>
    <w:p w:rsidR="00232EB7" w:rsidRPr="00685142" w:rsidRDefault="00232EB7" w:rsidP="00372CCF">
      <w:pPr>
        <w:numPr>
          <w:ilvl w:val="0"/>
          <w:numId w:val="6"/>
        </w:numPr>
        <w:contextualSpacing/>
        <w:jc w:val="both"/>
        <w:rPr>
          <w:rFonts w:ascii="Times New Roman" w:hAnsi="Times New Roman" w:cs="Times New Roman"/>
        </w:rPr>
      </w:pPr>
      <w:r w:rsidRPr="00232EB7">
        <w:rPr>
          <w:rFonts w:ascii="Times New Roman" w:eastAsia="+mn-ea" w:hAnsi="Times New Roman" w:cs="Times New Roman"/>
          <w:color w:val="000000"/>
          <w:kern w:val="24"/>
        </w:rPr>
        <w:lastRenderedPageBreak/>
        <w:t>GIS staff also scanned the tax ownership books and made them available online.  The books show a complete ownership record going back over 100 years.  They were all hand written, and there was no backup or digital version of this data. With COVID-19, the public is no longer able to touch the books, so having the information backed up and online was a major customer service initiative</w:t>
      </w:r>
      <w:r w:rsidRPr="00232EB7">
        <w:rPr>
          <w:rFonts w:ascii="Times New Roman" w:eastAsia="+mn-ea" w:hAnsi="Times New Roman" w:cs="Times New Roman"/>
          <w:b/>
          <w:bCs/>
          <w:color w:val="000000"/>
          <w:kern w:val="24"/>
        </w:rPr>
        <w:t>.</w:t>
      </w:r>
    </w:p>
    <w:p w:rsidR="000321A0" w:rsidRDefault="000321A0" w:rsidP="003E7B3F">
      <w:pPr>
        <w:tabs>
          <w:tab w:val="num" w:pos="720"/>
        </w:tabs>
        <w:ind w:left="720" w:hanging="540"/>
        <w:jc w:val="both"/>
        <w:rPr>
          <w:rFonts w:ascii="Times New Roman" w:hAnsi="Times New Roman" w:cs="Times New Roman"/>
        </w:rPr>
      </w:pPr>
    </w:p>
    <w:p w:rsidR="00573362" w:rsidRPr="00573362" w:rsidRDefault="00573362" w:rsidP="00573362">
      <w:pPr>
        <w:ind w:hanging="547"/>
        <w:rPr>
          <w:rFonts w:ascii="Times New Roman" w:hAnsi="Times New Roman" w:cs="Times New Roman"/>
        </w:rPr>
      </w:pPr>
      <w:r>
        <w:rPr>
          <w:rFonts w:ascii="Times New Roman" w:eastAsia="Calibri" w:hAnsi="Times New Roman" w:cs="Times New Roman"/>
          <w:b/>
          <w:bCs/>
          <w:color w:val="000000"/>
          <w:kern w:val="24"/>
        </w:rPr>
        <w:tab/>
      </w:r>
      <w:r w:rsidRPr="00573362">
        <w:rPr>
          <w:rFonts w:ascii="Times New Roman" w:eastAsia="Calibri" w:hAnsi="Times New Roman" w:cs="Times New Roman"/>
          <w:b/>
          <w:bCs/>
          <w:color w:val="000000"/>
          <w:kern w:val="24"/>
          <w:u w:val="single"/>
        </w:rPr>
        <w:t>Human Resources Department</w:t>
      </w:r>
      <w:r w:rsidRPr="00573362">
        <w:rPr>
          <w:rFonts w:ascii="Times New Roman" w:eastAsia="Calibri" w:hAnsi="Times New Roman" w:cs="Times New Roman"/>
          <w:b/>
          <w:bCs/>
          <w:color w:val="000000"/>
          <w:kern w:val="24"/>
        </w:rPr>
        <w:t xml:space="preserve"> – Steps Taken toward Establishing Safety Program </w:t>
      </w:r>
    </w:p>
    <w:p w:rsidR="00573362" w:rsidRPr="00573362" w:rsidRDefault="00573362" w:rsidP="00573362">
      <w:pPr>
        <w:ind w:hanging="547"/>
        <w:jc w:val="both"/>
        <w:rPr>
          <w:rFonts w:ascii="Times New Roman" w:hAnsi="Times New Roman" w:cs="Times New Roman"/>
        </w:rPr>
      </w:pPr>
      <w:r w:rsidRPr="00573362">
        <w:rPr>
          <w:rFonts w:ascii="Times New Roman" w:eastAsia="Calibri" w:hAnsi="Times New Roman" w:cs="Times New Roman"/>
          <w:b/>
          <w:bCs/>
          <w:color w:val="000000"/>
          <w:kern w:val="24"/>
        </w:rPr>
        <w:t> </w:t>
      </w:r>
      <w:r>
        <w:rPr>
          <w:rFonts w:ascii="Times New Roman" w:eastAsia="Calibri" w:hAnsi="Times New Roman" w:cs="Times New Roman"/>
          <w:b/>
          <w:bCs/>
          <w:color w:val="000000"/>
          <w:kern w:val="24"/>
        </w:rPr>
        <w:tab/>
      </w:r>
      <w:r w:rsidRPr="00573362">
        <w:rPr>
          <w:rFonts w:ascii="Times New Roman" w:eastAsia="+mn-ea" w:hAnsi="Times New Roman" w:cs="Times New Roman"/>
          <w:color w:val="000000"/>
          <w:kern w:val="24"/>
        </w:rPr>
        <w:t xml:space="preserve">Human Resources has been actively enrolling employees in the </w:t>
      </w:r>
      <w:proofErr w:type="spellStart"/>
      <w:r w:rsidRPr="00573362">
        <w:rPr>
          <w:rFonts w:ascii="Times New Roman" w:eastAsia="+mn-ea" w:hAnsi="Times New Roman" w:cs="Times New Roman"/>
          <w:color w:val="000000"/>
          <w:kern w:val="24"/>
        </w:rPr>
        <w:t>NCACC‘s</w:t>
      </w:r>
      <w:proofErr w:type="spellEnd"/>
      <w:r w:rsidRPr="00573362">
        <w:rPr>
          <w:rFonts w:ascii="Times New Roman" w:eastAsia="+mn-ea" w:hAnsi="Times New Roman" w:cs="Times New Roman"/>
          <w:color w:val="000000"/>
          <w:kern w:val="24"/>
        </w:rPr>
        <w:t xml:space="preserve"> </w:t>
      </w:r>
      <w:proofErr w:type="spellStart"/>
      <w:r w:rsidRPr="00573362">
        <w:rPr>
          <w:rFonts w:ascii="Times New Roman" w:eastAsia="+mn-ea" w:hAnsi="Times New Roman" w:cs="Times New Roman"/>
          <w:color w:val="000000"/>
          <w:kern w:val="24"/>
        </w:rPr>
        <w:t>NeoGov</w:t>
      </w:r>
      <w:proofErr w:type="spellEnd"/>
      <w:r w:rsidRPr="00573362">
        <w:rPr>
          <w:rFonts w:ascii="Times New Roman" w:eastAsia="+mn-ea" w:hAnsi="Times New Roman" w:cs="Times New Roman"/>
          <w:color w:val="000000"/>
          <w:kern w:val="24"/>
        </w:rPr>
        <w:t xml:space="preserve"> County College, where employees have access to various safety training courses and videos.  The Department has also utilized the courses to help departments address disciplinary issues.  They hope to be able to have another meeting soon with Michelle Harris (NCACC Risk Control Specialist) and implement several other programs that were put on hold due to COVID-19.</w:t>
      </w:r>
    </w:p>
    <w:p w:rsidR="00573362" w:rsidRPr="00232EB7" w:rsidRDefault="00573362" w:rsidP="00686757">
      <w:pPr>
        <w:jc w:val="both"/>
        <w:rPr>
          <w:rFonts w:ascii="Times New Roman" w:hAnsi="Times New Roman" w:cs="Times New Roman"/>
        </w:rPr>
      </w:pPr>
    </w:p>
    <w:p w:rsidR="00573362" w:rsidRPr="00573362" w:rsidRDefault="00573362" w:rsidP="00573362">
      <w:pPr>
        <w:ind w:hanging="547"/>
        <w:rPr>
          <w:rFonts w:ascii="Times New Roman" w:hAnsi="Times New Roman" w:cs="Times New Roman"/>
        </w:rPr>
      </w:pPr>
      <w:r>
        <w:rPr>
          <w:rFonts w:ascii="Times New Roman" w:eastAsia="Calibri" w:hAnsi="Times New Roman" w:cs="Times New Roman"/>
          <w:b/>
          <w:bCs/>
          <w:color w:val="000000"/>
          <w:kern w:val="24"/>
        </w:rPr>
        <w:tab/>
      </w:r>
      <w:r w:rsidRPr="00573362">
        <w:rPr>
          <w:rFonts w:ascii="Times New Roman" w:eastAsia="Calibri" w:hAnsi="Times New Roman" w:cs="Times New Roman"/>
          <w:b/>
          <w:bCs/>
          <w:color w:val="000000"/>
          <w:kern w:val="24"/>
          <w:u w:val="single"/>
        </w:rPr>
        <w:t>Information Technology Department</w:t>
      </w:r>
      <w:r w:rsidRPr="00573362">
        <w:rPr>
          <w:rFonts w:ascii="Times New Roman" w:eastAsia="Calibri" w:hAnsi="Times New Roman" w:cs="Times New Roman"/>
          <w:b/>
          <w:bCs/>
          <w:color w:val="000000"/>
          <w:kern w:val="24"/>
        </w:rPr>
        <w:t xml:space="preserve"> – Overall Technology Support and New Staff Hired</w:t>
      </w:r>
    </w:p>
    <w:p w:rsidR="00573362" w:rsidRPr="00573362" w:rsidRDefault="00573362" w:rsidP="00372CCF">
      <w:pPr>
        <w:pStyle w:val="ListParagraph"/>
        <w:numPr>
          <w:ilvl w:val="0"/>
          <w:numId w:val="43"/>
        </w:numPr>
        <w:tabs>
          <w:tab w:val="left" w:pos="360"/>
        </w:tabs>
        <w:ind w:left="720"/>
        <w:jc w:val="both"/>
        <w:rPr>
          <w:rFonts w:ascii="Times New Roman" w:hAnsi="Times New Roman" w:cs="Times New Roman"/>
        </w:rPr>
      </w:pPr>
      <w:r w:rsidRPr="00573362">
        <w:rPr>
          <w:rFonts w:ascii="Times New Roman" w:eastAsia="Calibri" w:hAnsi="Times New Roman" w:cs="Times New Roman"/>
          <w:color w:val="000000"/>
          <w:kern w:val="24"/>
        </w:rPr>
        <w:t>As indicated in many of the departmental accomplishments, the County made significant advancements in technology in 2020.  The IT Department was ultimately responsible for oversight of vendors and/or implementation of all of these improvements.</w:t>
      </w:r>
    </w:p>
    <w:p w:rsidR="00573362" w:rsidRPr="00573362" w:rsidRDefault="00573362" w:rsidP="00372CCF">
      <w:pPr>
        <w:numPr>
          <w:ilvl w:val="0"/>
          <w:numId w:val="43"/>
        </w:numPr>
        <w:tabs>
          <w:tab w:val="left" w:pos="360"/>
        </w:tabs>
        <w:ind w:left="720"/>
        <w:contextualSpacing/>
        <w:jc w:val="both"/>
        <w:rPr>
          <w:rFonts w:ascii="Times New Roman" w:hAnsi="Times New Roman" w:cs="Times New Roman"/>
        </w:rPr>
      </w:pPr>
      <w:r w:rsidRPr="00573362">
        <w:rPr>
          <w:rFonts w:ascii="Times New Roman" w:eastAsia="Calibri" w:hAnsi="Times New Roman" w:cs="Times New Roman"/>
          <w:color w:val="000000"/>
          <w:kern w:val="24"/>
        </w:rPr>
        <w:t xml:space="preserve">The IT Department has two new staff members that were hired in July and August of 2020.  </w:t>
      </w:r>
      <w:r w:rsidRPr="00573362">
        <w:rPr>
          <w:rFonts w:ascii="Times New Roman" w:eastAsia="+mn-ea" w:hAnsi="Times New Roman" w:cs="Times New Roman"/>
          <w:color w:val="000000"/>
          <w:kern w:val="24"/>
        </w:rPr>
        <w:t>The compensation increases approved by the Board made a major difference in the ability to attract staff for the department, as the applicant pools were strong for both positions.  User departments have been very pleased with the support from IT, as both employees were well qualified.</w:t>
      </w:r>
    </w:p>
    <w:p w:rsidR="000321A0" w:rsidRPr="00232EB7" w:rsidRDefault="000321A0" w:rsidP="00686757">
      <w:pPr>
        <w:jc w:val="both"/>
        <w:rPr>
          <w:rFonts w:ascii="Times New Roman" w:hAnsi="Times New Roman" w:cs="Times New Roman"/>
        </w:rPr>
      </w:pPr>
    </w:p>
    <w:p w:rsidR="006C2E05" w:rsidRPr="006C2E05" w:rsidRDefault="006C2E05" w:rsidP="006C2E05">
      <w:pPr>
        <w:ind w:hanging="547"/>
        <w:rPr>
          <w:rFonts w:ascii="Times New Roman" w:hAnsi="Times New Roman" w:cs="Times New Roman"/>
        </w:rPr>
      </w:pPr>
      <w:r>
        <w:rPr>
          <w:rFonts w:ascii="Times New Roman" w:eastAsia="Calibri" w:hAnsi="Times New Roman" w:cs="Times New Roman"/>
          <w:b/>
          <w:bCs/>
          <w:color w:val="000000"/>
          <w:kern w:val="24"/>
        </w:rPr>
        <w:tab/>
      </w:r>
      <w:r w:rsidRPr="006C2E05">
        <w:rPr>
          <w:rFonts w:ascii="Times New Roman" w:eastAsia="Calibri" w:hAnsi="Times New Roman" w:cs="Times New Roman"/>
          <w:b/>
          <w:bCs/>
          <w:color w:val="000000"/>
          <w:kern w:val="24"/>
          <w:u w:val="single"/>
        </w:rPr>
        <w:t>Pasquotank County Library</w:t>
      </w:r>
      <w:r w:rsidRPr="006C2E05">
        <w:rPr>
          <w:rFonts w:ascii="Times New Roman" w:eastAsia="Calibri" w:hAnsi="Times New Roman" w:cs="Times New Roman"/>
          <w:b/>
          <w:bCs/>
          <w:color w:val="000000"/>
          <w:kern w:val="24"/>
        </w:rPr>
        <w:t xml:space="preserve"> – Online Presence Increased</w:t>
      </w:r>
    </w:p>
    <w:p w:rsidR="006C2E05" w:rsidRPr="006C2E05" w:rsidRDefault="006C2E05" w:rsidP="006C2E05">
      <w:pPr>
        <w:ind w:hanging="547"/>
        <w:jc w:val="both"/>
        <w:rPr>
          <w:rFonts w:ascii="Times New Roman" w:hAnsi="Times New Roman" w:cs="Times New Roman"/>
        </w:rPr>
      </w:pPr>
      <w:r w:rsidRPr="006C2E05">
        <w:rPr>
          <w:rFonts w:ascii="Times New Roman" w:eastAsia="Calibri" w:hAnsi="Times New Roman" w:cs="Times New Roman"/>
          <w:b/>
          <w:bCs/>
          <w:color w:val="000000"/>
          <w:kern w:val="24"/>
        </w:rPr>
        <w:t> </w:t>
      </w:r>
      <w:r>
        <w:rPr>
          <w:rFonts w:ascii="Times New Roman" w:eastAsia="Calibri" w:hAnsi="Times New Roman" w:cs="Times New Roman"/>
          <w:b/>
          <w:bCs/>
          <w:color w:val="000000"/>
          <w:kern w:val="24"/>
        </w:rPr>
        <w:tab/>
      </w:r>
      <w:r w:rsidRPr="006C2E05">
        <w:rPr>
          <w:rFonts w:ascii="Times New Roman" w:eastAsia="Calibri" w:hAnsi="Times New Roman" w:cs="Times New Roman"/>
          <w:color w:val="000000"/>
          <w:kern w:val="24"/>
        </w:rPr>
        <w:t xml:space="preserve">In collaboration with Elizabeth City Pasquotank Public Schools (ECPPS), the Library ensured that every student has a digital library card for online materials.  The Library more than doubled its online presence from the previous year. </w:t>
      </w:r>
    </w:p>
    <w:p w:rsidR="00150593" w:rsidRDefault="00150593" w:rsidP="00686757">
      <w:pPr>
        <w:jc w:val="both"/>
        <w:rPr>
          <w:rFonts w:ascii="Times New Roman" w:hAnsi="Times New Roman" w:cs="Times New Roman"/>
        </w:rPr>
      </w:pPr>
    </w:p>
    <w:p w:rsidR="006C2E05" w:rsidRPr="006C2E05" w:rsidRDefault="006C2E05" w:rsidP="006C2E05">
      <w:pPr>
        <w:rPr>
          <w:rFonts w:ascii="Times New Roman" w:hAnsi="Times New Roman" w:cs="Times New Roman"/>
        </w:rPr>
      </w:pPr>
      <w:r w:rsidRPr="006C2E05">
        <w:rPr>
          <w:rFonts w:ascii="Times New Roman" w:eastAsia="Calibri" w:hAnsi="Times New Roman" w:cs="Times New Roman"/>
          <w:b/>
          <w:bCs/>
          <w:color w:val="000000"/>
          <w:kern w:val="24"/>
          <w:u w:val="single"/>
        </w:rPr>
        <w:t>Planning &amp; Inspections</w:t>
      </w:r>
      <w:r w:rsidRPr="006C2E05">
        <w:rPr>
          <w:rFonts w:ascii="Times New Roman" w:eastAsia="Calibri" w:hAnsi="Times New Roman" w:cs="Times New Roman"/>
          <w:b/>
          <w:bCs/>
          <w:color w:val="000000"/>
          <w:kern w:val="24"/>
        </w:rPr>
        <w:t xml:space="preserve"> – Online Permitting Software Implemented</w:t>
      </w:r>
    </w:p>
    <w:p w:rsidR="006C2E05" w:rsidRPr="006C2E05" w:rsidRDefault="006C2E05" w:rsidP="006C2E05">
      <w:pPr>
        <w:jc w:val="both"/>
        <w:rPr>
          <w:rFonts w:ascii="Times New Roman" w:hAnsi="Times New Roman" w:cs="Times New Roman"/>
        </w:rPr>
      </w:pPr>
      <w:r w:rsidRPr="006C2E05">
        <w:rPr>
          <w:rFonts w:ascii="Times New Roman" w:eastAsia="Calibri" w:hAnsi="Times New Roman" w:cs="Times New Roman"/>
          <w:color w:val="000000"/>
          <w:kern w:val="24"/>
        </w:rPr>
        <w:t xml:space="preserve">Planning &amp; Inspections implemented new building inspections software that facilitates online permitting.  The new software, </w:t>
      </w:r>
      <w:proofErr w:type="spellStart"/>
      <w:r w:rsidRPr="006C2E05">
        <w:rPr>
          <w:rFonts w:ascii="Times New Roman" w:eastAsia="Calibri" w:hAnsi="Times New Roman" w:cs="Times New Roman"/>
          <w:color w:val="000000"/>
          <w:kern w:val="24"/>
        </w:rPr>
        <w:t>iWorQ</w:t>
      </w:r>
      <w:proofErr w:type="spellEnd"/>
      <w:r w:rsidRPr="006C2E05">
        <w:rPr>
          <w:rFonts w:ascii="Times New Roman" w:eastAsia="Calibri" w:hAnsi="Times New Roman" w:cs="Times New Roman"/>
          <w:color w:val="000000"/>
          <w:kern w:val="24"/>
        </w:rPr>
        <w:t xml:space="preserve">, allows for new permits to be submitted, paid, and issued through an online dashboard on the County’s website.  This program also allows staff to update inspection results directly from the field and to upload pictures that document their observations. This information is immediately available to contractors and homeowners through an online portal. </w:t>
      </w:r>
    </w:p>
    <w:p w:rsidR="006C2E05" w:rsidRDefault="006C2E05" w:rsidP="00686757">
      <w:pPr>
        <w:jc w:val="both"/>
        <w:rPr>
          <w:rFonts w:ascii="Times New Roman" w:hAnsi="Times New Roman" w:cs="Times New Roman"/>
        </w:rPr>
      </w:pPr>
    </w:p>
    <w:p w:rsidR="006C2E05" w:rsidRPr="006C2E05" w:rsidRDefault="006C2E05" w:rsidP="006C2E05">
      <w:pPr>
        <w:ind w:hanging="547"/>
        <w:rPr>
          <w:rFonts w:ascii="Times New Roman" w:hAnsi="Times New Roman" w:cs="Times New Roman"/>
        </w:rPr>
      </w:pPr>
      <w:r>
        <w:rPr>
          <w:rFonts w:eastAsia="Calibri"/>
          <w:b/>
          <w:bCs/>
          <w:color w:val="000000"/>
          <w:kern w:val="24"/>
          <w:sz w:val="40"/>
          <w:szCs w:val="40"/>
        </w:rPr>
        <w:tab/>
      </w:r>
      <w:r w:rsidRPr="006C2E05">
        <w:rPr>
          <w:rFonts w:ascii="Times New Roman" w:eastAsia="Calibri" w:hAnsi="Times New Roman" w:cs="Times New Roman"/>
          <w:b/>
          <w:bCs/>
          <w:color w:val="000000"/>
          <w:kern w:val="24"/>
          <w:u w:val="single"/>
        </w:rPr>
        <w:t>Register of Deeds Office</w:t>
      </w:r>
      <w:r w:rsidRPr="006C2E05">
        <w:rPr>
          <w:rFonts w:ascii="Times New Roman" w:eastAsia="Calibri" w:hAnsi="Times New Roman" w:cs="Times New Roman"/>
          <w:b/>
          <w:bCs/>
          <w:color w:val="000000"/>
          <w:kern w:val="24"/>
        </w:rPr>
        <w:t xml:space="preserve"> – Certifications Obtained</w:t>
      </w:r>
    </w:p>
    <w:p w:rsidR="006C2E05" w:rsidRPr="006C2E05" w:rsidRDefault="006C2E05" w:rsidP="006C2E05">
      <w:pPr>
        <w:ind w:hanging="547"/>
        <w:rPr>
          <w:rFonts w:ascii="Times New Roman" w:hAnsi="Times New Roman" w:cs="Times New Roman"/>
        </w:rPr>
      </w:pPr>
      <w:r w:rsidRPr="006C2E05">
        <w:rPr>
          <w:rFonts w:ascii="Times New Roman" w:eastAsia="Calibri" w:hAnsi="Times New Roman" w:cs="Times New Roman"/>
          <w:b/>
          <w:bCs/>
          <w:color w:val="000000"/>
          <w:kern w:val="24"/>
        </w:rPr>
        <w:t> </w:t>
      </w:r>
      <w:r>
        <w:rPr>
          <w:rFonts w:ascii="Times New Roman" w:eastAsia="Calibri" w:hAnsi="Times New Roman" w:cs="Times New Roman"/>
          <w:b/>
          <w:bCs/>
          <w:color w:val="000000"/>
          <w:kern w:val="24"/>
        </w:rPr>
        <w:tab/>
      </w:r>
      <w:r w:rsidRPr="006C2E05">
        <w:rPr>
          <w:rFonts w:ascii="Times New Roman" w:eastAsia="+mn-ea" w:hAnsi="Times New Roman" w:cs="Times New Roman"/>
          <w:color w:val="000000"/>
          <w:kern w:val="24"/>
        </w:rPr>
        <w:t>Clem White and Penny Newbern attended classes and obtained enough hours through the North Carolina Association of Registers of Deeds (</w:t>
      </w:r>
      <w:proofErr w:type="spellStart"/>
      <w:r w:rsidRPr="006C2E05">
        <w:rPr>
          <w:rFonts w:ascii="Times New Roman" w:eastAsia="+mn-ea" w:hAnsi="Times New Roman" w:cs="Times New Roman"/>
          <w:color w:val="000000"/>
          <w:kern w:val="24"/>
        </w:rPr>
        <w:t>NCARD</w:t>
      </w:r>
      <w:proofErr w:type="spellEnd"/>
      <w:r w:rsidRPr="006C2E05">
        <w:rPr>
          <w:rFonts w:ascii="Times New Roman" w:eastAsia="+mn-ea" w:hAnsi="Times New Roman" w:cs="Times New Roman"/>
          <w:color w:val="000000"/>
          <w:kern w:val="24"/>
        </w:rPr>
        <w:t>) to be certified as Register of Deeds and Assistant Register of Deeds respectively.</w:t>
      </w:r>
    </w:p>
    <w:p w:rsidR="006C2E05" w:rsidRDefault="006C2E05" w:rsidP="00686757">
      <w:pPr>
        <w:jc w:val="both"/>
        <w:rPr>
          <w:rFonts w:ascii="Times New Roman" w:hAnsi="Times New Roman" w:cs="Times New Roman"/>
        </w:rPr>
      </w:pPr>
    </w:p>
    <w:p w:rsidR="006C2E05" w:rsidRPr="006C2E05" w:rsidRDefault="006C2E05" w:rsidP="006C2E05">
      <w:pPr>
        <w:rPr>
          <w:rFonts w:ascii="Times New Roman" w:hAnsi="Times New Roman" w:cs="Times New Roman"/>
        </w:rPr>
      </w:pPr>
      <w:r w:rsidRPr="006C2E05">
        <w:rPr>
          <w:rFonts w:ascii="Times New Roman" w:eastAsia="Calibri" w:hAnsi="Times New Roman" w:cs="Times New Roman"/>
          <w:b/>
          <w:bCs/>
          <w:color w:val="000000"/>
          <w:kern w:val="24"/>
          <w:u w:val="single"/>
        </w:rPr>
        <w:t>Sheriff’s Office</w:t>
      </w:r>
      <w:r w:rsidRPr="006C2E05">
        <w:rPr>
          <w:rFonts w:ascii="Times New Roman" w:eastAsia="Calibri" w:hAnsi="Times New Roman" w:cs="Times New Roman"/>
          <w:b/>
          <w:bCs/>
          <w:color w:val="000000"/>
          <w:kern w:val="24"/>
        </w:rPr>
        <w:t xml:space="preserve"> – Significant Technology Advancements</w:t>
      </w:r>
    </w:p>
    <w:p w:rsidR="006C2E05" w:rsidRPr="006C2E05" w:rsidRDefault="006C2E05" w:rsidP="00372CCF">
      <w:pPr>
        <w:pStyle w:val="ListParagraph"/>
        <w:numPr>
          <w:ilvl w:val="0"/>
          <w:numId w:val="42"/>
        </w:numPr>
        <w:ind w:left="720"/>
        <w:rPr>
          <w:rFonts w:ascii="Times New Roman" w:hAnsi="Times New Roman" w:cs="Times New Roman"/>
        </w:rPr>
      </w:pPr>
      <w:r w:rsidRPr="006C2E05">
        <w:rPr>
          <w:rFonts w:ascii="Times New Roman" w:eastAsia="Calibri" w:hAnsi="Times New Roman" w:cs="Times New Roman"/>
          <w:color w:val="000000"/>
          <w:kern w:val="24"/>
        </w:rPr>
        <w:t>Body cameras were purchased in October 2020 and all officers received training by November 9, 2020.</w:t>
      </w:r>
    </w:p>
    <w:p w:rsidR="006C2E05" w:rsidRPr="006C2E05" w:rsidRDefault="006C2E05" w:rsidP="00372CCF">
      <w:pPr>
        <w:numPr>
          <w:ilvl w:val="0"/>
          <w:numId w:val="42"/>
        </w:numPr>
        <w:ind w:left="720"/>
        <w:contextualSpacing/>
        <w:jc w:val="both"/>
        <w:rPr>
          <w:rFonts w:ascii="Times New Roman" w:hAnsi="Times New Roman" w:cs="Times New Roman"/>
        </w:rPr>
      </w:pPr>
      <w:r w:rsidRPr="006C2E05">
        <w:rPr>
          <w:rFonts w:ascii="Times New Roman" w:eastAsia="+mn-ea" w:hAnsi="Times New Roman" w:cs="Times New Roman"/>
          <w:color w:val="000000"/>
          <w:kern w:val="24"/>
        </w:rPr>
        <w:t xml:space="preserve">A Mavic Enterprise Dual and a </w:t>
      </w:r>
      <w:proofErr w:type="spellStart"/>
      <w:r w:rsidRPr="006C2E05">
        <w:rPr>
          <w:rFonts w:ascii="Times New Roman" w:eastAsia="+mn-ea" w:hAnsi="Times New Roman" w:cs="Times New Roman"/>
          <w:color w:val="000000"/>
          <w:kern w:val="24"/>
        </w:rPr>
        <w:t>DJI</w:t>
      </w:r>
      <w:proofErr w:type="spellEnd"/>
      <w:r w:rsidRPr="006C2E05">
        <w:rPr>
          <w:rFonts w:ascii="Times New Roman" w:eastAsia="+mn-ea" w:hAnsi="Times New Roman" w:cs="Times New Roman"/>
          <w:color w:val="000000"/>
          <w:kern w:val="24"/>
        </w:rPr>
        <w:t xml:space="preserve"> </w:t>
      </w:r>
      <w:proofErr w:type="spellStart"/>
      <w:r w:rsidRPr="006C2E05">
        <w:rPr>
          <w:rFonts w:ascii="Times New Roman" w:eastAsia="+mn-ea" w:hAnsi="Times New Roman" w:cs="Times New Roman"/>
          <w:color w:val="000000"/>
          <w:kern w:val="24"/>
        </w:rPr>
        <w:t>Matreese</w:t>
      </w:r>
      <w:proofErr w:type="spellEnd"/>
      <w:r w:rsidRPr="006C2E05">
        <w:rPr>
          <w:rFonts w:ascii="Times New Roman" w:eastAsia="+mn-ea" w:hAnsi="Times New Roman" w:cs="Times New Roman"/>
          <w:color w:val="000000"/>
          <w:kern w:val="24"/>
        </w:rPr>
        <w:t xml:space="preserve"> 600 Pro drone were purchased in August 2020 using COVID-19 Grant Funds.</w:t>
      </w:r>
    </w:p>
    <w:p w:rsidR="006C2E05" w:rsidRPr="006C2E05" w:rsidRDefault="006C2E05" w:rsidP="00372CCF">
      <w:pPr>
        <w:numPr>
          <w:ilvl w:val="0"/>
          <w:numId w:val="42"/>
        </w:numPr>
        <w:ind w:left="720"/>
        <w:contextualSpacing/>
        <w:jc w:val="both"/>
        <w:rPr>
          <w:rFonts w:ascii="Times New Roman" w:hAnsi="Times New Roman" w:cs="Times New Roman"/>
        </w:rPr>
      </w:pPr>
      <w:r w:rsidRPr="006C2E05">
        <w:rPr>
          <w:rFonts w:ascii="Times New Roman" w:eastAsia="+mn-ea" w:hAnsi="Times New Roman" w:cs="Times New Roman"/>
          <w:color w:val="000000"/>
          <w:kern w:val="24"/>
        </w:rPr>
        <w:t>A new video recording system used to record and document interviews was installed in the Investigations Suite (interview and polygraph room) using COVID-19 Grant funds. This system records with 4 cameras in each room and records the interview to a hard drive which is backed up on a server.  This provides a more secure way to document interviews allowing the investigator to watch the interview after the fact and also share the recording with the District Attorney’s Office. The old system burned the interview directly to a DVD which would occasionally malfunction causing a total loss of that recording.</w:t>
      </w:r>
    </w:p>
    <w:p w:rsidR="006C2E05" w:rsidRPr="006C2E05" w:rsidRDefault="006C2E05" w:rsidP="00686757">
      <w:pPr>
        <w:jc w:val="both"/>
        <w:rPr>
          <w:rFonts w:ascii="Times New Roman" w:hAnsi="Times New Roman" w:cs="Times New Roman"/>
        </w:rPr>
      </w:pPr>
    </w:p>
    <w:p w:rsidR="006C2E05" w:rsidRPr="006C2E05" w:rsidRDefault="006C2E05" w:rsidP="006C2E05">
      <w:pPr>
        <w:ind w:hanging="547"/>
        <w:rPr>
          <w:rFonts w:ascii="Times New Roman" w:hAnsi="Times New Roman" w:cs="Times New Roman"/>
        </w:rPr>
      </w:pPr>
      <w:r>
        <w:rPr>
          <w:rFonts w:ascii="Times New Roman" w:eastAsia="Calibri" w:hAnsi="Times New Roman" w:cs="Times New Roman"/>
          <w:b/>
          <w:bCs/>
          <w:color w:val="000000"/>
          <w:kern w:val="24"/>
        </w:rPr>
        <w:tab/>
      </w:r>
      <w:r w:rsidRPr="006C2E05">
        <w:rPr>
          <w:rFonts w:ascii="Times New Roman" w:eastAsia="Calibri" w:hAnsi="Times New Roman" w:cs="Times New Roman"/>
          <w:b/>
          <w:bCs/>
          <w:color w:val="000000"/>
          <w:kern w:val="24"/>
          <w:u w:val="single"/>
        </w:rPr>
        <w:t>Department of Social Services</w:t>
      </w:r>
      <w:r w:rsidRPr="006C2E05">
        <w:rPr>
          <w:rFonts w:ascii="Times New Roman" w:eastAsia="Calibri" w:hAnsi="Times New Roman" w:cs="Times New Roman"/>
          <w:b/>
          <w:bCs/>
          <w:color w:val="000000"/>
          <w:kern w:val="24"/>
        </w:rPr>
        <w:t xml:space="preserve"> – Service Delivery Modifications due </w:t>
      </w:r>
      <w:proofErr w:type="gramStart"/>
      <w:r w:rsidRPr="006C2E05">
        <w:rPr>
          <w:rFonts w:ascii="Times New Roman" w:eastAsia="Calibri" w:hAnsi="Times New Roman" w:cs="Times New Roman"/>
          <w:b/>
          <w:bCs/>
          <w:color w:val="000000"/>
          <w:kern w:val="24"/>
        </w:rPr>
        <w:t>to  COVID</w:t>
      </w:r>
      <w:proofErr w:type="gramEnd"/>
      <w:r w:rsidRPr="006C2E05">
        <w:rPr>
          <w:rFonts w:ascii="Times New Roman" w:eastAsia="Calibri" w:hAnsi="Times New Roman" w:cs="Times New Roman"/>
          <w:b/>
          <w:bCs/>
          <w:color w:val="000000"/>
          <w:kern w:val="24"/>
        </w:rPr>
        <w:t>-19 </w:t>
      </w:r>
    </w:p>
    <w:p w:rsidR="006C2E05" w:rsidRPr="006C2E05" w:rsidRDefault="006C2E05" w:rsidP="00372CCF">
      <w:pPr>
        <w:numPr>
          <w:ilvl w:val="0"/>
          <w:numId w:val="41"/>
        </w:numPr>
        <w:contextualSpacing/>
        <w:jc w:val="both"/>
        <w:rPr>
          <w:rFonts w:ascii="Times New Roman" w:hAnsi="Times New Roman" w:cs="Times New Roman"/>
        </w:rPr>
      </w:pPr>
      <w:r w:rsidRPr="006C2E05">
        <w:rPr>
          <w:rFonts w:ascii="Times New Roman" w:eastAsia="+mn-ea" w:hAnsi="Times New Roman" w:cs="Times New Roman"/>
          <w:color w:val="000000"/>
          <w:kern w:val="24"/>
        </w:rPr>
        <w:t xml:space="preserve">State waivers were implemented with regard to various programs, but staff continued to ensure that casework was maintained, applications completed, eligibility determined, contacts made, and services provided to those in need – in all program areas.  </w:t>
      </w:r>
    </w:p>
    <w:p w:rsidR="006C2E05" w:rsidRPr="006C2E05" w:rsidRDefault="006C2E05" w:rsidP="00372CCF">
      <w:pPr>
        <w:numPr>
          <w:ilvl w:val="0"/>
          <w:numId w:val="41"/>
        </w:numPr>
        <w:contextualSpacing/>
        <w:jc w:val="both"/>
        <w:rPr>
          <w:rFonts w:ascii="Times New Roman" w:hAnsi="Times New Roman" w:cs="Times New Roman"/>
        </w:rPr>
      </w:pPr>
      <w:r w:rsidRPr="006C2E05">
        <w:rPr>
          <w:rFonts w:ascii="Times New Roman" w:eastAsia="+mn-ea" w:hAnsi="Times New Roman" w:cs="Times New Roman"/>
          <w:color w:val="000000"/>
          <w:kern w:val="24"/>
        </w:rPr>
        <w:t xml:space="preserve">Services staff have continued to respond and assess the safety of children and vulnerable adults – provide care, transport, </w:t>
      </w:r>
      <w:proofErr w:type="gramStart"/>
      <w:r w:rsidRPr="006C2E05">
        <w:rPr>
          <w:rFonts w:ascii="Times New Roman" w:eastAsia="+mn-ea" w:hAnsi="Times New Roman" w:cs="Times New Roman"/>
          <w:color w:val="000000"/>
          <w:kern w:val="24"/>
        </w:rPr>
        <w:t>place</w:t>
      </w:r>
      <w:proofErr w:type="gramEnd"/>
      <w:r w:rsidRPr="006C2E05">
        <w:rPr>
          <w:rFonts w:ascii="Times New Roman" w:eastAsia="+mn-ea" w:hAnsi="Times New Roman" w:cs="Times New Roman"/>
          <w:color w:val="000000"/>
          <w:kern w:val="24"/>
        </w:rPr>
        <w:t xml:space="preserve">, attend court, supervise visits, insure permanency, etc.  </w:t>
      </w:r>
    </w:p>
    <w:p w:rsidR="006C2E05" w:rsidRPr="006C2E05" w:rsidRDefault="006C2E05" w:rsidP="00372CCF">
      <w:pPr>
        <w:numPr>
          <w:ilvl w:val="0"/>
          <w:numId w:val="41"/>
        </w:numPr>
        <w:contextualSpacing/>
        <w:jc w:val="both"/>
        <w:rPr>
          <w:rFonts w:ascii="Times New Roman" w:hAnsi="Times New Roman" w:cs="Times New Roman"/>
        </w:rPr>
      </w:pPr>
      <w:r w:rsidRPr="006C2E05">
        <w:rPr>
          <w:rFonts w:ascii="Times New Roman" w:eastAsia="+mn-ea" w:hAnsi="Times New Roman" w:cs="Times New Roman"/>
          <w:color w:val="000000"/>
          <w:kern w:val="24"/>
        </w:rPr>
        <w:lastRenderedPageBreak/>
        <w:t xml:space="preserve">Outside drop box was installed to allow for clients to drop off paperwork afterhours and to reduce foot traffic inside the agency. </w:t>
      </w:r>
    </w:p>
    <w:p w:rsidR="006C2E05" w:rsidRPr="006C2E05" w:rsidRDefault="006C2E05" w:rsidP="00372CCF">
      <w:pPr>
        <w:numPr>
          <w:ilvl w:val="0"/>
          <w:numId w:val="41"/>
        </w:numPr>
        <w:contextualSpacing/>
        <w:jc w:val="both"/>
        <w:rPr>
          <w:rFonts w:ascii="Times New Roman" w:hAnsi="Times New Roman" w:cs="Times New Roman"/>
        </w:rPr>
      </w:pPr>
      <w:r w:rsidRPr="006C2E05">
        <w:rPr>
          <w:rFonts w:ascii="Times New Roman" w:eastAsia="+mn-ea" w:hAnsi="Times New Roman" w:cs="Times New Roman"/>
          <w:color w:val="000000"/>
          <w:kern w:val="24"/>
        </w:rPr>
        <w:t>Staff adapted to virtual required state audits/monitoring:</w:t>
      </w:r>
      <w:r w:rsidRPr="006C2E05">
        <w:rPr>
          <w:rFonts w:ascii="Times New Roman" w:eastAsia="+mn-ea" w:hAnsi="Times New Roman" w:cs="Times New Roman"/>
          <w:b/>
          <w:bCs/>
          <w:color w:val="000000"/>
          <w:kern w:val="24"/>
        </w:rPr>
        <w:t xml:space="preserve">  </w:t>
      </w:r>
      <w:r w:rsidRPr="006C2E05">
        <w:rPr>
          <w:rFonts w:ascii="Times New Roman" w:eastAsia="+mn-ea" w:hAnsi="Times New Roman" w:cs="Times New Roman"/>
          <w:color w:val="000000"/>
          <w:kern w:val="24"/>
        </w:rPr>
        <w:t xml:space="preserve">Fiscal Monitoring; Single-County Audit; Recipient Eligibility Determination Audit; Management Evaluation Monitoring; Child Care Subsidy Monitoring; and </w:t>
      </w:r>
      <w:proofErr w:type="spellStart"/>
      <w:r w:rsidRPr="006C2E05">
        <w:rPr>
          <w:rFonts w:ascii="Times New Roman" w:eastAsia="+mn-ea" w:hAnsi="Times New Roman" w:cs="Times New Roman"/>
          <w:color w:val="000000"/>
          <w:kern w:val="24"/>
        </w:rPr>
        <w:t>IVE</w:t>
      </w:r>
      <w:proofErr w:type="spellEnd"/>
      <w:r w:rsidRPr="006C2E05">
        <w:rPr>
          <w:rFonts w:ascii="Times New Roman" w:eastAsia="+mn-ea" w:hAnsi="Times New Roman" w:cs="Times New Roman"/>
          <w:color w:val="000000"/>
          <w:kern w:val="24"/>
        </w:rPr>
        <w:t xml:space="preserve"> Foster Care Monitoring.</w:t>
      </w:r>
    </w:p>
    <w:p w:rsidR="006C2E05" w:rsidRDefault="006C2E05" w:rsidP="00686757">
      <w:pPr>
        <w:jc w:val="both"/>
        <w:rPr>
          <w:rFonts w:ascii="Times New Roman" w:hAnsi="Times New Roman" w:cs="Times New Roman"/>
        </w:rPr>
      </w:pPr>
    </w:p>
    <w:p w:rsidR="006C2E05" w:rsidRPr="006C2E05" w:rsidRDefault="006C2E05" w:rsidP="006C2E05">
      <w:pPr>
        <w:ind w:hanging="547"/>
        <w:rPr>
          <w:rFonts w:ascii="Times New Roman" w:hAnsi="Times New Roman" w:cs="Times New Roman"/>
        </w:rPr>
      </w:pPr>
      <w:r>
        <w:rPr>
          <w:rFonts w:ascii="Times New Roman" w:eastAsia="Calibri" w:hAnsi="Times New Roman" w:cs="Times New Roman"/>
          <w:b/>
          <w:bCs/>
          <w:color w:val="000000"/>
          <w:kern w:val="24"/>
        </w:rPr>
        <w:tab/>
      </w:r>
      <w:r w:rsidRPr="006C2E05">
        <w:rPr>
          <w:rFonts w:ascii="Times New Roman" w:eastAsia="Calibri" w:hAnsi="Times New Roman" w:cs="Times New Roman"/>
          <w:b/>
          <w:bCs/>
          <w:color w:val="000000"/>
          <w:kern w:val="24"/>
          <w:u w:val="single"/>
        </w:rPr>
        <w:t>Solid Waste Department</w:t>
      </w:r>
      <w:r w:rsidRPr="006C2E05">
        <w:rPr>
          <w:rFonts w:ascii="Times New Roman" w:eastAsia="Calibri" w:hAnsi="Times New Roman" w:cs="Times New Roman"/>
          <w:color w:val="000000"/>
          <w:kern w:val="24"/>
        </w:rPr>
        <w:t xml:space="preserve"> – </w:t>
      </w:r>
      <w:r w:rsidRPr="006C2E05">
        <w:rPr>
          <w:rFonts w:ascii="Times New Roman" w:eastAsia="Calibri" w:hAnsi="Times New Roman" w:cs="Times New Roman"/>
          <w:b/>
          <w:bCs/>
          <w:color w:val="000000"/>
          <w:kern w:val="24"/>
        </w:rPr>
        <w:t>Compliance with all Operational Requirements</w:t>
      </w:r>
    </w:p>
    <w:p w:rsidR="006C2E05" w:rsidRPr="006C2E05" w:rsidRDefault="006C2E05" w:rsidP="006C2E05">
      <w:pPr>
        <w:ind w:hanging="547"/>
        <w:rPr>
          <w:rFonts w:ascii="Times New Roman" w:hAnsi="Times New Roman" w:cs="Times New Roman"/>
        </w:rPr>
      </w:pPr>
      <w:r w:rsidRPr="006C2E05">
        <w:rPr>
          <w:rFonts w:ascii="Times New Roman" w:eastAsia="Calibri" w:hAnsi="Times New Roman" w:cs="Times New Roman"/>
          <w:b/>
          <w:bCs/>
          <w:color w:val="000000"/>
          <w:kern w:val="24"/>
        </w:rPr>
        <w:t> </w:t>
      </w:r>
      <w:r>
        <w:rPr>
          <w:rFonts w:ascii="Times New Roman" w:eastAsia="Calibri" w:hAnsi="Times New Roman" w:cs="Times New Roman"/>
          <w:b/>
          <w:bCs/>
          <w:color w:val="000000"/>
          <w:kern w:val="24"/>
        </w:rPr>
        <w:tab/>
      </w:r>
      <w:r w:rsidRPr="006C2E05">
        <w:rPr>
          <w:rFonts w:ascii="Times New Roman" w:eastAsia="Calibri" w:hAnsi="Times New Roman" w:cs="Times New Roman"/>
          <w:color w:val="000000"/>
          <w:kern w:val="24"/>
        </w:rPr>
        <w:t xml:space="preserve">There were no “notice of violations” issued by </w:t>
      </w:r>
      <w:proofErr w:type="spellStart"/>
      <w:r w:rsidRPr="006C2E05">
        <w:rPr>
          <w:rFonts w:ascii="Times New Roman" w:eastAsia="Calibri" w:hAnsi="Times New Roman" w:cs="Times New Roman"/>
          <w:color w:val="000000"/>
          <w:kern w:val="24"/>
        </w:rPr>
        <w:t>NCDEQ</w:t>
      </w:r>
      <w:proofErr w:type="spellEnd"/>
      <w:r w:rsidRPr="006C2E05">
        <w:rPr>
          <w:rFonts w:ascii="Times New Roman" w:eastAsia="Calibri" w:hAnsi="Times New Roman" w:cs="Times New Roman"/>
          <w:color w:val="000000"/>
          <w:kern w:val="24"/>
        </w:rPr>
        <w:t xml:space="preserve"> or any other agency for the operations of any of our department facilities in 2020.  This is a testament to the dedication and hard work of both our Solid Waste staff and the sub-contractors employed. </w:t>
      </w:r>
    </w:p>
    <w:p w:rsidR="006C2E05" w:rsidRDefault="006C2E05" w:rsidP="00686757">
      <w:pPr>
        <w:jc w:val="both"/>
        <w:rPr>
          <w:rFonts w:ascii="Times New Roman" w:hAnsi="Times New Roman" w:cs="Times New Roman"/>
        </w:rPr>
      </w:pPr>
    </w:p>
    <w:p w:rsidR="006C2E05" w:rsidRPr="006C2E05" w:rsidRDefault="006C2E05" w:rsidP="006C2E05">
      <w:pPr>
        <w:ind w:hanging="547"/>
        <w:rPr>
          <w:rFonts w:ascii="Times New Roman" w:hAnsi="Times New Roman" w:cs="Times New Roman"/>
        </w:rPr>
      </w:pPr>
      <w:r>
        <w:rPr>
          <w:rFonts w:ascii="Times New Roman" w:eastAsia="Calibri" w:hAnsi="Times New Roman" w:cs="Times New Roman"/>
          <w:b/>
          <w:bCs/>
          <w:color w:val="000000"/>
          <w:kern w:val="24"/>
        </w:rPr>
        <w:tab/>
      </w:r>
      <w:r w:rsidRPr="006C2E05">
        <w:rPr>
          <w:rFonts w:ascii="Times New Roman" w:eastAsia="Calibri" w:hAnsi="Times New Roman" w:cs="Times New Roman"/>
          <w:b/>
          <w:bCs/>
          <w:color w:val="000000"/>
          <w:kern w:val="24"/>
          <w:u w:val="single"/>
        </w:rPr>
        <w:t>Tax Department</w:t>
      </w:r>
      <w:r w:rsidRPr="006C2E05">
        <w:rPr>
          <w:rFonts w:ascii="Times New Roman" w:eastAsia="Calibri" w:hAnsi="Times New Roman" w:cs="Times New Roman"/>
          <w:color w:val="000000"/>
          <w:kern w:val="24"/>
        </w:rPr>
        <w:t xml:space="preserve"> – </w:t>
      </w:r>
      <w:r w:rsidRPr="006C2E05">
        <w:rPr>
          <w:rFonts w:ascii="Times New Roman" w:eastAsia="Calibri" w:hAnsi="Times New Roman" w:cs="Times New Roman"/>
          <w:b/>
          <w:bCs/>
          <w:color w:val="000000"/>
          <w:kern w:val="24"/>
        </w:rPr>
        <w:t>Operations Maintained during COVID-19 </w:t>
      </w:r>
    </w:p>
    <w:p w:rsidR="006C2E05" w:rsidRPr="006C2E05" w:rsidRDefault="006C2E05" w:rsidP="006C2E05">
      <w:pPr>
        <w:ind w:hanging="547"/>
        <w:jc w:val="both"/>
        <w:rPr>
          <w:rFonts w:ascii="Times New Roman" w:hAnsi="Times New Roman" w:cs="Times New Roman"/>
        </w:rPr>
      </w:pPr>
      <w:r>
        <w:rPr>
          <w:rFonts w:ascii="Times New Roman" w:eastAsia="Calibri" w:hAnsi="Times New Roman" w:cs="Times New Roman"/>
          <w:color w:val="000000"/>
          <w:kern w:val="24"/>
        </w:rPr>
        <w:tab/>
      </w:r>
      <w:r w:rsidRPr="006C2E05">
        <w:rPr>
          <w:rFonts w:ascii="Times New Roman" w:eastAsia="Calibri" w:hAnsi="Times New Roman" w:cs="Times New Roman"/>
          <w:color w:val="000000"/>
          <w:kern w:val="24"/>
        </w:rPr>
        <w:t xml:space="preserve">Despite COVID-19, the Tax Department has continued to operate business as usual.   An additional drop box for tax payments was installed in front of the building.  Due to travel restrictions, staff has successfully completed Continuing Education Hours as mandated by </w:t>
      </w:r>
      <w:proofErr w:type="spellStart"/>
      <w:r w:rsidRPr="006C2E05">
        <w:rPr>
          <w:rFonts w:ascii="Times New Roman" w:eastAsia="Calibri" w:hAnsi="Times New Roman" w:cs="Times New Roman"/>
          <w:color w:val="000000"/>
          <w:kern w:val="24"/>
        </w:rPr>
        <w:t>NCDOR</w:t>
      </w:r>
      <w:proofErr w:type="spellEnd"/>
      <w:r w:rsidRPr="006C2E05">
        <w:rPr>
          <w:rFonts w:ascii="Times New Roman" w:eastAsia="Calibri" w:hAnsi="Times New Roman" w:cs="Times New Roman"/>
          <w:color w:val="000000"/>
          <w:kern w:val="24"/>
        </w:rPr>
        <w:t xml:space="preserve"> via Zoom.</w:t>
      </w:r>
    </w:p>
    <w:p w:rsidR="006C2E05" w:rsidRPr="006C2E05" w:rsidRDefault="006C2E05" w:rsidP="006C2E05">
      <w:pPr>
        <w:ind w:hanging="547"/>
        <w:jc w:val="both"/>
        <w:rPr>
          <w:rFonts w:ascii="Times New Roman" w:hAnsi="Times New Roman" w:cs="Times New Roman"/>
        </w:rPr>
      </w:pPr>
      <w:r w:rsidRPr="006C2E05">
        <w:rPr>
          <w:rFonts w:ascii="Times New Roman" w:eastAsia="Calibri" w:hAnsi="Times New Roman" w:cs="Times New Roman"/>
          <w:color w:val="000000"/>
          <w:kern w:val="24"/>
        </w:rPr>
        <w:t> </w:t>
      </w:r>
    </w:p>
    <w:p w:rsidR="006C2E05" w:rsidRPr="006C2E05" w:rsidRDefault="006C2E05" w:rsidP="006C2E05">
      <w:pPr>
        <w:jc w:val="both"/>
        <w:rPr>
          <w:rFonts w:ascii="Times New Roman" w:hAnsi="Times New Roman" w:cs="Times New Roman"/>
        </w:rPr>
      </w:pPr>
      <w:r w:rsidRPr="006C2E05">
        <w:rPr>
          <w:rFonts w:ascii="Times New Roman" w:eastAsia="Calibri" w:hAnsi="Times New Roman" w:cs="Times New Roman"/>
          <w:b/>
          <w:bCs/>
          <w:color w:val="000000"/>
          <w:kern w:val="24"/>
          <w:u w:val="single"/>
        </w:rPr>
        <w:t>Utilities Department</w:t>
      </w:r>
      <w:r w:rsidRPr="006C2E05">
        <w:rPr>
          <w:rFonts w:ascii="Times New Roman" w:eastAsia="Calibri" w:hAnsi="Times New Roman" w:cs="Times New Roman"/>
          <w:b/>
          <w:bCs/>
          <w:color w:val="000000"/>
          <w:kern w:val="24"/>
        </w:rPr>
        <w:t xml:space="preserve"> – 20-Year Water and Sewer Master Plan; South Mills Water; and Remote Read Meters </w:t>
      </w:r>
    </w:p>
    <w:p w:rsidR="006C2E05" w:rsidRPr="006C2E05" w:rsidRDefault="006C2E05" w:rsidP="00372CCF">
      <w:pPr>
        <w:numPr>
          <w:ilvl w:val="0"/>
          <w:numId w:val="46"/>
        </w:numPr>
        <w:contextualSpacing/>
        <w:jc w:val="both"/>
        <w:rPr>
          <w:rFonts w:ascii="Times New Roman" w:hAnsi="Times New Roman" w:cs="Times New Roman"/>
        </w:rPr>
      </w:pPr>
      <w:r w:rsidRPr="006C2E05">
        <w:rPr>
          <w:rFonts w:ascii="Times New Roman" w:hAnsi="Times New Roman" w:cs="Times New Roman"/>
          <w:color w:val="000000"/>
          <w:kern w:val="24"/>
        </w:rPr>
        <w:t>The 20-year Water and Sewer Master Plan for the Utilities Department was completed, and is now in the process of being implemented.</w:t>
      </w:r>
    </w:p>
    <w:p w:rsidR="006C2E05" w:rsidRPr="006C2E05" w:rsidRDefault="006C2E05" w:rsidP="00372CCF">
      <w:pPr>
        <w:numPr>
          <w:ilvl w:val="0"/>
          <w:numId w:val="46"/>
        </w:numPr>
        <w:contextualSpacing/>
        <w:jc w:val="both"/>
        <w:rPr>
          <w:rFonts w:ascii="Times New Roman" w:hAnsi="Times New Roman" w:cs="Times New Roman"/>
        </w:rPr>
      </w:pPr>
      <w:r w:rsidRPr="006C2E05">
        <w:rPr>
          <w:rFonts w:ascii="Times New Roman" w:hAnsi="Times New Roman" w:cs="Times New Roman"/>
          <w:color w:val="000000"/>
          <w:kern w:val="24"/>
        </w:rPr>
        <w:t xml:space="preserve">Entered into an agreement with South Mills Water Association to purchase the Pasquotank County territory of their water system. This has been a County goal for over 20-years. </w:t>
      </w:r>
      <w:r w:rsidRPr="006C2E05">
        <w:rPr>
          <w:rFonts w:ascii="Times New Roman" w:eastAsia="Calibri" w:hAnsi="Times New Roman" w:cs="Times New Roman"/>
          <w:color w:val="000000"/>
          <w:kern w:val="24"/>
        </w:rPr>
        <w:t> </w:t>
      </w:r>
    </w:p>
    <w:p w:rsidR="006C2E05" w:rsidRPr="006C2E05" w:rsidRDefault="006C2E05" w:rsidP="00372CCF">
      <w:pPr>
        <w:numPr>
          <w:ilvl w:val="0"/>
          <w:numId w:val="46"/>
        </w:numPr>
        <w:contextualSpacing/>
        <w:jc w:val="both"/>
        <w:rPr>
          <w:rFonts w:ascii="Times New Roman" w:hAnsi="Times New Roman" w:cs="Times New Roman"/>
        </w:rPr>
      </w:pPr>
      <w:r w:rsidRPr="006C2E05">
        <w:rPr>
          <w:rFonts w:ascii="Times New Roman" w:hAnsi="Times New Roman" w:cs="Times New Roman"/>
          <w:color w:val="000000"/>
          <w:kern w:val="24"/>
        </w:rPr>
        <w:t>The department has installed approximately 900 remote read meters into our system.  We have approximately 1,500 additional meters ready to be installed when the weather will allow.</w:t>
      </w:r>
    </w:p>
    <w:p w:rsidR="006C2E05" w:rsidRPr="00232EB7" w:rsidRDefault="006C2E05" w:rsidP="00686757">
      <w:pPr>
        <w:jc w:val="both"/>
        <w:rPr>
          <w:rFonts w:ascii="Times New Roman" w:hAnsi="Times New Roman" w:cs="Times New Roman"/>
        </w:rPr>
      </w:pPr>
    </w:p>
    <w:p w:rsidR="00245DE9" w:rsidRPr="000321A0" w:rsidRDefault="00685142" w:rsidP="00F35E1A">
      <w:pPr>
        <w:jc w:val="both"/>
        <w:rPr>
          <w:rFonts w:ascii="Times New Roman" w:hAnsi="Times New Roman" w:cs="Times New Roman"/>
          <w:b/>
          <w:u w:val="single"/>
        </w:rPr>
      </w:pPr>
      <w:r>
        <w:rPr>
          <w:rFonts w:ascii="Times New Roman" w:hAnsi="Times New Roman" w:cs="Times New Roman"/>
          <w:b/>
        </w:rPr>
        <w:t>3</w:t>
      </w:r>
      <w:r w:rsidR="00245DE9" w:rsidRPr="000321A0">
        <w:rPr>
          <w:rFonts w:ascii="Times New Roman" w:hAnsi="Times New Roman" w:cs="Times New Roman"/>
          <w:b/>
        </w:rPr>
        <w:t>.</w:t>
      </w:r>
      <w:r w:rsidR="00245DE9" w:rsidRPr="000321A0">
        <w:rPr>
          <w:rFonts w:ascii="Times New Roman" w:hAnsi="Times New Roman" w:cs="Times New Roman"/>
          <w:b/>
        </w:rPr>
        <w:tab/>
      </w:r>
      <w:r w:rsidR="000C46AA" w:rsidRPr="000321A0">
        <w:rPr>
          <w:rFonts w:ascii="Times New Roman" w:hAnsi="Times New Roman" w:cs="Times New Roman"/>
          <w:b/>
          <w:u w:val="single"/>
        </w:rPr>
        <w:t>FY202</w:t>
      </w:r>
      <w:r w:rsidR="007F6125" w:rsidRPr="000321A0">
        <w:rPr>
          <w:rFonts w:ascii="Times New Roman" w:hAnsi="Times New Roman" w:cs="Times New Roman"/>
          <w:b/>
          <w:u w:val="single"/>
        </w:rPr>
        <w:t>1</w:t>
      </w:r>
      <w:r w:rsidR="000C46AA" w:rsidRPr="000321A0">
        <w:rPr>
          <w:rFonts w:ascii="Times New Roman" w:hAnsi="Times New Roman" w:cs="Times New Roman"/>
          <w:b/>
          <w:u w:val="single"/>
        </w:rPr>
        <w:t>-2</w:t>
      </w:r>
      <w:r w:rsidR="007F6125" w:rsidRPr="000321A0">
        <w:rPr>
          <w:rFonts w:ascii="Times New Roman" w:hAnsi="Times New Roman" w:cs="Times New Roman"/>
          <w:b/>
          <w:u w:val="single"/>
        </w:rPr>
        <w:t>2</w:t>
      </w:r>
      <w:r w:rsidR="000C46AA" w:rsidRPr="000321A0">
        <w:rPr>
          <w:rFonts w:ascii="Times New Roman" w:hAnsi="Times New Roman" w:cs="Times New Roman"/>
          <w:b/>
          <w:u w:val="single"/>
        </w:rPr>
        <w:t xml:space="preserve"> BUDGET</w:t>
      </w:r>
      <w:r w:rsidR="00622778" w:rsidRPr="000321A0">
        <w:rPr>
          <w:rFonts w:ascii="Times New Roman" w:hAnsi="Times New Roman" w:cs="Times New Roman"/>
          <w:b/>
          <w:u w:val="single"/>
        </w:rPr>
        <w:t>:</w:t>
      </w:r>
    </w:p>
    <w:p w:rsidR="000C46AA" w:rsidRPr="007C06CA" w:rsidRDefault="001E192E" w:rsidP="00F24FF6">
      <w:pPr>
        <w:jc w:val="both"/>
        <w:rPr>
          <w:rFonts w:ascii="Times New Roman" w:hAnsi="Times New Roman" w:cs="Times New Roman"/>
        </w:rPr>
      </w:pPr>
      <w:r w:rsidRPr="007C06CA">
        <w:rPr>
          <w:rFonts w:ascii="Times New Roman" w:hAnsi="Times New Roman" w:cs="Times New Roman"/>
        </w:rPr>
        <w:t>Finance Officer Sheri Small provided a list of outstanding debt</w:t>
      </w:r>
      <w:r w:rsidR="000D1675" w:rsidRPr="007C06CA">
        <w:rPr>
          <w:rFonts w:ascii="Times New Roman" w:hAnsi="Times New Roman" w:cs="Times New Roman"/>
        </w:rPr>
        <w:t xml:space="preserve"> and reviewed </w:t>
      </w:r>
      <w:r w:rsidRPr="007C06CA">
        <w:rPr>
          <w:rFonts w:ascii="Times New Roman" w:hAnsi="Times New Roman" w:cs="Times New Roman"/>
        </w:rPr>
        <w:t xml:space="preserve">general fund revenues and expenditures.  </w:t>
      </w:r>
    </w:p>
    <w:p w:rsidR="000C46AA" w:rsidRPr="007C06CA" w:rsidRDefault="000C46AA" w:rsidP="000C46AA">
      <w:pPr>
        <w:jc w:val="both"/>
        <w:rPr>
          <w:rFonts w:ascii="Times New Roman" w:hAnsi="Times New Roman" w:cs="Times New Roman"/>
        </w:rPr>
      </w:pPr>
    </w:p>
    <w:p w:rsidR="000C46AA" w:rsidRDefault="00C47AE3" w:rsidP="000C46AA">
      <w:pPr>
        <w:jc w:val="both"/>
        <w:rPr>
          <w:rFonts w:ascii="Times New Roman" w:hAnsi="Times New Roman" w:cs="Times New Roman"/>
        </w:rPr>
      </w:pPr>
      <w:r>
        <w:rPr>
          <w:rFonts w:ascii="Times New Roman" w:hAnsi="Times New Roman" w:cs="Times New Roman"/>
        </w:rPr>
        <w:t xml:space="preserve">County Manager </w:t>
      </w:r>
      <w:r w:rsidR="000C46AA" w:rsidRPr="007C06CA">
        <w:rPr>
          <w:rFonts w:ascii="Times New Roman" w:hAnsi="Times New Roman" w:cs="Times New Roman"/>
        </w:rPr>
        <w:t>budget priorities for FY202</w:t>
      </w:r>
      <w:r w:rsidR="00C40774">
        <w:rPr>
          <w:rFonts w:ascii="Times New Roman" w:hAnsi="Times New Roman" w:cs="Times New Roman"/>
        </w:rPr>
        <w:t>1</w:t>
      </w:r>
      <w:r w:rsidR="000C46AA" w:rsidRPr="007C06CA">
        <w:rPr>
          <w:rFonts w:ascii="Times New Roman" w:hAnsi="Times New Roman" w:cs="Times New Roman"/>
        </w:rPr>
        <w:t>-2</w:t>
      </w:r>
      <w:r w:rsidR="00C40774">
        <w:rPr>
          <w:rFonts w:ascii="Times New Roman" w:hAnsi="Times New Roman" w:cs="Times New Roman"/>
        </w:rPr>
        <w:t>2</w:t>
      </w:r>
      <w:r w:rsidR="000C46AA" w:rsidRPr="007C06CA">
        <w:rPr>
          <w:rFonts w:ascii="Times New Roman" w:hAnsi="Times New Roman" w:cs="Times New Roman"/>
        </w:rPr>
        <w:t>:</w:t>
      </w:r>
    </w:p>
    <w:p w:rsidR="00C40774" w:rsidRDefault="00C40774" w:rsidP="000C46AA">
      <w:pPr>
        <w:jc w:val="both"/>
        <w:rPr>
          <w:rFonts w:ascii="Times New Roman" w:hAnsi="Times New Roman" w:cs="Times New Roman"/>
        </w:rPr>
      </w:pPr>
    </w:p>
    <w:p w:rsidR="00C40774" w:rsidRPr="005913C7" w:rsidRDefault="00C40774" w:rsidP="000C46AA">
      <w:pPr>
        <w:jc w:val="both"/>
        <w:rPr>
          <w:rFonts w:ascii="Times New Roman" w:hAnsi="Times New Roman" w:cs="Times New Roman"/>
          <w:u w:val="single"/>
        </w:rPr>
      </w:pPr>
      <w:r w:rsidRPr="005913C7">
        <w:rPr>
          <w:rFonts w:ascii="Times New Roman" w:eastAsia="Calibri" w:hAnsi="Times New Roman" w:cs="Times New Roman"/>
          <w:b/>
          <w:bCs/>
          <w:color w:val="000000"/>
          <w:kern w:val="24"/>
          <w:u w:val="single"/>
        </w:rPr>
        <w:t>Employee Compensation and Benefits</w:t>
      </w:r>
    </w:p>
    <w:p w:rsidR="00C40774" w:rsidRPr="00C40774" w:rsidRDefault="00C40774" w:rsidP="00372CCF">
      <w:pPr>
        <w:numPr>
          <w:ilvl w:val="0"/>
          <w:numId w:val="7"/>
        </w:numPr>
        <w:contextualSpacing/>
        <w:jc w:val="both"/>
        <w:rPr>
          <w:rFonts w:ascii="Times New Roman" w:hAnsi="Times New Roman" w:cs="Times New Roman"/>
        </w:rPr>
      </w:pPr>
      <w:r w:rsidRPr="00C40774">
        <w:rPr>
          <w:rFonts w:ascii="Times New Roman" w:eastAsia="Calibri" w:hAnsi="Times New Roman" w:cs="Times New Roman"/>
          <w:b/>
          <w:bCs/>
          <w:color w:val="000000"/>
          <w:kern w:val="24"/>
        </w:rPr>
        <w:t>Cost of Living Increase (% To Be Determined)</w:t>
      </w:r>
    </w:p>
    <w:p w:rsidR="00C40774" w:rsidRPr="00C40774" w:rsidRDefault="00C40774" w:rsidP="00372CCF">
      <w:pPr>
        <w:numPr>
          <w:ilvl w:val="1"/>
          <w:numId w:val="7"/>
        </w:numPr>
        <w:ind w:left="720" w:firstLine="0"/>
        <w:contextualSpacing/>
        <w:jc w:val="both"/>
        <w:rPr>
          <w:rFonts w:ascii="Times New Roman" w:hAnsi="Times New Roman" w:cs="Times New Roman"/>
        </w:rPr>
      </w:pPr>
      <w:r w:rsidRPr="00C40774">
        <w:rPr>
          <w:rFonts w:ascii="Times New Roman" w:eastAsia="Calibri" w:hAnsi="Times New Roman" w:cs="Times New Roman"/>
          <w:color w:val="000000"/>
          <w:kern w:val="24"/>
        </w:rPr>
        <w:t xml:space="preserve">Implementation of the Compensation Study in Fiscal Year 2019-2020 (Enterprise </w:t>
      </w:r>
      <w:r w:rsidR="00BB79B6">
        <w:rPr>
          <w:rFonts w:ascii="Times New Roman" w:eastAsia="Calibri" w:hAnsi="Times New Roman" w:cs="Times New Roman"/>
          <w:color w:val="000000"/>
          <w:kern w:val="24"/>
        </w:rPr>
        <w:tab/>
      </w:r>
      <w:r w:rsidRPr="00C40774">
        <w:rPr>
          <w:rFonts w:ascii="Times New Roman" w:eastAsia="Calibri" w:hAnsi="Times New Roman" w:cs="Times New Roman"/>
          <w:color w:val="000000"/>
          <w:kern w:val="24"/>
        </w:rPr>
        <w:t>Funds) and Fiscal Year 2020-21 (General Fund) made salary ranges competitive.</w:t>
      </w:r>
    </w:p>
    <w:p w:rsidR="00C40774" w:rsidRPr="00C40774" w:rsidRDefault="00C40774" w:rsidP="00372CCF">
      <w:pPr>
        <w:numPr>
          <w:ilvl w:val="1"/>
          <w:numId w:val="7"/>
        </w:numPr>
        <w:ind w:left="720" w:firstLine="0"/>
        <w:contextualSpacing/>
        <w:jc w:val="both"/>
        <w:rPr>
          <w:rFonts w:ascii="Times New Roman" w:hAnsi="Times New Roman" w:cs="Times New Roman"/>
        </w:rPr>
      </w:pPr>
      <w:r w:rsidRPr="00C40774">
        <w:rPr>
          <w:rFonts w:ascii="Times New Roman" w:eastAsia="Calibri" w:hAnsi="Times New Roman" w:cs="Times New Roman"/>
          <w:color w:val="000000"/>
          <w:kern w:val="24"/>
        </w:rPr>
        <w:t xml:space="preserve">Need to transition away from set dollar amount pay increases to stay competitive </w:t>
      </w:r>
      <w:r w:rsidR="00BB79B6">
        <w:rPr>
          <w:rFonts w:ascii="Times New Roman" w:eastAsia="Calibri" w:hAnsi="Times New Roman" w:cs="Times New Roman"/>
          <w:color w:val="000000"/>
          <w:kern w:val="24"/>
        </w:rPr>
        <w:tab/>
      </w:r>
      <w:r w:rsidRPr="00C40774">
        <w:rPr>
          <w:rFonts w:ascii="Times New Roman" w:eastAsia="Calibri" w:hAnsi="Times New Roman" w:cs="Times New Roman"/>
          <w:color w:val="000000"/>
          <w:kern w:val="24"/>
        </w:rPr>
        <w:t>and avoid salary compression.</w:t>
      </w:r>
    </w:p>
    <w:p w:rsidR="00C40774" w:rsidRPr="00C40774" w:rsidRDefault="00C40774" w:rsidP="00372CCF">
      <w:pPr>
        <w:numPr>
          <w:ilvl w:val="0"/>
          <w:numId w:val="7"/>
        </w:numPr>
        <w:contextualSpacing/>
        <w:jc w:val="both"/>
        <w:rPr>
          <w:rFonts w:ascii="Times New Roman" w:hAnsi="Times New Roman" w:cs="Times New Roman"/>
        </w:rPr>
      </w:pPr>
      <w:r w:rsidRPr="00C40774">
        <w:rPr>
          <w:rFonts w:ascii="Times New Roman" w:eastAsia="Calibri" w:hAnsi="Times New Roman" w:cs="Times New Roman"/>
          <w:b/>
          <w:bCs/>
          <w:color w:val="000000"/>
          <w:kern w:val="24"/>
        </w:rPr>
        <w:t>401(k) – Up to 5% Match (% To Be Determined)</w:t>
      </w:r>
    </w:p>
    <w:p w:rsidR="00C40774" w:rsidRPr="00C40774" w:rsidRDefault="00C40774" w:rsidP="00372CCF">
      <w:pPr>
        <w:numPr>
          <w:ilvl w:val="1"/>
          <w:numId w:val="7"/>
        </w:numPr>
        <w:ind w:left="720" w:firstLine="0"/>
        <w:contextualSpacing/>
        <w:jc w:val="both"/>
        <w:rPr>
          <w:rFonts w:ascii="Times New Roman" w:hAnsi="Times New Roman" w:cs="Times New Roman"/>
        </w:rPr>
      </w:pPr>
      <w:r w:rsidRPr="00C40774">
        <w:rPr>
          <w:rFonts w:ascii="Times New Roman" w:eastAsia="Calibri" w:hAnsi="Times New Roman" w:cs="Times New Roman"/>
          <w:color w:val="000000"/>
          <w:kern w:val="24"/>
        </w:rPr>
        <w:t xml:space="preserve">Salaries are competitive, but the lack of a 401(k) makes benefit package </w:t>
      </w:r>
      <w:r w:rsidR="00734F42">
        <w:rPr>
          <w:rFonts w:ascii="Times New Roman" w:eastAsia="Calibri" w:hAnsi="Times New Roman" w:cs="Times New Roman"/>
          <w:color w:val="000000"/>
          <w:kern w:val="24"/>
        </w:rPr>
        <w:tab/>
      </w:r>
      <w:r w:rsidRPr="00C40774">
        <w:rPr>
          <w:rFonts w:ascii="Times New Roman" w:eastAsia="Calibri" w:hAnsi="Times New Roman" w:cs="Times New Roman"/>
          <w:color w:val="000000"/>
          <w:kern w:val="24"/>
        </w:rPr>
        <w:t>uncompetitive.</w:t>
      </w:r>
    </w:p>
    <w:p w:rsidR="00C40774" w:rsidRPr="00C40774" w:rsidRDefault="00C40774" w:rsidP="00372CCF">
      <w:pPr>
        <w:numPr>
          <w:ilvl w:val="1"/>
          <w:numId w:val="7"/>
        </w:numPr>
        <w:ind w:left="720" w:firstLine="0"/>
        <w:contextualSpacing/>
        <w:jc w:val="both"/>
        <w:rPr>
          <w:rFonts w:ascii="Times New Roman" w:hAnsi="Times New Roman" w:cs="Times New Roman"/>
        </w:rPr>
      </w:pPr>
      <w:r w:rsidRPr="00C40774">
        <w:rPr>
          <w:rFonts w:ascii="Times New Roman" w:eastAsia="Calibri" w:hAnsi="Times New Roman" w:cs="Times New Roman"/>
          <w:color w:val="000000"/>
          <w:kern w:val="24"/>
        </w:rPr>
        <w:t xml:space="preserve">Other local jurisdictions offer a 5% 401(k) to all employees:  City of Elizabeth </w:t>
      </w:r>
      <w:r w:rsidR="00734F42">
        <w:rPr>
          <w:rFonts w:ascii="Times New Roman" w:eastAsia="Calibri" w:hAnsi="Times New Roman" w:cs="Times New Roman"/>
          <w:color w:val="000000"/>
          <w:kern w:val="24"/>
        </w:rPr>
        <w:tab/>
      </w:r>
      <w:r w:rsidRPr="00C40774">
        <w:rPr>
          <w:rFonts w:ascii="Times New Roman" w:eastAsia="Calibri" w:hAnsi="Times New Roman" w:cs="Times New Roman"/>
          <w:color w:val="000000"/>
          <w:kern w:val="24"/>
        </w:rPr>
        <w:t>City; Camden County; and Currituck County.</w:t>
      </w:r>
    </w:p>
    <w:p w:rsidR="00C40774" w:rsidRDefault="00C40774" w:rsidP="00C40774">
      <w:pPr>
        <w:jc w:val="both"/>
        <w:rPr>
          <w:rFonts w:ascii="Times New Roman" w:hAnsi="Times New Roman" w:cs="Times New Roman"/>
        </w:rPr>
      </w:pPr>
    </w:p>
    <w:p w:rsidR="00C40774" w:rsidRPr="00C40774" w:rsidRDefault="00C40774" w:rsidP="00C40774">
      <w:pPr>
        <w:spacing w:line="276" w:lineRule="auto"/>
        <w:rPr>
          <w:rFonts w:ascii="Times New Roman" w:hAnsi="Times New Roman" w:cs="Times New Roman"/>
          <w:u w:val="single"/>
        </w:rPr>
      </w:pPr>
      <w:r w:rsidRPr="00C40774">
        <w:rPr>
          <w:rFonts w:ascii="Times New Roman" w:eastAsia="Calibri" w:hAnsi="Times New Roman" w:cs="Times New Roman"/>
          <w:b/>
          <w:bCs/>
          <w:color w:val="000000"/>
          <w:kern w:val="24"/>
          <w:u w:val="single"/>
        </w:rPr>
        <w:t>Public Safety </w:t>
      </w:r>
    </w:p>
    <w:p w:rsidR="00C40774" w:rsidRPr="00C40774" w:rsidRDefault="00C40774" w:rsidP="00372CCF">
      <w:pPr>
        <w:numPr>
          <w:ilvl w:val="0"/>
          <w:numId w:val="8"/>
        </w:numPr>
        <w:spacing w:line="276" w:lineRule="auto"/>
        <w:ind w:left="1267" w:hanging="907"/>
        <w:contextualSpacing/>
        <w:jc w:val="both"/>
        <w:rPr>
          <w:rFonts w:ascii="Times New Roman" w:hAnsi="Times New Roman" w:cs="Times New Roman"/>
        </w:rPr>
      </w:pPr>
      <w:r w:rsidRPr="00C40774">
        <w:rPr>
          <w:rFonts w:ascii="Times New Roman" w:eastAsia="Calibri" w:hAnsi="Times New Roman" w:cs="Times New Roman"/>
          <w:b/>
          <w:bCs/>
          <w:color w:val="000000"/>
          <w:kern w:val="24"/>
        </w:rPr>
        <w:t>Holiday Pay for Patrol Deputies</w:t>
      </w:r>
    </w:p>
    <w:p w:rsidR="00C40774" w:rsidRPr="00C40774" w:rsidRDefault="00C40774" w:rsidP="00372CCF">
      <w:pPr>
        <w:numPr>
          <w:ilvl w:val="1"/>
          <w:numId w:val="8"/>
        </w:numPr>
        <w:tabs>
          <w:tab w:val="clear" w:pos="1440"/>
        </w:tabs>
        <w:spacing w:line="276" w:lineRule="auto"/>
        <w:ind w:hanging="720"/>
        <w:contextualSpacing/>
        <w:jc w:val="both"/>
        <w:rPr>
          <w:rFonts w:ascii="Times New Roman" w:hAnsi="Times New Roman" w:cs="Times New Roman"/>
        </w:rPr>
      </w:pPr>
      <w:r w:rsidRPr="00C40774">
        <w:rPr>
          <w:rFonts w:ascii="Times New Roman" w:eastAsia="Calibri" w:hAnsi="Times New Roman" w:cs="Times New Roman"/>
          <w:color w:val="000000"/>
          <w:kern w:val="24"/>
        </w:rPr>
        <w:t>The Board approved Holiday Pay for Deputies in December; we must identify funding for FY2021-22.</w:t>
      </w:r>
    </w:p>
    <w:p w:rsidR="00C40774" w:rsidRPr="00C40774" w:rsidRDefault="00C40774" w:rsidP="00372CCF">
      <w:pPr>
        <w:numPr>
          <w:ilvl w:val="0"/>
          <w:numId w:val="8"/>
        </w:numPr>
        <w:spacing w:line="276" w:lineRule="auto"/>
        <w:ind w:left="1267" w:hanging="907"/>
        <w:contextualSpacing/>
        <w:jc w:val="both"/>
        <w:rPr>
          <w:rFonts w:ascii="Times New Roman" w:hAnsi="Times New Roman" w:cs="Times New Roman"/>
        </w:rPr>
      </w:pPr>
      <w:r w:rsidRPr="00C40774">
        <w:rPr>
          <w:rFonts w:ascii="Times New Roman" w:eastAsia="Calibri" w:hAnsi="Times New Roman" w:cs="Times New Roman"/>
          <w:b/>
          <w:bCs/>
          <w:color w:val="000000"/>
          <w:kern w:val="24"/>
        </w:rPr>
        <w:t>Holiday Pay for Emergency Medical Services</w:t>
      </w:r>
    </w:p>
    <w:p w:rsidR="00C40774" w:rsidRPr="00C40774" w:rsidRDefault="00C40774" w:rsidP="00372CCF">
      <w:pPr>
        <w:numPr>
          <w:ilvl w:val="1"/>
          <w:numId w:val="8"/>
        </w:numPr>
        <w:spacing w:line="276" w:lineRule="auto"/>
        <w:ind w:left="2707" w:hanging="1987"/>
        <w:contextualSpacing/>
        <w:jc w:val="both"/>
        <w:rPr>
          <w:rFonts w:ascii="Times New Roman" w:hAnsi="Times New Roman" w:cs="Times New Roman"/>
        </w:rPr>
      </w:pPr>
      <w:r w:rsidRPr="00C40774">
        <w:rPr>
          <w:rFonts w:ascii="Times New Roman" w:eastAsia="Calibri" w:hAnsi="Times New Roman" w:cs="Times New Roman"/>
          <w:color w:val="000000"/>
          <w:kern w:val="24"/>
        </w:rPr>
        <w:t>We need to make all Public Safety departments consistent.</w:t>
      </w:r>
    </w:p>
    <w:p w:rsidR="00C40774" w:rsidRPr="005913C7" w:rsidRDefault="00C40774" w:rsidP="00372CCF">
      <w:pPr>
        <w:pStyle w:val="ListParagraph"/>
        <w:numPr>
          <w:ilvl w:val="1"/>
          <w:numId w:val="10"/>
        </w:numPr>
        <w:tabs>
          <w:tab w:val="clear" w:pos="1440"/>
          <w:tab w:val="num" w:pos="1260"/>
        </w:tabs>
        <w:spacing w:line="276" w:lineRule="auto"/>
        <w:ind w:left="720"/>
        <w:jc w:val="both"/>
        <w:rPr>
          <w:rFonts w:ascii="Times New Roman" w:hAnsi="Times New Roman" w:cs="Times New Roman"/>
        </w:rPr>
      </w:pPr>
      <w:r w:rsidRPr="005913C7">
        <w:rPr>
          <w:rFonts w:ascii="Times New Roman" w:eastAsia="Calibri" w:hAnsi="Times New Roman" w:cs="Times New Roman"/>
          <w:b/>
          <w:bCs/>
          <w:color w:val="000000"/>
          <w:kern w:val="24"/>
        </w:rPr>
        <w:t>Shift Differential for Patrol Deputies</w:t>
      </w:r>
    </w:p>
    <w:p w:rsidR="00C40774" w:rsidRPr="005913C7" w:rsidRDefault="00C40774" w:rsidP="00372CCF">
      <w:pPr>
        <w:pStyle w:val="ListParagraph"/>
        <w:numPr>
          <w:ilvl w:val="0"/>
          <w:numId w:val="11"/>
        </w:numPr>
        <w:tabs>
          <w:tab w:val="num" w:pos="1440"/>
        </w:tabs>
        <w:spacing w:line="276" w:lineRule="auto"/>
        <w:ind w:left="1440" w:hanging="720"/>
        <w:jc w:val="both"/>
        <w:rPr>
          <w:rFonts w:ascii="Times New Roman" w:hAnsi="Times New Roman" w:cs="Times New Roman"/>
        </w:rPr>
      </w:pPr>
      <w:r w:rsidRPr="005913C7">
        <w:rPr>
          <w:rFonts w:ascii="Times New Roman" w:eastAsia="Calibri" w:hAnsi="Times New Roman" w:cs="Times New Roman"/>
          <w:color w:val="000000"/>
          <w:kern w:val="24"/>
        </w:rPr>
        <w:t xml:space="preserve">.50/hour for Night Shift Deputies, this is consistent with the shift </w:t>
      </w:r>
      <w:r w:rsidR="005913C7" w:rsidRPr="005913C7">
        <w:rPr>
          <w:rFonts w:ascii="Times New Roman" w:eastAsia="Calibri" w:hAnsi="Times New Roman" w:cs="Times New Roman"/>
          <w:color w:val="000000"/>
          <w:kern w:val="24"/>
        </w:rPr>
        <w:tab/>
      </w:r>
      <w:r w:rsidRPr="005913C7">
        <w:rPr>
          <w:rFonts w:ascii="Times New Roman" w:eastAsia="Calibri" w:hAnsi="Times New Roman" w:cs="Times New Roman"/>
          <w:color w:val="000000"/>
          <w:kern w:val="24"/>
        </w:rPr>
        <w:t>differential for Central Communications.</w:t>
      </w:r>
    </w:p>
    <w:p w:rsidR="003B2246" w:rsidRPr="003B2246" w:rsidRDefault="003B2246" w:rsidP="00372CCF">
      <w:pPr>
        <w:numPr>
          <w:ilvl w:val="0"/>
          <w:numId w:val="9"/>
        </w:numPr>
        <w:spacing w:line="276" w:lineRule="auto"/>
        <w:ind w:left="1267" w:hanging="907"/>
        <w:contextualSpacing/>
        <w:jc w:val="both"/>
        <w:rPr>
          <w:rFonts w:ascii="Times New Roman" w:hAnsi="Times New Roman" w:cs="Times New Roman"/>
        </w:rPr>
      </w:pPr>
      <w:r w:rsidRPr="003B2246">
        <w:rPr>
          <w:rFonts w:ascii="Times New Roman" w:eastAsia="Calibri" w:hAnsi="Times New Roman" w:cs="Times New Roman"/>
          <w:b/>
          <w:bCs/>
          <w:color w:val="000000"/>
          <w:kern w:val="24"/>
        </w:rPr>
        <w:t>Two Full-time Deputies – Courthouse Security</w:t>
      </w:r>
    </w:p>
    <w:p w:rsidR="003B2246" w:rsidRPr="003B2246" w:rsidRDefault="003B2246" w:rsidP="00372CCF">
      <w:pPr>
        <w:numPr>
          <w:ilvl w:val="3"/>
          <w:numId w:val="9"/>
        </w:numPr>
        <w:spacing w:line="276" w:lineRule="auto"/>
        <w:ind w:left="1440" w:hanging="720"/>
        <w:contextualSpacing/>
        <w:jc w:val="both"/>
        <w:rPr>
          <w:rFonts w:ascii="Times New Roman" w:hAnsi="Times New Roman" w:cs="Times New Roman"/>
          <w:color w:val="002060"/>
        </w:rPr>
      </w:pPr>
      <w:r w:rsidRPr="003B2246">
        <w:rPr>
          <w:rFonts w:ascii="Times New Roman" w:eastAsia="Calibri" w:hAnsi="Times New Roman" w:cs="Times New Roman"/>
          <w:color w:val="000000"/>
          <w:kern w:val="24"/>
        </w:rPr>
        <w:t>This will be the first phase of a plan to enhance Courthouse Security.</w:t>
      </w:r>
    </w:p>
    <w:p w:rsidR="003B2246" w:rsidRPr="003B2246" w:rsidRDefault="003B2246" w:rsidP="00372CCF">
      <w:pPr>
        <w:numPr>
          <w:ilvl w:val="0"/>
          <w:numId w:val="9"/>
        </w:numPr>
        <w:spacing w:line="276" w:lineRule="auto"/>
        <w:ind w:left="1267" w:hanging="907"/>
        <w:contextualSpacing/>
        <w:jc w:val="both"/>
        <w:rPr>
          <w:rFonts w:ascii="Times New Roman" w:hAnsi="Times New Roman" w:cs="Times New Roman"/>
        </w:rPr>
      </w:pPr>
      <w:r w:rsidRPr="003B2246">
        <w:rPr>
          <w:rFonts w:ascii="Times New Roman" w:eastAsia="Calibri" w:hAnsi="Times New Roman" w:cs="Times New Roman"/>
          <w:b/>
          <w:bCs/>
          <w:color w:val="000000"/>
          <w:kern w:val="24"/>
        </w:rPr>
        <w:t>Ambulance</w:t>
      </w:r>
      <w:r w:rsidR="005913C7">
        <w:rPr>
          <w:rFonts w:ascii="Times New Roman" w:eastAsia="Calibri" w:hAnsi="Times New Roman" w:cs="Times New Roman"/>
          <w:b/>
          <w:bCs/>
          <w:color w:val="000000"/>
          <w:kern w:val="24"/>
        </w:rPr>
        <w:tab/>
      </w:r>
      <w:r w:rsidR="005913C7">
        <w:rPr>
          <w:rFonts w:ascii="Times New Roman" w:eastAsia="Calibri" w:hAnsi="Times New Roman" w:cs="Times New Roman"/>
          <w:b/>
          <w:bCs/>
          <w:color w:val="000000"/>
          <w:kern w:val="24"/>
        </w:rPr>
        <w:tab/>
      </w:r>
      <w:r w:rsidR="005913C7">
        <w:rPr>
          <w:rFonts w:ascii="Times New Roman" w:eastAsia="Calibri" w:hAnsi="Times New Roman" w:cs="Times New Roman"/>
          <w:b/>
          <w:bCs/>
          <w:color w:val="000000"/>
          <w:kern w:val="24"/>
        </w:rPr>
        <w:tab/>
      </w:r>
    </w:p>
    <w:p w:rsidR="003B2246" w:rsidRPr="003B2246" w:rsidRDefault="003B2246" w:rsidP="00372CCF">
      <w:pPr>
        <w:numPr>
          <w:ilvl w:val="3"/>
          <w:numId w:val="9"/>
        </w:numPr>
        <w:tabs>
          <w:tab w:val="clear" w:pos="2880"/>
          <w:tab w:val="num" w:pos="1440"/>
        </w:tabs>
        <w:spacing w:line="276" w:lineRule="auto"/>
        <w:ind w:left="1440" w:hanging="720"/>
        <w:contextualSpacing/>
        <w:jc w:val="both"/>
        <w:rPr>
          <w:rFonts w:ascii="Times New Roman" w:hAnsi="Times New Roman" w:cs="Times New Roman"/>
          <w:color w:val="002060"/>
        </w:rPr>
      </w:pPr>
      <w:r w:rsidRPr="003B2246">
        <w:rPr>
          <w:rFonts w:ascii="Times New Roman" w:eastAsia="Calibri" w:hAnsi="Times New Roman" w:cs="Times New Roman"/>
          <w:color w:val="000000"/>
          <w:kern w:val="24"/>
        </w:rPr>
        <w:t xml:space="preserve">We did not fund an ambulance in the FY2020-21 budget; </w:t>
      </w:r>
      <w:proofErr w:type="gramStart"/>
      <w:r w:rsidRPr="003B2246">
        <w:rPr>
          <w:rFonts w:ascii="Times New Roman" w:eastAsia="Calibri" w:hAnsi="Times New Roman" w:cs="Times New Roman"/>
          <w:color w:val="000000"/>
          <w:kern w:val="24"/>
        </w:rPr>
        <w:t>ongoing purchases of ambulances is</w:t>
      </w:r>
      <w:proofErr w:type="gramEnd"/>
      <w:r w:rsidRPr="003B2246">
        <w:rPr>
          <w:rFonts w:ascii="Times New Roman" w:eastAsia="Calibri" w:hAnsi="Times New Roman" w:cs="Times New Roman"/>
          <w:color w:val="000000"/>
          <w:kern w:val="24"/>
        </w:rPr>
        <w:t xml:space="preserve"> needed to keep the fleet up-to-date.</w:t>
      </w:r>
    </w:p>
    <w:p w:rsidR="003B2246" w:rsidRPr="003B2246" w:rsidRDefault="003B2246" w:rsidP="00372CCF">
      <w:pPr>
        <w:numPr>
          <w:ilvl w:val="0"/>
          <w:numId w:val="9"/>
        </w:numPr>
        <w:spacing w:line="276" w:lineRule="auto"/>
        <w:ind w:left="1267" w:hanging="907"/>
        <w:contextualSpacing/>
        <w:jc w:val="both"/>
        <w:rPr>
          <w:rFonts w:ascii="Times New Roman" w:hAnsi="Times New Roman" w:cs="Times New Roman"/>
        </w:rPr>
      </w:pPr>
      <w:r w:rsidRPr="003B2246">
        <w:rPr>
          <w:rFonts w:ascii="Times New Roman" w:eastAsia="Calibri" w:hAnsi="Times New Roman" w:cs="Times New Roman"/>
          <w:b/>
          <w:bCs/>
          <w:color w:val="000000"/>
          <w:kern w:val="24"/>
        </w:rPr>
        <w:lastRenderedPageBreak/>
        <w:t>Two Fire Trucks</w:t>
      </w:r>
    </w:p>
    <w:p w:rsidR="003B2246" w:rsidRPr="003B2246" w:rsidRDefault="003B2246" w:rsidP="00372CCF">
      <w:pPr>
        <w:numPr>
          <w:ilvl w:val="3"/>
          <w:numId w:val="9"/>
        </w:numPr>
        <w:spacing w:line="276" w:lineRule="auto"/>
        <w:ind w:left="1440" w:hanging="720"/>
        <w:contextualSpacing/>
        <w:jc w:val="both"/>
        <w:rPr>
          <w:rFonts w:ascii="Times New Roman" w:hAnsi="Times New Roman" w:cs="Times New Roman"/>
          <w:color w:val="002060"/>
        </w:rPr>
      </w:pPr>
      <w:r w:rsidRPr="003B2246">
        <w:rPr>
          <w:rFonts w:ascii="Times New Roman" w:eastAsia="Calibri" w:hAnsi="Times New Roman" w:cs="Times New Roman"/>
          <w:color w:val="000000"/>
          <w:kern w:val="24"/>
        </w:rPr>
        <w:t>There is currently a significant backlog to receive fire trucks due to supply chain issues related to the truck cab and chassis.  We would initiate the bid process for Weeksville in July of 2021 and Providence in January of 2022.</w:t>
      </w:r>
    </w:p>
    <w:p w:rsidR="005913C7" w:rsidRDefault="005913C7" w:rsidP="00C40774">
      <w:pPr>
        <w:jc w:val="both"/>
        <w:rPr>
          <w:rFonts w:ascii="Times New Roman" w:hAnsi="Times New Roman" w:cs="Times New Roman"/>
        </w:rPr>
      </w:pPr>
    </w:p>
    <w:p w:rsidR="005913C7" w:rsidRPr="005913C7" w:rsidRDefault="005913C7" w:rsidP="005913C7">
      <w:pPr>
        <w:spacing w:line="276" w:lineRule="auto"/>
        <w:rPr>
          <w:rFonts w:ascii="Times New Roman" w:hAnsi="Times New Roman" w:cs="Times New Roman"/>
          <w:u w:val="single"/>
        </w:rPr>
      </w:pPr>
      <w:r w:rsidRPr="005913C7">
        <w:rPr>
          <w:rFonts w:ascii="Times New Roman" w:eastAsia="Calibri" w:hAnsi="Times New Roman" w:cs="Times New Roman"/>
          <w:b/>
          <w:bCs/>
          <w:color w:val="000000"/>
          <w:kern w:val="24"/>
          <w:u w:val="single"/>
        </w:rPr>
        <w:t>Other Priorities</w:t>
      </w:r>
    </w:p>
    <w:p w:rsidR="005913C7" w:rsidRPr="005913C7" w:rsidRDefault="005913C7" w:rsidP="00372CCF">
      <w:pPr>
        <w:numPr>
          <w:ilvl w:val="0"/>
          <w:numId w:val="12"/>
        </w:numPr>
        <w:spacing w:line="276" w:lineRule="auto"/>
        <w:ind w:hanging="720"/>
        <w:contextualSpacing/>
        <w:jc w:val="both"/>
        <w:rPr>
          <w:rFonts w:ascii="Times New Roman" w:hAnsi="Times New Roman" w:cs="Times New Roman"/>
        </w:rPr>
      </w:pPr>
      <w:r w:rsidRPr="005913C7">
        <w:rPr>
          <w:rFonts w:ascii="Times New Roman" w:eastAsia="Calibri" w:hAnsi="Times New Roman" w:cs="Times New Roman"/>
          <w:b/>
          <w:bCs/>
          <w:color w:val="000000"/>
          <w:kern w:val="24"/>
        </w:rPr>
        <w:t>Soil and Water – Drainage Projects – Increase to $100,000</w:t>
      </w:r>
    </w:p>
    <w:p w:rsidR="005913C7" w:rsidRPr="005913C7" w:rsidRDefault="005913C7" w:rsidP="00372CCF">
      <w:pPr>
        <w:numPr>
          <w:ilvl w:val="3"/>
          <w:numId w:val="12"/>
        </w:numPr>
        <w:tabs>
          <w:tab w:val="clear" w:pos="2880"/>
          <w:tab w:val="num" w:pos="1440"/>
        </w:tabs>
        <w:spacing w:line="276" w:lineRule="auto"/>
        <w:ind w:left="720" w:firstLine="0"/>
        <w:contextualSpacing/>
        <w:jc w:val="both"/>
        <w:rPr>
          <w:rFonts w:ascii="Times New Roman" w:hAnsi="Times New Roman" w:cs="Times New Roman"/>
          <w:color w:val="002060"/>
        </w:rPr>
      </w:pPr>
      <w:r w:rsidRPr="005913C7">
        <w:rPr>
          <w:rFonts w:ascii="Times New Roman" w:eastAsia="Calibri" w:hAnsi="Times New Roman" w:cs="Times New Roman"/>
          <w:color w:val="000000"/>
          <w:kern w:val="24"/>
        </w:rPr>
        <w:t xml:space="preserve">We have drainage concerns throughout the County.  This will continue the trend </w:t>
      </w:r>
      <w:r w:rsidR="00BF7541">
        <w:rPr>
          <w:rFonts w:ascii="Times New Roman" w:eastAsia="Calibri" w:hAnsi="Times New Roman" w:cs="Times New Roman"/>
          <w:color w:val="000000"/>
          <w:kern w:val="24"/>
        </w:rPr>
        <w:tab/>
      </w:r>
      <w:r w:rsidRPr="005913C7">
        <w:rPr>
          <w:rFonts w:ascii="Times New Roman" w:eastAsia="Calibri" w:hAnsi="Times New Roman" w:cs="Times New Roman"/>
          <w:color w:val="000000"/>
          <w:kern w:val="24"/>
        </w:rPr>
        <w:t xml:space="preserve">of increased drainage funding (FY18-19 - $25,000; FY19-20 - $40,000; and </w:t>
      </w:r>
      <w:r w:rsidR="00BF7541">
        <w:rPr>
          <w:rFonts w:ascii="Times New Roman" w:eastAsia="Calibri" w:hAnsi="Times New Roman" w:cs="Times New Roman"/>
          <w:color w:val="000000"/>
          <w:kern w:val="24"/>
        </w:rPr>
        <w:tab/>
      </w:r>
      <w:r w:rsidRPr="005913C7">
        <w:rPr>
          <w:rFonts w:ascii="Times New Roman" w:eastAsia="Calibri" w:hAnsi="Times New Roman" w:cs="Times New Roman"/>
          <w:color w:val="000000"/>
          <w:kern w:val="24"/>
        </w:rPr>
        <w:t>FY20-21 - $60,000).</w:t>
      </w:r>
    </w:p>
    <w:p w:rsidR="005913C7" w:rsidRPr="005913C7" w:rsidRDefault="005913C7" w:rsidP="00372CCF">
      <w:pPr>
        <w:numPr>
          <w:ilvl w:val="0"/>
          <w:numId w:val="12"/>
        </w:numPr>
        <w:spacing w:line="276" w:lineRule="auto"/>
        <w:ind w:hanging="720"/>
        <w:contextualSpacing/>
        <w:jc w:val="both"/>
        <w:rPr>
          <w:rFonts w:ascii="Times New Roman" w:hAnsi="Times New Roman" w:cs="Times New Roman"/>
        </w:rPr>
      </w:pPr>
      <w:r w:rsidRPr="005913C7">
        <w:rPr>
          <w:rFonts w:ascii="Times New Roman" w:eastAsia="Calibri" w:hAnsi="Times New Roman" w:cs="Times New Roman"/>
          <w:b/>
          <w:bCs/>
          <w:color w:val="000000"/>
          <w:kern w:val="24"/>
        </w:rPr>
        <w:t xml:space="preserve">NCACC – Management Fellow </w:t>
      </w:r>
    </w:p>
    <w:p w:rsidR="005913C7" w:rsidRPr="005913C7" w:rsidRDefault="005913C7" w:rsidP="00372CCF">
      <w:pPr>
        <w:numPr>
          <w:ilvl w:val="3"/>
          <w:numId w:val="12"/>
        </w:numPr>
        <w:tabs>
          <w:tab w:val="clear" w:pos="2880"/>
          <w:tab w:val="num" w:pos="1440"/>
        </w:tabs>
        <w:spacing w:line="276" w:lineRule="auto"/>
        <w:ind w:left="720" w:firstLine="0"/>
        <w:contextualSpacing/>
        <w:jc w:val="both"/>
        <w:rPr>
          <w:rFonts w:ascii="Times New Roman" w:hAnsi="Times New Roman" w:cs="Times New Roman"/>
          <w:color w:val="002060"/>
        </w:rPr>
      </w:pPr>
      <w:r w:rsidRPr="005913C7">
        <w:rPr>
          <w:rFonts w:ascii="Times New Roman" w:eastAsia="Calibri" w:hAnsi="Times New Roman" w:cs="Times New Roman"/>
          <w:color w:val="000000"/>
          <w:kern w:val="24"/>
        </w:rPr>
        <w:t>The Board approved in December.</w:t>
      </w:r>
    </w:p>
    <w:p w:rsidR="005913C7" w:rsidRPr="005913C7" w:rsidRDefault="005913C7" w:rsidP="00372CCF">
      <w:pPr>
        <w:numPr>
          <w:ilvl w:val="0"/>
          <w:numId w:val="12"/>
        </w:numPr>
        <w:spacing w:line="276" w:lineRule="auto"/>
        <w:ind w:hanging="720"/>
        <w:contextualSpacing/>
        <w:jc w:val="both"/>
        <w:rPr>
          <w:rFonts w:ascii="Times New Roman" w:hAnsi="Times New Roman" w:cs="Times New Roman"/>
        </w:rPr>
      </w:pPr>
      <w:r w:rsidRPr="005913C7">
        <w:rPr>
          <w:rFonts w:ascii="Times New Roman" w:eastAsia="Calibri" w:hAnsi="Times New Roman" w:cs="Times New Roman"/>
          <w:b/>
          <w:bCs/>
          <w:color w:val="000000"/>
          <w:kern w:val="24"/>
        </w:rPr>
        <w:t>New Position – Procurement Agent/Grants Manager</w:t>
      </w:r>
    </w:p>
    <w:p w:rsidR="005913C7" w:rsidRPr="005913C7" w:rsidRDefault="005913C7" w:rsidP="00372CCF">
      <w:pPr>
        <w:numPr>
          <w:ilvl w:val="0"/>
          <w:numId w:val="12"/>
        </w:numPr>
        <w:spacing w:line="276" w:lineRule="auto"/>
        <w:ind w:hanging="720"/>
        <w:contextualSpacing/>
        <w:jc w:val="both"/>
        <w:rPr>
          <w:rFonts w:ascii="Times New Roman" w:hAnsi="Times New Roman" w:cs="Times New Roman"/>
        </w:rPr>
      </w:pPr>
      <w:r w:rsidRPr="005913C7">
        <w:rPr>
          <w:rFonts w:ascii="Times New Roman" w:eastAsia="Calibri" w:hAnsi="Times New Roman" w:cs="Times New Roman"/>
          <w:b/>
          <w:bCs/>
          <w:color w:val="000000"/>
          <w:kern w:val="24"/>
        </w:rPr>
        <w:t>Maintenance Department – Converting Part-time Position approved in FY2020-21 Budget to Full-time</w:t>
      </w:r>
    </w:p>
    <w:p w:rsidR="005913C7" w:rsidRPr="005913C7" w:rsidRDefault="005913C7" w:rsidP="00C40774">
      <w:pPr>
        <w:jc w:val="both"/>
        <w:rPr>
          <w:rFonts w:ascii="Times New Roman" w:hAnsi="Times New Roman" w:cs="Times New Roman"/>
        </w:rPr>
      </w:pPr>
    </w:p>
    <w:p w:rsidR="005913C7" w:rsidRDefault="00685142" w:rsidP="00C40774">
      <w:pPr>
        <w:jc w:val="both"/>
        <w:rPr>
          <w:rFonts w:ascii="Times New Roman" w:hAnsi="Times New Roman" w:cs="Times New Roman"/>
          <w:b/>
          <w:u w:val="single"/>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b/>
          <w:u w:val="single"/>
        </w:rPr>
        <w:t>COLLEGE OF THE ALBEMARLE CAPITAL PROJECT – SIMULATION LAB:</w:t>
      </w:r>
    </w:p>
    <w:p w:rsidR="0082784A" w:rsidRDefault="00685142" w:rsidP="00C40774">
      <w:pPr>
        <w:jc w:val="both"/>
        <w:rPr>
          <w:rFonts w:ascii="Times New Roman" w:hAnsi="Times New Roman" w:cs="Times New Roman"/>
        </w:rPr>
      </w:pPr>
      <w:r>
        <w:rPr>
          <w:rFonts w:ascii="Times New Roman" w:hAnsi="Times New Roman" w:cs="Times New Roman"/>
        </w:rPr>
        <w:t xml:space="preserve">COA President, Jack Bagwell introduced Robin Harris, Dean of Health Science and Wellness Programs, and Jim Davidson, Chief Operating Officer.  Dr. Bagwell provided a brief overview of current COA activities, as well as a brief COVID update.  </w:t>
      </w:r>
      <w:r w:rsidR="00604AAC">
        <w:rPr>
          <w:rFonts w:ascii="Times New Roman" w:hAnsi="Times New Roman" w:cs="Times New Roman"/>
        </w:rPr>
        <w:t xml:space="preserve"> </w:t>
      </w:r>
      <w:r w:rsidR="0082784A">
        <w:rPr>
          <w:rFonts w:ascii="Times New Roman" w:hAnsi="Times New Roman" w:cs="Times New Roman"/>
        </w:rPr>
        <w:t xml:space="preserve">He stated that COA has the #1 nursing programs in the state.  </w:t>
      </w:r>
    </w:p>
    <w:p w:rsidR="000C55A6" w:rsidRDefault="000C55A6" w:rsidP="00C40774">
      <w:pPr>
        <w:jc w:val="both"/>
        <w:rPr>
          <w:rFonts w:ascii="Times New Roman" w:hAnsi="Times New Roman" w:cs="Times New Roman"/>
        </w:rPr>
      </w:pPr>
    </w:p>
    <w:p w:rsidR="00685142" w:rsidRDefault="000C55A6" w:rsidP="00C40774">
      <w:pPr>
        <w:jc w:val="both"/>
        <w:rPr>
          <w:rFonts w:ascii="Times New Roman" w:hAnsi="Times New Roman" w:cs="Times New Roman"/>
        </w:rPr>
      </w:pPr>
      <w:r>
        <w:rPr>
          <w:rFonts w:ascii="Times New Roman" w:hAnsi="Times New Roman" w:cs="Times New Roman"/>
        </w:rPr>
        <w:t xml:space="preserve">Ms. </w:t>
      </w:r>
      <w:r w:rsidR="0082784A">
        <w:rPr>
          <w:rFonts w:ascii="Times New Roman" w:hAnsi="Times New Roman" w:cs="Times New Roman"/>
        </w:rPr>
        <w:t>Harris said COA has a huge history with nursing.  They have over thirty different types and levels of programs between curriculum and continuing education that are the workforce for northeastern North Carolina.   Since 2004</w:t>
      </w:r>
      <w:r w:rsidR="008D6177">
        <w:rPr>
          <w:rFonts w:ascii="Times New Roman" w:hAnsi="Times New Roman" w:cs="Times New Roman"/>
        </w:rPr>
        <w:t>, the estimated number of students in the COA Health Science Programs has increased from 330 students to over 7,000 students.  Over that time, simulation has become an extremely important part of seve</w:t>
      </w:r>
      <w:r>
        <w:rPr>
          <w:rFonts w:ascii="Times New Roman" w:hAnsi="Times New Roman" w:cs="Times New Roman"/>
        </w:rPr>
        <w:t xml:space="preserve">ral of their programs and they are running out of space.  </w:t>
      </w:r>
    </w:p>
    <w:p w:rsidR="008D6177" w:rsidRDefault="008D6177" w:rsidP="00C40774">
      <w:pPr>
        <w:jc w:val="both"/>
        <w:rPr>
          <w:rFonts w:ascii="Times New Roman" w:hAnsi="Times New Roman" w:cs="Times New Roman"/>
        </w:rPr>
      </w:pPr>
    </w:p>
    <w:p w:rsidR="008D6177" w:rsidRDefault="000C55A6" w:rsidP="00C40774">
      <w:pPr>
        <w:jc w:val="both"/>
        <w:rPr>
          <w:rFonts w:ascii="Times New Roman" w:hAnsi="Times New Roman" w:cs="Times New Roman"/>
        </w:rPr>
      </w:pPr>
      <w:r>
        <w:rPr>
          <w:rFonts w:ascii="Times New Roman" w:hAnsi="Times New Roman" w:cs="Times New Roman"/>
        </w:rPr>
        <w:t xml:space="preserve">Ms. </w:t>
      </w:r>
      <w:r w:rsidR="008D6177">
        <w:rPr>
          <w:rFonts w:ascii="Times New Roman" w:hAnsi="Times New Roman" w:cs="Times New Roman"/>
        </w:rPr>
        <w:t xml:space="preserve">Harris explained that COA Health Sciences has outgrown its current facilities on the Elizabeth City campus, which impacts quality of programming, meeting accreditation, and governing agency requirements, ability to expand current programs, ability to add new programs, and meeting the workforce needs of our service area.  She stated that some of the classrooms and labs are too small for </w:t>
      </w:r>
      <w:r w:rsidR="00595A55">
        <w:rPr>
          <w:rFonts w:ascii="Times New Roman" w:hAnsi="Times New Roman" w:cs="Times New Roman"/>
        </w:rPr>
        <w:t xml:space="preserve">the </w:t>
      </w:r>
      <w:r w:rsidR="008D6177">
        <w:rPr>
          <w:rFonts w:ascii="Times New Roman" w:hAnsi="Times New Roman" w:cs="Times New Roman"/>
        </w:rPr>
        <w:t xml:space="preserve">number of students.  They are out of office space and storage space.  Some programs need to expand, but space and clinical limitations are inhibiting this.  They need better technology and coordinated simulation across all programs.  She said they need to increase simulation to meet their clinical needs.  They have exhausted all strategies to resolve these issues.   </w:t>
      </w:r>
    </w:p>
    <w:p w:rsidR="00D212F4" w:rsidRDefault="00D212F4" w:rsidP="00C40774">
      <w:pPr>
        <w:jc w:val="both"/>
        <w:rPr>
          <w:rFonts w:ascii="Times New Roman" w:hAnsi="Times New Roman" w:cs="Times New Roman"/>
        </w:rPr>
      </w:pPr>
    </w:p>
    <w:p w:rsidR="00C40774" w:rsidRDefault="00D212F4" w:rsidP="00C40774">
      <w:pPr>
        <w:jc w:val="both"/>
        <w:rPr>
          <w:rFonts w:ascii="Times New Roman" w:hAnsi="Times New Roman" w:cs="Times New Roman"/>
        </w:rPr>
      </w:pPr>
      <w:r>
        <w:rPr>
          <w:rFonts w:ascii="Times New Roman" w:hAnsi="Times New Roman" w:cs="Times New Roman"/>
        </w:rPr>
        <w:t xml:space="preserve">Ms. Harris said what they are looking for in a new building is to be able to expand several of their current programs, as well as offer </w:t>
      </w:r>
      <w:r w:rsidR="000C55A6">
        <w:rPr>
          <w:rFonts w:ascii="Times New Roman" w:hAnsi="Times New Roman" w:cs="Times New Roman"/>
        </w:rPr>
        <w:t>additional programs such as Dental Assisting, Physical Therapy Aide/Assistant, Veterinary Tech/Assistant, M</w:t>
      </w:r>
      <w:r w:rsidR="00595A55">
        <w:rPr>
          <w:rFonts w:ascii="Times New Roman" w:hAnsi="Times New Roman" w:cs="Times New Roman"/>
        </w:rPr>
        <w:t>a</w:t>
      </w:r>
      <w:r w:rsidR="000C55A6">
        <w:rPr>
          <w:rFonts w:ascii="Times New Roman" w:hAnsi="Times New Roman" w:cs="Times New Roman"/>
        </w:rPr>
        <w:t xml:space="preserve">ssage Therapy, continuing education courses for existing health care workers, and simulation for their facility partners to keep their existing workforce current, but they need more space.  </w:t>
      </w:r>
    </w:p>
    <w:p w:rsidR="000C55A6" w:rsidRDefault="000C55A6" w:rsidP="00C40774">
      <w:pPr>
        <w:jc w:val="both"/>
        <w:rPr>
          <w:rFonts w:ascii="Times New Roman" w:hAnsi="Times New Roman" w:cs="Times New Roman"/>
        </w:rPr>
      </w:pPr>
    </w:p>
    <w:p w:rsidR="000C55A6" w:rsidRDefault="000C55A6" w:rsidP="00C40774">
      <w:pPr>
        <w:jc w:val="both"/>
        <w:rPr>
          <w:rFonts w:ascii="Times New Roman" w:hAnsi="Times New Roman" w:cs="Times New Roman"/>
        </w:rPr>
      </w:pPr>
      <w:r>
        <w:rPr>
          <w:rFonts w:ascii="Times New Roman" w:hAnsi="Times New Roman" w:cs="Times New Roman"/>
        </w:rPr>
        <w:t>Mr. Davi</w:t>
      </w:r>
      <w:r w:rsidR="00D212F4">
        <w:rPr>
          <w:rFonts w:ascii="Times New Roman" w:hAnsi="Times New Roman" w:cs="Times New Roman"/>
        </w:rPr>
        <w:t>dson provided rend</w:t>
      </w:r>
      <w:r w:rsidR="00DF1A8E">
        <w:rPr>
          <w:rFonts w:ascii="Times New Roman" w:hAnsi="Times New Roman" w:cs="Times New Roman"/>
        </w:rPr>
        <w:t>erings</w:t>
      </w:r>
      <w:r w:rsidR="00D212F4">
        <w:rPr>
          <w:rFonts w:ascii="Times New Roman" w:hAnsi="Times New Roman" w:cs="Times New Roman"/>
        </w:rPr>
        <w:t xml:space="preserve"> of </w:t>
      </w:r>
      <w:proofErr w:type="spellStart"/>
      <w:r w:rsidR="00D212F4">
        <w:rPr>
          <w:rFonts w:ascii="Times New Roman" w:hAnsi="Times New Roman" w:cs="Times New Roman"/>
        </w:rPr>
        <w:t>COA’s</w:t>
      </w:r>
      <w:proofErr w:type="spellEnd"/>
      <w:r w:rsidR="00D212F4">
        <w:rPr>
          <w:rFonts w:ascii="Times New Roman" w:hAnsi="Times New Roman" w:cs="Times New Roman"/>
        </w:rPr>
        <w:t xml:space="preserve"> proposed new facility.  </w:t>
      </w:r>
      <w:r w:rsidR="00DF1A8E">
        <w:rPr>
          <w:rFonts w:ascii="Times New Roman" w:hAnsi="Times New Roman" w:cs="Times New Roman"/>
        </w:rPr>
        <w:t xml:space="preserve">Through the </w:t>
      </w:r>
      <w:proofErr w:type="spellStart"/>
      <w:r w:rsidR="00DF1A8E">
        <w:rPr>
          <w:rFonts w:ascii="Times New Roman" w:hAnsi="Times New Roman" w:cs="Times New Roman"/>
        </w:rPr>
        <w:t>RFQ</w:t>
      </w:r>
      <w:proofErr w:type="spellEnd"/>
      <w:r w:rsidR="00DF1A8E">
        <w:rPr>
          <w:rFonts w:ascii="Times New Roman" w:hAnsi="Times New Roman" w:cs="Times New Roman"/>
        </w:rPr>
        <w:t xml:space="preserve"> process, </w:t>
      </w:r>
      <w:proofErr w:type="spellStart"/>
      <w:r w:rsidR="00DF1A8E">
        <w:rPr>
          <w:rFonts w:ascii="Times New Roman" w:hAnsi="Times New Roman" w:cs="Times New Roman"/>
        </w:rPr>
        <w:t>ClarkNexsen</w:t>
      </w:r>
      <w:proofErr w:type="spellEnd"/>
      <w:r w:rsidR="00DF1A8E">
        <w:rPr>
          <w:rFonts w:ascii="Times New Roman" w:hAnsi="Times New Roman" w:cs="Times New Roman"/>
        </w:rPr>
        <w:t xml:space="preserve"> was selected as the architect to design the building, which was a building designed specifically around Dean Harris’ presentation she just presented.  </w:t>
      </w:r>
      <w:r w:rsidR="00F51405">
        <w:rPr>
          <w:rFonts w:ascii="Times New Roman" w:hAnsi="Times New Roman" w:cs="Times New Roman"/>
        </w:rPr>
        <w:t>He noted that there is a huge concentration on flexibility of the classrooms, and is designed to accomplish all th</w:t>
      </w:r>
      <w:r w:rsidR="00595A55">
        <w:rPr>
          <w:rFonts w:ascii="Times New Roman" w:hAnsi="Times New Roman" w:cs="Times New Roman"/>
        </w:rPr>
        <w:t>e</w:t>
      </w:r>
      <w:r w:rsidR="00F51405">
        <w:rPr>
          <w:rFonts w:ascii="Times New Roman" w:hAnsi="Times New Roman" w:cs="Times New Roman"/>
        </w:rPr>
        <w:t xml:space="preserve"> needs of the programs previously discussed.  </w:t>
      </w:r>
      <w:r w:rsidR="00EC033C">
        <w:rPr>
          <w:rFonts w:ascii="Times New Roman" w:hAnsi="Times New Roman" w:cs="Times New Roman"/>
        </w:rPr>
        <w:t>When they did the first programming of the building, they came in at 36,000 sq. ft.  When they calculated the cost (approximately $21M), they went back to the architect and asked them to los</w:t>
      </w:r>
      <w:r w:rsidR="00595A55">
        <w:rPr>
          <w:rFonts w:ascii="Times New Roman" w:hAnsi="Times New Roman" w:cs="Times New Roman"/>
        </w:rPr>
        <w:t>e</w:t>
      </w:r>
      <w:r w:rsidR="00EC033C">
        <w:rPr>
          <w:rFonts w:ascii="Times New Roman" w:hAnsi="Times New Roman" w:cs="Times New Roman"/>
        </w:rPr>
        <w:t xml:space="preserve"> 10,000 sq. ft. so that they could get it into a budget that is feasible.  They tightened up the building and were able to reduce it down to 26,000 sq. ft., with an estimated cost all in of </w:t>
      </w:r>
      <w:r w:rsidR="00F51405">
        <w:rPr>
          <w:rFonts w:ascii="Times New Roman" w:hAnsi="Times New Roman" w:cs="Times New Roman"/>
        </w:rPr>
        <w:t>$13,591,496.</w:t>
      </w:r>
      <w:r w:rsidR="00EC033C">
        <w:rPr>
          <w:rFonts w:ascii="Times New Roman" w:hAnsi="Times New Roman" w:cs="Times New Roman"/>
        </w:rPr>
        <w:t xml:space="preserve">  He noted that this does not count NC Bond money, donations, or grant funding.  </w:t>
      </w:r>
      <w:r w:rsidR="00F51405">
        <w:rPr>
          <w:rFonts w:ascii="Times New Roman" w:hAnsi="Times New Roman" w:cs="Times New Roman"/>
        </w:rPr>
        <w:t xml:space="preserve">  </w:t>
      </w:r>
    </w:p>
    <w:p w:rsidR="00EC033C" w:rsidRDefault="00EC033C" w:rsidP="00C40774">
      <w:pPr>
        <w:jc w:val="both"/>
        <w:rPr>
          <w:rFonts w:ascii="Times New Roman" w:hAnsi="Times New Roman" w:cs="Times New Roman"/>
        </w:rPr>
      </w:pPr>
    </w:p>
    <w:p w:rsidR="00EC033C" w:rsidRDefault="00EC033C" w:rsidP="00C40774">
      <w:pPr>
        <w:jc w:val="both"/>
        <w:rPr>
          <w:rFonts w:ascii="Times New Roman" w:hAnsi="Times New Roman" w:cs="Times New Roman"/>
        </w:rPr>
      </w:pPr>
      <w:r>
        <w:rPr>
          <w:rFonts w:ascii="Times New Roman" w:hAnsi="Times New Roman" w:cs="Times New Roman"/>
        </w:rPr>
        <w:t xml:space="preserve">Dr. Bagwell stated that they have some money that will help with </w:t>
      </w:r>
      <w:proofErr w:type="spellStart"/>
      <w:r>
        <w:rPr>
          <w:rFonts w:ascii="Times New Roman" w:hAnsi="Times New Roman" w:cs="Times New Roman"/>
        </w:rPr>
        <w:t>FFE</w:t>
      </w:r>
      <w:proofErr w:type="spellEnd"/>
      <w:r>
        <w:rPr>
          <w:rFonts w:ascii="Times New Roman" w:hAnsi="Times New Roman" w:cs="Times New Roman"/>
        </w:rPr>
        <w:t xml:space="preserve"> and simulation.  They have simulation equipment that they will bring in.  He said they have </w:t>
      </w:r>
      <w:r w:rsidR="00D34765">
        <w:rPr>
          <w:rFonts w:ascii="Times New Roman" w:hAnsi="Times New Roman" w:cs="Times New Roman"/>
        </w:rPr>
        <w:t xml:space="preserve">$424,000 that came from the Hospital Authority.  The foundation is raising money for their two new facilities right now, with the idea that they will keep some of that.  They will try to use as much college money as they can, so that they can keep some of this as seed money for programming, etc.  He said yes </w:t>
      </w:r>
      <w:r w:rsidR="00D34765">
        <w:rPr>
          <w:rFonts w:ascii="Times New Roman" w:hAnsi="Times New Roman" w:cs="Times New Roman"/>
        </w:rPr>
        <w:lastRenderedPageBreak/>
        <w:t xml:space="preserve">there is some, but until they get the Dare facility online next year and the Currituck facility online this year, he is not sure how much it will be.  </w:t>
      </w:r>
      <w:r w:rsidR="00016280">
        <w:rPr>
          <w:rFonts w:ascii="Times New Roman" w:hAnsi="Times New Roman" w:cs="Times New Roman"/>
        </w:rPr>
        <w:t xml:space="preserve">He said where they would need help is with the construction.  </w:t>
      </w:r>
    </w:p>
    <w:p w:rsidR="00016280" w:rsidRDefault="00016280" w:rsidP="00C40774">
      <w:pPr>
        <w:jc w:val="both"/>
        <w:rPr>
          <w:rFonts w:ascii="Times New Roman" w:hAnsi="Times New Roman" w:cs="Times New Roman"/>
        </w:rPr>
      </w:pPr>
    </w:p>
    <w:p w:rsidR="00016280" w:rsidRDefault="00697CBA" w:rsidP="00C40774">
      <w:pPr>
        <w:jc w:val="both"/>
        <w:rPr>
          <w:rFonts w:ascii="Times New Roman" w:hAnsi="Times New Roman" w:cs="Times New Roman"/>
        </w:rPr>
      </w:pPr>
      <w:r>
        <w:rPr>
          <w:rFonts w:ascii="Times New Roman" w:hAnsi="Times New Roman" w:cs="Times New Roman"/>
        </w:rPr>
        <w:t>Dr. Bagwell said his take away to the Board is he hopes that they picked up on the positivity that Dean Harris demonstrated.  You have a couple of options when running out of space.  You can curl up in a ball, suc</w:t>
      </w:r>
      <w:r w:rsidR="00595A55">
        <w:rPr>
          <w:rFonts w:ascii="Times New Roman" w:hAnsi="Times New Roman" w:cs="Times New Roman"/>
        </w:rPr>
        <w:t>k</w:t>
      </w:r>
      <w:r>
        <w:rPr>
          <w:rFonts w:ascii="Times New Roman" w:hAnsi="Times New Roman" w:cs="Times New Roman"/>
        </w:rPr>
        <w:t xml:space="preserve"> your thumb, and hope that someone comes to save you.  This group of folks has not been waiting on Superman.  They are moving forward and achieving the #1 ranking and educating a slew of people that are changing the world around them every day.  They know that they can even get better and do more.  They know that the old President’s home has been a stopgap measure.  Frankly, they have been showing it to folks and it has been embarrassing to show, but they are also telling the story that they are making the most of what they have and that they are working to bring some new things to bear.  </w:t>
      </w:r>
    </w:p>
    <w:p w:rsidR="00697CBA" w:rsidRDefault="00697CBA" w:rsidP="00C40774">
      <w:pPr>
        <w:jc w:val="both"/>
        <w:rPr>
          <w:rFonts w:ascii="Times New Roman" w:hAnsi="Times New Roman" w:cs="Times New Roman"/>
        </w:rPr>
      </w:pPr>
    </w:p>
    <w:p w:rsidR="00D8742D" w:rsidRDefault="00697CBA" w:rsidP="00C40774">
      <w:pPr>
        <w:jc w:val="both"/>
        <w:rPr>
          <w:rFonts w:ascii="Times New Roman" w:hAnsi="Times New Roman" w:cs="Times New Roman"/>
        </w:rPr>
      </w:pPr>
      <w:r>
        <w:rPr>
          <w:rFonts w:ascii="Times New Roman" w:hAnsi="Times New Roman" w:cs="Times New Roman"/>
        </w:rPr>
        <w:t xml:space="preserve">Dr. Bagwell stated that the Elizabeth City Campus is the hub of their healthcare activity.  It is also the hub of the seven region college.  Their intent is to have what their students deserve,  </w:t>
      </w:r>
      <w:r w:rsidR="00D8742D">
        <w:rPr>
          <w:rFonts w:ascii="Times New Roman" w:hAnsi="Times New Roman" w:cs="Times New Roman"/>
        </w:rPr>
        <w:t xml:space="preserve">their </w:t>
      </w:r>
      <w:r>
        <w:rPr>
          <w:rFonts w:ascii="Times New Roman" w:hAnsi="Times New Roman" w:cs="Times New Roman"/>
        </w:rPr>
        <w:t>community deserves,</w:t>
      </w:r>
      <w:r w:rsidR="00D8742D">
        <w:rPr>
          <w:rFonts w:ascii="Times New Roman" w:hAnsi="Times New Roman" w:cs="Times New Roman"/>
        </w:rPr>
        <w:t xml:space="preserve"> and their facility and staff deserve as the top #1 program, which is facilities that allow them to do what they need to do moving forward.  They do not want to ask for more than they can use, but they also don’t want to be full and not able to expand as soon as they move in, like they did sixteen years ago.  He said he appreciates the Board</w:t>
      </w:r>
      <w:r w:rsidR="00595A55">
        <w:rPr>
          <w:rFonts w:ascii="Times New Roman" w:hAnsi="Times New Roman" w:cs="Times New Roman"/>
        </w:rPr>
        <w:t>’s</w:t>
      </w:r>
      <w:r w:rsidR="00D8742D">
        <w:rPr>
          <w:rFonts w:ascii="Times New Roman" w:hAnsi="Times New Roman" w:cs="Times New Roman"/>
        </w:rPr>
        <w:t xml:space="preserve"> help and support.</w:t>
      </w:r>
    </w:p>
    <w:p w:rsidR="00D8742D" w:rsidRDefault="00D8742D" w:rsidP="00C40774">
      <w:pPr>
        <w:jc w:val="both"/>
        <w:rPr>
          <w:rFonts w:ascii="Times New Roman" w:hAnsi="Times New Roman" w:cs="Times New Roman"/>
        </w:rPr>
      </w:pPr>
    </w:p>
    <w:p w:rsidR="00697CBA" w:rsidRDefault="00D8742D" w:rsidP="00C40774">
      <w:pPr>
        <w:jc w:val="both"/>
        <w:rPr>
          <w:rFonts w:ascii="Times New Roman" w:hAnsi="Times New Roman" w:cs="Times New Roman"/>
        </w:rPr>
      </w:pPr>
      <w:r>
        <w:rPr>
          <w:rFonts w:ascii="Times New Roman" w:hAnsi="Times New Roman" w:cs="Times New Roman"/>
        </w:rPr>
        <w:t>Vice-Chairman Jordan asked if surrounding counties will help with the cost since they bring student</w:t>
      </w:r>
      <w:r w:rsidR="00595A55">
        <w:rPr>
          <w:rFonts w:ascii="Times New Roman" w:hAnsi="Times New Roman" w:cs="Times New Roman"/>
        </w:rPr>
        <w:t>s</w:t>
      </w:r>
      <w:r>
        <w:rPr>
          <w:rFonts w:ascii="Times New Roman" w:hAnsi="Times New Roman" w:cs="Times New Roman"/>
        </w:rPr>
        <w:t xml:space="preserve"> in as well.  Dr. Bagwell explained that our students from Pasquotank also go to </w:t>
      </w:r>
      <w:proofErr w:type="gramStart"/>
      <w:r>
        <w:rPr>
          <w:rFonts w:ascii="Times New Roman" w:hAnsi="Times New Roman" w:cs="Times New Roman"/>
        </w:rPr>
        <w:t>Dare</w:t>
      </w:r>
      <w:proofErr w:type="gramEnd"/>
      <w:r>
        <w:rPr>
          <w:rFonts w:ascii="Times New Roman" w:hAnsi="Times New Roman" w:cs="Times New Roman"/>
        </w:rPr>
        <w:t xml:space="preserve"> and they are putting up an $18.5M building now and Currituck is building a $20M facility.   Pasquotank County would be responsible for this facility.</w:t>
      </w:r>
    </w:p>
    <w:p w:rsidR="00D8742D" w:rsidRDefault="00D8742D" w:rsidP="00C40774">
      <w:pPr>
        <w:jc w:val="both"/>
        <w:rPr>
          <w:rFonts w:ascii="Times New Roman" w:hAnsi="Times New Roman" w:cs="Times New Roman"/>
        </w:rPr>
      </w:pPr>
    </w:p>
    <w:p w:rsidR="00D8742D" w:rsidRDefault="00D8742D" w:rsidP="00C40774">
      <w:pPr>
        <w:jc w:val="both"/>
        <w:rPr>
          <w:rFonts w:ascii="Times New Roman" w:hAnsi="Times New Roman" w:cs="Times New Roman"/>
        </w:rPr>
      </w:pPr>
      <w:r>
        <w:rPr>
          <w:rFonts w:ascii="Times New Roman" w:hAnsi="Times New Roman" w:cs="Times New Roman"/>
        </w:rPr>
        <w:t xml:space="preserve">Commissioner Overman asked if the proposed building will be able to house students for the next twenty years.  Dean Harris said she feel that it will.  Commissioner Overman asked what was taken out of the original drawings.  Mr. Davidson answered mainly storage.  </w:t>
      </w:r>
      <w:r w:rsidR="00E74C36">
        <w:rPr>
          <w:rFonts w:ascii="Times New Roman" w:hAnsi="Times New Roman" w:cs="Times New Roman"/>
        </w:rPr>
        <w:t xml:space="preserve">The facility was originally designed as a single story, but it was more economical to build a second story and attach it to an existing building.  Commissioner Overman stated that if extra space is needed, an additional story would be more cost effective.  </w:t>
      </w:r>
    </w:p>
    <w:p w:rsidR="00E74C36" w:rsidRDefault="00E74C36" w:rsidP="00C40774">
      <w:pPr>
        <w:jc w:val="both"/>
        <w:rPr>
          <w:rFonts w:ascii="Times New Roman" w:hAnsi="Times New Roman" w:cs="Times New Roman"/>
        </w:rPr>
      </w:pPr>
    </w:p>
    <w:p w:rsidR="00E74C36" w:rsidRDefault="00E74C36" w:rsidP="00C40774">
      <w:pPr>
        <w:jc w:val="both"/>
        <w:rPr>
          <w:rFonts w:ascii="Times New Roman" w:hAnsi="Times New Roman" w:cs="Times New Roman"/>
        </w:rPr>
      </w:pPr>
      <w:r>
        <w:rPr>
          <w:rFonts w:ascii="Times New Roman" w:hAnsi="Times New Roman" w:cs="Times New Roman"/>
        </w:rPr>
        <w:t xml:space="preserve">Commissioner Sterritt asked where they facility would be located.  Dr. Bagwell said what they are proposing is an attachment to the Owen Center.  </w:t>
      </w:r>
    </w:p>
    <w:p w:rsidR="00E74C36" w:rsidRDefault="00E74C36" w:rsidP="00C40774">
      <w:pPr>
        <w:jc w:val="both"/>
        <w:rPr>
          <w:rFonts w:ascii="Times New Roman" w:hAnsi="Times New Roman" w:cs="Times New Roman"/>
        </w:rPr>
      </w:pPr>
    </w:p>
    <w:p w:rsidR="00E74C36" w:rsidRDefault="00E74C36" w:rsidP="00C40774">
      <w:pPr>
        <w:jc w:val="both"/>
        <w:rPr>
          <w:rFonts w:ascii="Times New Roman" w:hAnsi="Times New Roman" w:cs="Times New Roman"/>
        </w:rPr>
      </w:pPr>
      <w:r>
        <w:rPr>
          <w:rFonts w:ascii="Times New Roman" w:hAnsi="Times New Roman" w:cs="Times New Roman"/>
        </w:rPr>
        <w:t xml:space="preserve">Commissioner Lavin noted that staff has made a very good case.  He said he thought it was good that they showed the number of organizations </w:t>
      </w:r>
      <w:r w:rsidR="0077226D">
        <w:rPr>
          <w:rFonts w:ascii="Times New Roman" w:hAnsi="Times New Roman" w:cs="Times New Roman"/>
        </w:rPr>
        <w:t xml:space="preserve">that they partner with and the effect this has on our local economy.  He is supportive and is interested to keep talking with them to try to figure out how to make it happen.  </w:t>
      </w:r>
    </w:p>
    <w:p w:rsidR="0077226D" w:rsidRDefault="0077226D" w:rsidP="00C40774">
      <w:pPr>
        <w:jc w:val="both"/>
        <w:rPr>
          <w:rFonts w:ascii="Times New Roman" w:hAnsi="Times New Roman" w:cs="Times New Roman"/>
        </w:rPr>
      </w:pPr>
    </w:p>
    <w:p w:rsidR="0077226D" w:rsidRDefault="0077226D" w:rsidP="00C40774">
      <w:pPr>
        <w:jc w:val="both"/>
        <w:rPr>
          <w:rFonts w:ascii="Times New Roman" w:hAnsi="Times New Roman" w:cs="Times New Roman"/>
        </w:rPr>
      </w:pPr>
      <w:r>
        <w:rPr>
          <w:rFonts w:ascii="Times New Roman" w:hAnsi="Times New Roman" w:cs="Times New Roman"/>
        </w:rPr>
        <w:t xml:space="preserve">Commissioner Meads asked how much funding is available currently.  Dr. Bagwell said right now they have a little over a million dollars in bond funds, as well as the foundation funds, which is at least $400,000, but could be more depending on what the foundation will do.  The foundation has committed $2.3M to help them put furniture, fixtures, and technology in the buildings.  </w:t>
      </w:r>
    </w:p>
    <w:p w:rsidR="0077226D" w:rsidRDefault="0077226D" w:rsidP="00C40774">
      <w:pPr>
        <w:jc w:val="both"/>
        <w:rPr>
          <w:rFonts w:ascii="Times New Roman" w:hAnsi="Times New Roman" w:cs="Times New Roman"/>
        </w:rPr>
      </w:pPr>
    </w:p>
    <w:p w:rsidR="0077226D" w:rsidRDefault="0077226D" w:rsidP="00C40774">
      <w:pPr>
        <w:jc w:val="both"/>
        <w:rPr>
          <w:rFonts w:ascii="Times New Roman" w:hAnsi="Times New Roman" w:cs="Times New Roman"/>
        </w:rPr>
      </w:pPr>
      <w:r>
        <w:rPr>
          <w:rFonts w:ascii="Times New Roman" w:hAnsi="Times New Roman" w:cs="Times New Roman"/>
        </w:rPr>
        <w:t xml:space="preserve">Chairman Griffin said he would like to talk about the realization and the competiveness of the other three counties and why the aviation and </w:t>
      </w:r>
      <w:proofErr w:type="spellStart"/>
      <w:r>
        <w:rPr>
          <w:rFonts w:ascii="Times New Roman" w:hAnsi="Times New Roman" w:cs="Times New Roman"/>
        </w:rPr>
        <w:t>BLET</w:t>
      </w:r>
      <w:proofErr w:type="spellEnd"/>
      <w:r>
        <w:rPr>
          <w:rFonts w:ascii="Times New Roman" w:hAnsi="Times New Roman" w:cs="Times New Roman"/>
        </w:rPr>
        <w:t xml:space="preserve"> programs went to Currituck.  Dr. Bagwell said in order for their communities to grow, they need to make sure that they provide support.  He said Dare already has $10M in their capital improvement plan for whatever comes next on that campus.  </w:t>
      </w:r>
      <w:r w:rsidR="00F824D7">
        <w:rPr>
          <w:rFonts w:ascii="Times New Roman" w:hAnsi="Times New Roman" w:cs="Times New Roman"/>
        </w:rPr>
        <w:t xml:space="preserve">He said their heart and thought is for the hub of healthcare.  This is where it makes sense.  There is no secret that Dare would love to have a nursing program.  He said they will expand into all of our counties, but the hub must be somewhere.  There is not an anchor program in Dare that is a big ticket program, but they have money on the table that they would bring to bear to try to foster some additional things.  Dean Harris noted that Dare does not have the medical infrastructure to do clinical rotations.  </w:t>
      </w:r>
    </w:p>
    <w:p w:rsidR="00704C25" w:rsidRDefault="00704C25" w:rsidP="00C40774">
      <w:pPr>
        <w:jc w:val="both"/>
        <w:rPr>
          <w:rFonts w:ascii="Times New Roman" w:hAnsi="Times New Roman" w:cs="Times New Roman"/>
        </w:rPr>
      </w:pPr>
    </w:p>
    <w:p w:rsidR="00704C25" w:rsidRDefault="00704C25" w:rsidP="00C40774">
      <w:pPr>
        <w:jc w:val="both"/>
        <w:rPr>
          <w:rFonts w:ascii="Times New Roman" w:hAnsi="Times New Roman" w:cs="Times New Roman"/>
        </w:rPr>
      </w:pPr>
      <w:r>
        <w:rPr>
          <w:rFonts w:ascii="Times New Roman" w:hAnsi="Times New Roman" w:cs="Times New Roman"/>
        </w:rPr>
        <w:t xml:space="preserve">Commissioner Perry asked if there are programs that citizens can participate in by utilizing the Intercounty Public Transit Authority.  Dean Harris said without </w:t>
      </w:r>
      <w:proofErr w:type="spellStart"/>
      <w:r>
        <w:rPr>
          <w:rFonts w:ascii="Times New Roman" w:hAnsi="Times New Roman" w:cs="Times New Roman"/>
        </w:rPr>
        <w:t>ICPTA</w:t>
      </w:r>
      <w:proofErr w:type="spellEnd"/>
      <w:r>
        <w:rPr>
          <w:rFonts w:ascii="Times New Roman" w:hAnsi="Times New Roman" w:cs="Times New Roman"/>
        </w:rPr>
        <w:t xml:space="preserve">, many of their students could not get to campus.   Many of their entry level students utilize the </w:t>
      </w:r>
      <w:proofErr w:type="spellStart"/>
      <w:r>
        <w:rPr>
          <w:rFonts w:ascii="Times New Roman" w:hAnsi="Times New Roman" w:cs="Times New Roman"/>
        </w:rPr>
        <w:t>ICPTA</w:t>
      </w:r>
      <w:proofErr w:type="spellEnd"/>
      <w:r>
        <w:rPr>
          <w:rFonts w:ascii="Times New Roman" w:hAnsi="Times New Roman" w:cs="Times New Roman"/>
        </w:rPr>
        <w:t xml:space="preserve">, and it is </w:t>
      </w:r>
      <w:r w:rsidR="00127F5C">
        <w:rPr>
          <w:rFonts w:ascii="Times New Roman" w:hAnsi="Times New Roman" w:cs="Times New Roman"/>
        </w:rPr>
        <w:t>crucial</w:t>
      </w:r>
      <w:r>
        <w:rPr>
          <w:rFonts w:ascii="Times New Roman" w:hAnsi="Times New Roman" w:cs="Times New Roman"/>
        </w:rPr>
        <w:t xml:space="preserve"> to their program.  </w:t>
      </w:r>
    </w:p>
    <w:p w:rsidR="00127F5C" w:rsidRDefault="00127F5C" w:rsidP="00C40774">
      <w:pPr>
        <w:jc w:val="both"/>
        <w:rPr>
          <w:rFonts w:ascii="Times New Roman" w:hAnsi="Times New Roman" w:cs="Times New Roman"/>
        </w:rPr>
      </w:pPr>
    </w:p>
    <w:p w:rsidR="00127F5C" w:rsidRDefault="00127F5C" w:rsidP="00C40774">
      <w:pPr>
        <w:jc w:val="both"/>
        <w:rPr>
          <w:rFonts w:ascii="Times New Roman" w:hAnsi="Times New Roman" w:cs="Times New Roman"/>
        </w:rPr>
      </w:pPr>
      <w:r>
        <w:rPr>
          <w:rFonts w:ascii="Times New Roman" w:hAnsi="Times New Roman" w:cs="Times New Roman"/>
        </w:rPr>
        <w:t xml:space="preserve">Commissioner Lavin stated that there are some programs though Workforce Development to help students with assistance to get to class or for childcare during classes.  </w:t>
      </w:r>
    </w:p>
    <w:p w:rsidR="00127F5C" w:rsidRDefault="00127F5C" w:rsidP="00C40774">
      <w:pPr>
        <w:jc w:val="both"/>
        <w:rPr>
          <w:rFonts w:ascii="Times New Roman" w:hAnsi="Times New Roman" w:cs="Times New Roman"/>
        </w:rPr>
      </w:pPr>
    </w:p>
    <w:p w:rsidR="00127F5C" w:rsidRDefault="00127F5C" w:rsidP="00C40774">
      <w:pPr>
        <w:jc w:val="both"/>
        <w:rPr>
          <w:rFonts w:ascii="Times New Roman" w:hAnsi="Times New Roman" w:cs="Times New Roman"/>
        </w:rPr>
      </w:pPr>
      <w:r>
        <w:rPr>
          <w:rFonts w:ascii="Times New Roman" w:hAnsi="Times New Roman" w:cs="Times New Roman"/>
        </w:rPr>
        <w:t xml:space="preserve">County Manager Hammett asked if this will impact our next year’s budget.  He asked when the desired project start date is.  Dr. Bagwell said they have talked about the 3-5 year window.  </w:t>
      </w:r>
      <w:r w:rsidR="00595A55">
        <w:rPr>
          <w:rFonts w:ascii="Times New Roman" w:hAnsi="Times New Roman" w:cs="Times New Roman"/>
        </w:rPr>
        <w:t xml:space="preserve">The </w:t>
      </w:r>
      <w:r>
        <w:rPr>
          <w:rFonts w:ascii="Times New Roman" w:hAnsi="Times New Roman" w:cs="Times New Roman"/>
        </w:rPr>
        <w:t xml:space="preserve">sooner </w:t>
      </w:r>
      <w:r w:rsidR="00595A55">
        <w:rPr>
          <w:rFonts w:ascii="Times New Roman" w:hAnsi="Times New Roman" w:cs="Times New Roman"/>
        </w:rPr>
        <w:t>the</w:t>
      </w:r>
      <w:r>
        <w:rPr>
          <w:rFonts w:ascii="Times New Roman" w:hAnsi="Times New Roman" w:cs="Times New Roman"/>
        </w:rPr>
        <w:t xml:space="preserve"> better, but they are at the beginning stages of the conversation.  </w:t>
      </w:r>
    </w:p>
    <w:p w:rsidR="00127F5C" w:rsidRDefault="00127F5C" w:rsidP="00C40774">
      <w:pPr>
        <w:jc w:val="both"/>
        <w:rPr>
          <w:rFonts w:ascii="Times New Roman" w:hAnsi="Times New Roman" w:cs="Times New Roman"/>
        </w:rPr>
      </w:pPr>
    </w:p>
    <w:p w:rsidR="00127F5C" w:rsidRDefault="00127F5C" w:rsidP="00C40774">
      <w:pPr>
        <w:jc w:val="both"/>
        <w:rPr>
          <w:rFonts w:ascii="Times New Roman" w:hAnsi="Times New Roman" w:cs="Times New Roman"/>
        </w:rPr>
      </w:pPr>
      <w:r>
        <w:rPr>
          <w:rFonts w:ascii="Times New Roman" w:hAnsi="Times New Roman" w:cs="Times New Roman"/>
        </w:rPr>
        <w:t xml:space="preserve">Dean Harris said she would like to add that </w:t>
      </w:r>
      <w:r w:rsidR="000E254E">
        <w:rPr>
          <w:rFonts w:ascii="Times New Roman" w:hAnsi="Times New Roman" w:cs="Times New Roman"/>
        </w:rPr>
        <w:t xml:space="preserve">every year almost 350 students earn a new credential to enter the healthcare workforce at COA.  </w:t>
      </w:r>
    </w:p>
    <w:p w:rsidR="00E42D67" w:rsidRDefault="00E42D67" w:rsidP="00C40774">
      <w:pPr>
        <w:jc w:val="both"/>
        <w:rPr>
          <w:rFonts w:ascii="Times New Roman" w:hAnsi="Times New Roman" w:cs="Times New Roman"/>
        </w:rPr>
      </w:pPr>
    </w:p>
    <w:p w:rsidR="00E74C36" w:rsidRDefault="00F824D7" w:rsidP="00C40774">
      <w:pPr>
        <w:jc w:val="both"/>
        <w:rPr>
          <w:rFonts w:ascii="Times New Roman" w:hAnsi="Times New Roman" w:cs="Times New Roman"/>
          <w:b/>
          <w:u w:val="single"/>
        </w:rPr>
      </w:pPr>
      <w:r>
        <w:rPr>
          <w:rFonts w:ascii="Times New Roman" w:hAnsi="Times New Roman" w:cs="Times New Roman"/>
          <w:b/>
        </w:rPr>
        <w:t>5.</w:t>
      </w:r>
      <w:r>
        <w:rPr>
          <w:rFonts w:ascii="Times New Roman" w:hAnsi="Times New Roman" w:cs="Times New Roman"/>
          <w:b/>
        </w:rPr>
        <w:tab/>
      </w:r>
      <w:r w:rsidR="000E254E">
        <w:rPr>
          <w:rFonts w:ascii="Times New Roman" w:hAnsi="Times New Roman" w:cs="Times New Roman"/>
          <w:b/>
          <w:u w:val="single"/>
        </w:rPr>
        <w:t xml:space="preserve">COUNTY ATTORNEY </w:t>
      </w:r>
      <w:proofErr w:type="gramStart"/>
      <w:r w:rsidR="000E254E">
        <w:rPr>
          <w:rFonts w:ascii="Times New Roman" w:hAnsi="Times New Roman" w:cs="Times New Roman"/>
          <w:b/>
          <w:u w:val="single"/>
        </w:rPr>
        <w:t>UPDATE</w:t>
      </w:r>
      <w:proofErr w:type="gramEnd"/>
      <w:r w:rsidR="000E254E">
        <w:rPr>
          <w:rFonts w:ascii="Times New Roman" w:hAnsi="Times New Roman" w:cs="Times New Roman"/>
          <w:b/>
          <w:u w:val="single"/>
        </w:rPr>
        <w:t>:</w:t>
      </w:r>
    </w:p>
    <w:p w:rsidR="000E254E" w:rsidRPr="000E254E" w:rsidRDefault="000E254E" w:rsidP="00C40774">
      <w:pPr>
        <w:jc w:val="both"/>
        <w:rPr>
          <w:rFonts w:ascii="Times New Roman" w:hAnsi="Times New Roman" w:cs="Times New Roman"/>
        </w:rPr>
      </w:pPr>
      <w:r>
        <w:rPr>
          <w:rFonts w:ascii="Times New Roman" w:hAnsi="Times New Roman" w:cs="Times New Roman"/>
        </w:rPr>
        <w:t xml:space="preserve">County </w:t>
      </w:r>
      <w:r w:rsidR="00CF2CD1">
        <w:rPr>
          <w:rFonts w:ascii="Times New Roman" w:hAnsi="Times New Roman" w:cs="Times New Roman"/>
        </w:rPr>
        <w:t xml:space="preserve">Attorney Mike Cox </w:t>
      </w:r>
      <w:r w:rsidR="00C20875">
        <w:rPr>
          <w:rFonts w:ascii="Times New Roman" w:hAnsi="Times New Roman" w:cs="Times New Roman"/>
        </w:rPr>
        <w:t xml:space="preserve">provided an </w:t>
      </w:r>
      <w:r w:rsidR="0048251F">
        <w:rPr>
          <w:rFonts w:ascii="Times New Roman" w:hAnsi="Times New Roman" w:cs="Times New Roman"/>
        </w:rPr>
        <w:t xml:space="preserve">overview </w:t>
      </w:r>
      <w:r w:rsidR="00C20875">
        <w:rPr>
          <w:rFonts w:ascii="Times New Roman" w:hAnsi="Times New Roman" w:cs="Times New Roman"/>
        </w:rPr>
        <w:t>on Public Records/</w:t>
      </w:r>
      <w:r w:rsidR="00205B13">
        <w:rPr>
          <w:rFonts w:ascii="Times New Roman" w:hAnsi="Times New Roman" w:cs="Times New Roman"/>
        </w:rPr>
        <w:t>E</w:t>
      </w:r>
      <w:r w:rsidR="00C20875">
        <w:rPr>
          <w:rFonts w:ascii="Times New Roman" w:hAnsi="Times New Roman" w:cs="Times New Roman"/>
        </w:rPr>
        <w:t xml:space="preserve">-mails, Rules of Procedures, Conflicts of </w:t>
      </w:r>
      <w:r w:rsidR="00205B13">
        <w:rPr>
          <w:rFonts w:ascii="Times New Roman" w:hAnsi="Times New Roman" w:cs="Times New Roman"/>
        </w:rPr>
        <w:t xml:space="preserve">Interest, Closed Sessions, 160D Planning, Animal Control Ordinance, and Redistricting.  </w:t>
      </w:r>
    </w:p>
    <w:p w:rsidR="000D1675" w:rsidRPr="007C06CA" w:rsidRDefault="000D1675" w:rsidP="00F24FF6">
      <w:pPr>
        <w:jc w:val="both"/>
        <w:rPr>
          <w:rFonts w:ascii="Times New Roman" w:hAnsi="Times New Roman" w:cs="Times New Roman"/>
        </w:rPr>
      </w:pPr>
    </w:p>
    <w:p w:rsidR="000D1675" w:rsidRPr="007C06CA" w:rsidRDefault="008C4D73" w:rsidP="00F24FF6">
      <w:pPr>
        <w:jc w:val="both"/>
        <w:rPr>
          <w:rFonts w:ascii="Times New Roman" w:hAnsi="Times New Roman" w:cs="Times New Roman"/>
          <w:b/>
          <w:u w:val="single"/>
        </w:rPr>
      </w:pPr>
      <w:r>
        <w:rPr>
          <w:rFonts w:ascii="Times New Roman" w:hAnsi="Times New Roman" w:cs="Times New Roman"/>
          <w:b/>
        </w:rPr>
        <w:t>6</w:t>
      </w:r>
      <w:r w:rsidR="00013DDC" w:rsidRPr="007C06CA">
        <w:rPr>
          <w:rFonts w:ascii="Times New Roman" w:hAnsi="Times New Roman" w:cs="Times New Roman"/>
          <w:b/>
        </w:rPr>
        <w:t>.</w:t>
      </w:r>
      <w:r w:rsidR="00013DDC" w:rsidRPr="007C06CA">
        <w:rPr>
          <w:rFonts w:ascii="Times New Roman" w:hAnsi="Times New Roman" w:cs="Times New Roman"/>
          <w:b/>
        </w:rPr>
        <w:tab/>
      </w:r>
      <w:r>
        <w:rPr>
          <w:rFonts w:ascii="Times New Roman" w:hAnsi="Times New Roman" w:cs="Times New Roman"/>
          <w:b/>
          <w:u w:val="single"/>
        </w:rPr>
        <w:t>CAPITAL PROJECTS/SPACE NEEDS:</w:t>
      </w:r>
    </w:p>
    <w:p w:rsidR="00CD3FB9" w:rsidRDefault="001E1AE9" w:rsidP="008C4D73">
      <w:pPr>
        <w:jc w:val="both"/>
        <w:rPr>
          <w:rFonts w:ascii="Times New Roman" w:hAnsi="Times New Roman" w:cs="Times New Roman"/>
        </w:rPr>
      </w:pPr>
      <w:r w:rsidRPr="007C06CA">
        <w:rPr>
          <w:rFonts w:ascii="Times New Roman" w:hAnsi="Times New Roman" w:cs="Times New Roman"/>
        </w:rPr>
        <w:t xml:space="preserve">Mr. Hammett provided </w:t>
      </w:r>
      <w:r w:rsidR="00501050">
        <w:rPr>
          <w:rFonts w:ascii="Times New Roman" w:hAnsi="Times New Roman" w:cs="Times New Roman"/>
        </w:rPr>
        <w:t xml:space="preserve">an overview of capital projects and space needs.  </w:t>
      </w:r>
    </w:p>
    <w:p w:rsidR="00861B0F" w:rsidRDefault="00861B0F" w:rsidP="008C4D73">
      <w:pPr>
        <w:jc w:val="both"/>
        <w:rPr>
          <w:rFonts w:ascii="Times New Roman" w:hAnsi="Times New Roman" w:cs="Times New Roman"/>
        </w:rPr>
      </w:pPr>
    </w:p>
    <w:p w:rsidR="00861B0F" w:rsidRPr="00861B0F" w:rsidRDefault="00861B0F" w:rsidP="008C4D73">
      <w:pPr>
        <w:jc w:val="both"/>
        <w:rPr>
          <w:rFonts w:ascii="Times New Roman" w:hAnsi="Times New Roman" w:cs="Times New Roman"/>
          <w:u w:val="single"/>
        </w:rPr>
      </w:pPr>
      <w:r w:rsidRPr="00861B0F">
        <w:rPr>
          <w:rFonts w:ascii="Times New Roman" w:eastAsia="Calibri" w:hAnsi="Times New Roman" w:cs="Times New Roman"/>
          <w:b/>
          <w:bCs/>
          <w:color w:val="000000"/>
          <w:kern w:val="24"/>
          <w:u w:val="single"/>
        </w:rPr>
        <w:t>EMS Headquarters</w:t>
      </w:r>
    </w:p>
    <w:p w:rsidR="00501050" w:rsidRDefault="00501050" w:rsidP="008C4D73">
      <w:pPr>
        <w:jc w:val="both"/>
        <w:rPr>
          <w:rFonts w:ascii="Times New Roman" w:hAnsi="Times New Roman" w:cs="Times New Roman"/>
        </w:rPr>
      </w:pPr>
    </w:p>
    <w:p w:rsidR="00501050" w:rsidRPr="00501050" w:rsidRDefault="00501050" w:rsidP="00501050">
      <w:pPr>
        <w:jc w:val="both"/>
        <w:rPr>
          <w:rFonts w:ascii="Times New Roman" w:hAnsi="Times New Roman" w:cs="Times New Roman"/>
        </w:rPr>
      </w:pPr>
      <w:r w:rsidRPr="00501050">
        <w:rPr>
          <w:rFonts w:ascii="Times New Roman" w:eastAsia="Calibri" w:hAnsi="Times New Roman" w:cs="Times New Roman"/>
          <w:bCs/>
          <w:color w:val="000000"/>
          <w:kern w:val="24"/>
          <w:u w:val="single"/>
        </w:rPr>
        <w:t>Concerns with the Current Main EMS Station (Station 50)</w:t>
      </w:r>
    </w:p>
    <w:p w:rsidR="00501050" w:rsidRPr="00501050" w:rsidRDefault="00501050" w:rsidP="00372CCF">
      <w:pPr>
        <w:numPr>
          <w:ilvl w:val="0"/>
          <w:numId w:val="13"/>
        </w:numPr>
        <w:ind w:left="360" w:firstLine="0"/>
        <w:contextualSpacing/>
        <w:jc w:val="both"/>
        <w:rPr>
          <w:rFonts w:ascii="Times New Roman" w:hAnsi="Times New Roman" w:cs="Times New Roman"/>
        </w:rPr>
      </w:pPr>
      <w:r w:rsidRPr="00501050">
        <w:rPr>
          <w:rFonts w:ascii="Times New Roman" w:eastAsia="Calibri" w:hAnsi="Times New Roman" w:cs="Times New Roman"/>
          <w:color w:val="000000"/>
          <w:kern w:val="24"/>
        </w:rPr>
        <w:t xml:space="preserve">Electrical Capacity – The main EMS Station is out of power expansion options and has </w:t>
      </w:r>
      <w:r>
        <w:rPr>
          <w:rFonts w:ascii="Times New Roman" w:eastAsia="Calibri" w:hAnsi="Times New Roman" w:cs="Times New Roman"/>
          <w:color w:val="000000"/>
          <w:kern w:val="24"/>
        </w:rPr>
        <w:tab/>
      </w:r>
      <w:r w:rsidRPr="00501050">
        <w:rPr>
          <w:rFonts w:ascii="Times New Roman" w:eastAsia="Calibri" w:hAnsi="Times New Roman" w:cs="Times New Roman"/>
          <w:color w:val="000000"/>
          <w:kern w:val="24"/>
        </w:rPr>
        <w:t>been retrofitted in numerous ways in order to accommodate current electrical demands.</w:t>
      </w:r>
    </w:p>
    <w:p w:rsidR="00501050" w:rsidRPr="00501050" w:rsidRDefault="00501050" w:rsidP="00372CCF">
      <w:pPr>
        <w:numPr>
          <w:ilvl w:val="0"/>
          <w:numId w:val="13"/>
        </w:numPr>
        <w:ind w:left="360" w:firstLine="0"/>
        <w:contextualSpacing/>
        <w:jc w:val="both"/>
        <w:rPr>
          <w:rFonts w:ascii="Times New Roman" w:hAnsi="Times New Roman" w:cs="Times New Roman"/>
        </w:rPr>
      </w:pPr>
      <w:r w:rsidRPr="00501050">
        <w:rPr>
          <w:rFonts w:ascii="Times New Roman" w:eastAsia="Calibri" w:hAnsi="Times New Roman" w:cs="Times New Roman"/>
          <w:color w:val="000000"/>
          <w:kern w:val="24"/>
        </w:rPr>
        <w:t>Overcrowding – Staff are forced to work too closely together at the current facility.</w:t>
      </w:r>
    </w:p>
    <w:p w:rsidR="00501050" w:rsidRPr="00501050" w:rsidRDefault="00501050" w:rsidP="00372CCF">
      <w:pPr>
        <w:numPr>
          <w:ilvl w:val="0"/>
          <w:numId w:val="13"/>
        </w:numPr>
        <w:ind w:left="360" w:firstLine="0"/>
        <w:contextualSpacing/>
        <w:jc w:val="both"/>
        <w:rPr>
          <w:rFonts w:ascii="Times New Roman" w:hAnsi="Times New Roman" w:cs="Times New Roman"/>
        </w:rPr>
      </w:pPr>
      <w:r w:rsidRPr="00501050">
        <w:rPr>
          <w:rFonts w:ascii="Times New Roman" w:eastAsia="Calibri" w:hAnsi="Times New Roman" w:cs="Times New Roman"/>
          <w:color w:val="000000"/>
          <w:kern w:val="24"/>
        </w:rPr>
        <w:t xml:space="preserve">Fixed Generator is Obsolete – The 40KW generator which supports the EMS facility is </w:t>
      </w:r>
      <w:r>
        <w:rPr>
          <w:rFonts w:ascii="Times New Roman" w:eastAsia="Calibri" w:hAnsi="Times New Roman" w:cs="Times New Roman"/>
          <w:color w:val="000000"/>
          <w:kern w:val="24"/>
        </w:rPr>
        <w:tab/>
      </w:r>
      <w:r w:rsidRPr="00501050">
        <w:rPr>
          <w:rFonts w:ascii="Times New Roman" w:eastAsia="Calibri" w:hAnsi="Times New Roman" w:cs="Times New Roman"/>
          <w:color w:val="000000"/>
          <w:kern w:val="24"/>
        </w:rPr>
        <w:t xml:space="preserve">beyond its life expectancy.  Parts are hard to come by when repairs are needed and costs </w:t>
      </w:r>
      <w:r>
        <w:rPr>
          <w:rFonts w:ascii="Times New Roman" w:eastAsia="Calibri" w:hAnsi="Times New Roman" w:cs="Times New Roman"/>
          <w:color w:val="000000"/>
          <w:kern w:val="24"/>
        </w:rPr>
        <w:tab/>
      </w:r>
      <w:r w:rsidRPr="00501050">
        <w:rPr>
          <w:rFonts w:ascii="Times New Roman" w:eastAsia="Calibri" w:hAnsi="Times New Roman" w:cs="Times New Roman"/>
          <w:color w:val="000000"/>
          <w:kern w:val="24"/>
        </w:rPr>
        <w:t xml:space="preserve">for continuing to repair the unit are increasing.  Quite often, the generator will not start </w:t>
      </w:r>
      <w:r>
        <w:rPr>
          <w:rFonts w:ascii="Times New Roman" w:eastAsia="Calibri" w:hAnsi="Times New Roman" w:cs="Times New Roman"/>
          <w:color w:val="000000"/>
          <w:kern w:val="24"/>
        </w:rPr>
        <w:tab/>
      </w:r>
      <w:r w:rsidRPr="00501050">
        <w:rPr>
          <w:rFonts w:ascii="Times New Roman" w:eastAsia="Calibri" w:hAnsi="Times New Roman" w:cs="Times New Roman"/>
          <w:color w:val="000000"/>
          <w:kern w:val="24"/>
        </w:rPr>
        <w:t xml:space="preserve">when required during a power failure, leaving ambulances stuck inside the building until </w:t>
      </w:r>
      <w:r>
        <w:rPr>
          <w:rFonts w:ascii="Times New Roman" w:eastAsia="Calibri" w:hAnsi="Times New Roman" w:cs="Times New Roman"/>
          <w:color w:val="000000"/>
          <w:kern w:val="24"/>
        </w:rPr>
        <w:tab/>
      </w:r>
      <w:r w:rsidRPr="00501050">
        <w:rPr>
          <w:rFonts w:ascii="Times New Roman" w:eastAsia="Calibri" w:hAnsi="Times New Roman" w:cs="Times New Roman"/>
          <w:color w:val="000000"/>
          <w:kern w:val="24"/>
        </w:rPr>
        <w:t>the large bay doors can be manually lifted.    </w:t>
      </w:r>
    </w:p>
    <w:p w:rsidR="00501050" w:rsidRPr="00501050" w:rsidRDefault="00501050" w:rsidP="00372CCF">
      <w:pPr>
        <w:numPr>
          <w:ilvl w:val="0"/>
          <w:numId w:val="14"/>
        </w:numPr>
        <w:contextualSpacing/>
        <w:jc w:val="both"/>
        <w:rPr>
          <w:rFonts w:ascii="Times New Roman" w:hAnsi="Times New Roman" w:cs="Times New Roman"/>
        </w:rPr>
      </w:pPr>
      <w:r w:rsidRPr="00501050">
        <w:rPr>
          <w:rFonts w:ascii="Times New Roman" w:eastAsia="Calibri" w:hAnsi="Times New Roman" w:cs="Times New Roman"/>
          <w:color w:val="000000" w:themeColor="text1"/>
          <w:kern w:val="24"/>
        </w:rPr>
        <w:t xml:space="preserve">Septic System – The EMS septic system has been plagued with constant clogging and backups; both in the building and in the system outside of the building.  The complete, double-pump discharge system was completely rebuilt in 2020 with hopes of extending its life.  </w:t>
      </w:r>
    </w:p>
    <w:p w:rsidR="00501050" w:rsidRPr="00501050" w:rsidRDefault="00501050" w:rsidP="00372CCF">
      <w:pPr>
        <w:numPr>
          <w:ilvl w:val="0"/>
          <w:numId w:val="14"/>
        </w:numPr>
        <w:contextualSpacing/>
        <w:jc w:val="both"/>
        <w:rPr>
          <w:rFonts w:ascii="Times New Roman" w:hAnsi="Times New Roman" w:cs="Times New Roman"/>
        </w:rPr>
      </w:pPr>
      <w:r w:rsidRPr="00501050">
        <w:rPr>
          <w:rFonts w:ascii="Times New Roman" w:eastAsia="Calibri" w:hAnsi="Times New Roman" w:cs="Times New Roman"/>
          <w:color w:val="000000" w:themeColor="text1"/>
          <w:kern w:val="24"/>
        </w:rPr>
        <w:t xml:space="preserve">Water Pressure/Source – The water pressure is maintained by a pump system located in the attic which increases water pressure upon demand.  The current EMS facility is fed from a small line which comes from the hospital and incoming pressure is greatly affected by water demand at the hospital.  Pressures are lower in the summertime when the chillers are activated at the hospital.  </w:t>
      </w:r>
    </w:p>
    <w:p w:rsidR="00501050" w:rsidRPr="00501050" w:rsidRDefault="00501050" w:rsidP="00372CCF">
      <w:pPr>
        <w:numPr>
          <w:ilvl w:val="0"/>
          <w:numId w:val="15"/>
        </w:numPr>
        <w:contextualSpacing/>
        <w:jc w:val="both"/>
        <w:rPr>
          <w:rFonts w:ascii="Times New Roman" w:hAnsi="Times New Roman" w:cs="Times New Roman"/>
        </w:rPr>
      </w:pPr>
      <w:r w:rsidRPr="00501050">
        <w:rPr>
          <w:rFonts w:ascii="Times New Roman" w:eastAsia="Calibri" w:hAnsi="Times New Roman" w:cs="Times New Roman"/>
          <w:color w:val="000000" w:themeColor="text1"/>
          <w:kern w:val="24"/>
        </w:rPr>
        <w:t xml:space="preserve">HVAC – The HVAC systems are outdated and in need of constant repair.  There are two HVAC systems in the EMS facility; one in the main living quarters (replaced three years ago) and one in the Training Room which is repaired multiple times each year.  </w:t>
      </w:r>
    </w:p>
    <w:p w:rsidR="00501050" w:rsidRPr="00501050" w:rsidRDefault="00501050" w:rsidP="00372CCF">
      <w:pPr>
        <w:numPr>
          <w:ilvl w:val="0"/>
          <w:numId w:val="15"/>
        </w:numPr>
        <w:contextualSpacing/>
        <w:jc w:val="both"/>
        <w:rPr>
          <w:rFonts w:ascii="Times New Roman" w:hAnsi="Times New Roman" w:cs="Times New Roman"/>
        </w:rPr>
      </w:pPr>
      <w:r w:rsidRPr="00501050">
        <w:rPr>
          <w:rFonts w:ascii="Times New Roman" w:eastAsia="Calibri" w:hAnsi="Times New Roman" w:cs="Times New Roman"/>
          <w:color w:val="000000" w:themeColor="text1"/>
          <w:kern w:val="24"/>
        </w:rPr>
        <w:t xml:space="preserve">Egress – There is inadequate egress at the facility.  In the event of an emergency, the bedrooms only have one exit; there are no fire escape exits available in the bedrooms.  </w:t>
      </w:r>
    </w:p>
    <w:p w:rsidR="00501050" w:rsidRPr="00501050" w:rsidRDefault="00501050" w:rsidP="00372CCF">
      <w:pPr>
        <w:numPr>
          <w:ilvl w:val="0"/>
          <w:numId w:val="15"/>
        </w:numPr>
        <w:contextualSpacing/>
        <w:jc w:val="both"/>
        <w:rPr>
          <w:rFonts w:ascii="Times New Roman" w:hAnsi="Times New Roman" w:cs="Times New Roman"/>
        </w:rPr>
      </w:pPr>
      <w:r w:rsidRPr="00501050">
        <w:rPr>
          <w:rFonts w:ascii="Times New Roman" w:eastAsia="Calibri" w:hAnsi="Times New Roman" w:cs="Times New Roman"/>
          <w:color w:val="000000" w:themeColor="text1"/>
          <w:kern w:val="24"/>
        </w:rPr>
        <w:t>Equipment Space – Numerous ambulances and vital pieces of equipment are kept outdoors.  This causes extreme heat and cold which affects equipment. </w:t>
      </w:r>
    </w:p>
    <w:p w:rsidR="00501050" w:rsidRPr="00501050" w:rsidRDefault="00501050" w:rsidP="00372CCF">
      <w:pPr>
        <w:numPr>
          <w:ilvl w:val="0"/>
          <w:numId w:val="16"/>
        </w:numPr>
        <w:spacing w:line="288" w:lineRule="auto"/>
        <w:contextualSpacing/>
        <w:jc w:val="both"/>
        <w:rPr>
          <w:rFonts w:ascii="Times New Roman" w:hAnsi="Times New Roman" w:cs="Times New Roman"/>
        </w:rPr>
      </w:pPr>
      <w:r w:rsidRPr="00501050">
        <w:rPr>
          <w:rFonts w:ascii="Times New Roman" w:eastAsia="Calibri" w:hAnsi="Times New Roman" w:cs="Times New Roman"/>
          <w:color w:val="000000" w:themeColor="text1"/>
          <w:kern w:val="24"/>
        </w:rPr>
        <w:t xml:space="preserve">Inadequate Bunking Facilities – There is inadequate space for the co-ed housing of male and female technicians at the main EMS Station.  Staff sometimes must sleep in the general living quarters in order to maintain male/female separation. </w:t>
      </w:r>
    </w:p>
    <w:p w:rsidR="00501050" w:rsidRPr="00501050" w:rsidRDefault="00501050" w:rsidP="00372CCF">
      <w:pPr>
        <w:numPr>
          <w:ilvl w:val="0"/>
          <w:numId w:val="16"/>
        </w:numPr>
        <w:spacing w:line="288" w:lineRule="auto"/>
        <w:contextualSpacing/>
        <w:jc w:val="both"/>
        <w:rPr>
          <w:rFonts w:ascii="Times New Roman" w:hAnsi="Times New Roman" w:cs="Times New Roman"/>
        </w:rPr>
      </w:pPr>
      <w:r w:rsidRPr="00501050">
        <w:rPr>
          <w:rFonts w:ascii="Times New Roman" w:eastAsia="Calibri" w:hAnsi="Times New Roman" w:cs="Times New Roman"/>
          <w:color w:val="000000" w:themeColor="text1"/>
          <w:kern w:val="24"/>
        </w:rPr>
        <w:t>Secured Building Access – The current door entry system is controlled off-premises and is plagued with malfunctions.  These malfunctions prohibit staff entry and exit through the bay doors due to system malfunctions.  This is a safety hazard.    </w:t>
      </w:r>
    </w:p>
    <w:p w:rsidR="00501050" w:rsidRPr="00501050" w:rsidRDefault="00501050" w:rsidP="00372CCF">
      <w:pPr>
        <w:numPr>
          <w:ilvl w:val="0"/>
          <w:numId w:val="16"/>
        </w:numPr>
        <w:spacing w:line="288" w:lineRule="auto"/>
        <w:contextualSpacing/>
        <w:jc w:val="both"/>
        <w:rPr>
          <w:rFonts w:ascii="Times New Roman" w:hAnsi="Times New Roman" w:cs="Times New Roman"/>
        </w:rPr>
      </w:pPr>
      <w:r w:rsidRPr="00501050">
        <w:rPr>
          <w:rFonts w:ascii="Times New Roman" w:eastAsia="Calibri" w:hAnsi="Times New Roman" w:cs="Times New Roman"/>
          <w:color w:val="000000" w:themeColor="text1"/>
          <w:kern w:val="24"/>
        </w:rPr>
        <w:t>Hospital Traffic Hazards – The EMS facility is located just outside of a dangerous curve in the back of the hospital.  Ambulances are in danger of being struck from vehicles rounding the curve at high rates of speed.  Pedestrian traffic at the EMS Station is at risk for the same reason.</w:t>
      </w:r>
    </w:p>
    <w:p w:rsidR="00501050" w:rsidRPr="00025B01" w:rsidRDefault="00501050" w:rsidP="00372CCF">
      <w:pPr>
        <w:numPr>
          <w:ilvl w:val="0"/>
          <w:numId w:val="16"/>
        </w:numPr>
        <w:spacing w:line="288" w:lineRule="auto"/>
        <w:contextualSpacing/>
        <w:jc w:val="both"/>
        <w:rPr>
          <w:rFonts w:ascii="Times New Roman" w:hAnsi="Times New Roman" w:cs="Times New Roman"/>
        </w:rPr>
      </w:pPr>
      <w:r w:rsidRPr="00501050">
        <w:rPr>
          <w:rFonts w:ascii="Times New Roman" w:eastAsia="Calibri" w:hAnsi="Times New Roman" w:cs="Times New Roman"/>
          <w:color w:val="000000" w:themeColor="text1"/>
          <w:kern w:val="24"/>
        </w:rPr>
        <w:t>Training Facility Limits Training Options – With the inadequate space and outdated technology, training options are limited.</w:t>
      </w:r>
    </w:p>
    <w:p w:rsidR="00025B01" w:rsidRDefault="00025B01" w:rsidP="00BB79B6">
      <w:pPr>
        <w:spacing w:line="288" w:lineRule="auto"/>
        <w:ind w:left="720" w:hanging="360"/>
        <w:contextualSpacing/>
        <w:jc w:val="both"/>
        <w:rPr>
          <w:rFonts w:ascii="Times New Roman" w:eastAsia="Calibri" w:hAnsi="Times New Roman" w:cs="Times New Roman"/>
          <w:color w:val="000000" w:themeColor="text1"/>
          <w:kern w:val="24"/>
        </w:rPr>
      </w:pPr>
    </w:p>
    <w:p w:rsidR="00025B01" w:rsidRPr="00861B0F" w:rsidRDefault="00025B01" w:rsidP="00BB79B6">
      <w:pPr>
        <w:spacing w:line="288" w:lineRule="auto"/>
        <w:ind w:left="720" w:hanging="360"/>
        <w:contextualSpacing/>
        <w:jc w:val="both"/>
        <w:rPr>
          <w:rFonts w:ascii="Times New Roman" w:hAnsi="Times New Roman" w:cs="Times New Roman"/>
        </w:rPr>
      </w:pPr>
    </w:p>
    <w:p w:rsidR="00501050" w:rsidRDefault="00501050" w:rsidP="00BB79B6">
      <w:pPr>
        <w:spacing w:line="288" w:lineRule="auto"/>
        <w:ind w:left="720" w:hanging="360"/>
        <w:contextualSpacing/>
        <w:jc w:val="both"/>
        <w:rPr>
          <w:rFonts w:ascii="Times New Roman" w:eastAsia="Calibri" w:hAnsi="Times New Roman" w:cs="Times New Roman"/>
          <w:color w:val="000000" w:themeColor="text1"/>
          <w:kern w:val="24"/>
        </w:rPr>
      </w:pPr>
    </w:p>
    <w:p w:rsidR="00861B0F" w:rsidRPr="00861B0F" w:rsidRDefault="00861B0F" w:rsidP="00861B0F">
      <w:pPr>
        <w:jc w:val="both"/>
        <w:rPr>
          <w:rFonts w:ascii="Times New Roman" w:hAnsi="Times New Roman" w:cs="Times New Roman"/>
        </w:rPr>
      </w:pPr>
      <w:r w:rsidRPr="00861B0F">
        <w:rPr>
          <w:rFonts w:ascii="Times New Roman" w:eastAsia="Calibri" w:hAnsi="Times New Roman" w:cs="Times New Roman"/>
          <w:bCs/>
          <w:color w:val="000000"/>
          <w:kern w:val="24"/>
          <w:u w:val="single"/>
        </w:rPr>
        <w:t>Advantages of the New Facility</w:t>
      </w:r>
    </w:p>
    <w:p w:rsidR="00861B0F" w:rsidRPr="00861B0F" w:rsidRDefault="00861B0F" w:rsidP="00372CCF">
      <w:pPr>
        <w:numPr>
          <w:ilvl w:val="0"/>
          <w:numId w:val="17"/>
        </w:numPr>
        <w:contextualSpacing/>
        <w:jc w:val="both"/>
        <w:rPr>
          <w:rFonts w:ascii="Times New Roman" w:hAnsi="Times New Roman" w:cs="Times New Roman"/>
        </w:rPr>
      </w:pPr>
      <w:r w:rsidRPr="00861B0F">
        <w:rPr>
          <w:rFonts w:ascii="Times New Roman" w:eastAsia="Calibri" w:hAnsi="Times New Roman" w:cs="Times New Roman"/>
          <w:color w:val="000000"/>
          <w:kern w:val="24"/>
        </w:rPr>
        <w:t xml:space="preserve">Proximity to the expanding Halstead Blvd Extended area is a </w:t>
      </w:r>
      <w:proofErr w:type="spellStart"/>
      <w:r w:rsidRPr="00861B0F">
        <w:rPr>
          <w:rFonts w:ascii="Times New Roman" w:eastAsia="Calibri" w:hAnsi="Times New Roman" w:cs="Times New Roman"/>
          <w:color w:val="000000"/>
          <w:kern w:val="24"/>
        </w:rPr>
        <w:t>signigicant</w:t>
      </w:r>
      <w:proofErr w:type="spellEnd"/>
      <w:r w:rsidRPr="00861B0F">
        <w:rPr>
          <w:rFonts w:ascii="Times New Roman" w:eastAsia="Calibri" w:hAnsi="Times New Roman" w:cs="Times New Roman"/>
          <w:color w:val="000000"/>
          <w:kern w:val="24"/>
        </w:rPr>
        <w:t xml:space="preserve"> benefit, giving EMS quick access to one of the fastest growing areas in our region. </w:t>
      </w:r>
    </w:p>
    <w:p w:rsidR="00861B0F" w:rsidRPr="00861B0F" w:rsidRDefault="00861B0F" w:rsidP="00BB79B6">
      <w:pPr>
        <w:ind w:hanging="360"/>
        <w:jc w:val="both"/>
        <w:rPr>
          <w:rFonts w:ascii="Times New Roman" w:hAnsi="Times New Roman" w:cs="Times New Roman"/>
        </w:rPr>
      </w:pPr>
      <w:r w:rsidRPr="00861B0F">
        <w:rPr>
          <w:rFonts w:ascii="Times New Roman" w:eastAsia="Calibri" w:hAnsi="Times New Roman" w:cs="Times New Roman"/>
          <w:color w:val="000000"/>
          <w:kern w:val="24"/>
        </w:rPr>
        <w:t xml:space="preserve"> </w:t>
      </w:r>
    </w:p>
    <w:p w:rsidR="00861B0F" w:rsidRPr="00861B0F" w:rsidRDefault="00861B0F" w:rsidP="00372CCF">
      <w:pPr>
        <w:numPr>
          <w:ilvl w:val="0"/>
          <w:numId w:val="18"/>
        </w:numPr>
        <w:contextualSpacing/>
        <w:jc w:val="both"/>
        <w:rPr>
          <w:rFonts w:ascii="Times New Roman" w:hAnsi="Times New Roman" w:cs="Times New Roman"/>
        </w:rPr>
      </w:pPr>
      <w:r w:rsidRPr="00861B0F">
        <w:rPr>
          <w:rFonts w:ascii="Times New Roman" w:eastAsia="Calibri" w:hAnsi="Times New Roman" w:cs="Times New Roman"/>
          <w:color w:val="000000"/>
          <w:kern w:val="24"/>
        </w:rPr>
        <w:t>Allows for redrawing of EMS districts so that response time is reduced.</w:t>
      </w:r>
    </w:p>
    <w:p w:rsidR="00861B0F" w:rsidRPr="00861B0F" w:rsidRDefault="00861B0F" w:rsidP="00372CCF">
      <w:pPr>
        <w:numPr>
          <w:ilvl w:val="0"/>
          <w:numId w:val="18"/>
        </w:numPr>
        <w:contextualSpacing/>
        <w:jc w:val="both"/>
        <w:rPr>
          <w:rFonts w:ascii="Times New Roman" w:hAnsi="Times New Roman" w:cs="Times New Roman"/>
        </w:rPr>
      </w:pPr>
      <w:r w:rsidRPr="00861B0F">
        <w:rPr>
          <w:rFonts w:ascii="Times New Roman" w:eastAsia="Calibri" w:hAnsi="Times New Roman" w:cs="Times New Roman"/>
          <w:color w:val="000000"/>
          <w:kern w:val="24"/>
        </w:rPr>
        <w:t>Accommodates the growth of the agency by providing adequate bathrooms, bathing facilities, and co-ed sleeping quarters.</w:t>
      </w:r>
    </w:p>
    <w:p w:rsidR="00861B0F" w:rsidRPr="00861B0F" w:rsidRDefault="00861B0F" w:rsidP="00372CCF">
      <w:pPr>
        <w:numPr>
          <w:ilvl w:val="0"/>
          <w:numId w:val="19"/>
        </w:numPr>
        <w:contextualSpacing/>
        <w:jc w:val="both"/>
        <w:rPr>
          <w:rFonts w:ascii="Times New Roman" w:hAnsi="Times New Roman" w:cs="Times New Roman"/>
        </w:rPr>
      </w:pPr>
      <w:r w:rsidRPr="00861B0F">
        <w:rPr>
          <w:rFonts w:ascii="Times New Roman" w:eastAsia="Calibri" w:hAnsi="Times New Roman" w:cs="Times New Roman"/>
          <w:color w:val="000000" w:themeColor="text1"/>
          <w:kern w:val="24"/>
        </w:rPr>
        <w:t xml:space="preserve">A multi-agency, state of the art training facility will increase the ability to train via different methods such as in person, online and teleconferencing. </w:t>
      </w:r>
    </w:p>
    <w:p w:rsidR="00861B0F" w:rsidRPr="00861B0F" w:rsidRDefault="00861B0F" w:rsidP="00372CCF">
      <w:pPr>
        <w:numPr>
          <w:ilvl w:val="0"/>
          <w:numId w:val="19"/>
        </w:numPr>
        <w:tabs>
          <w:tab w:val="left" w:pos="720"/>
        </w:tabs>
        <w:contextualSpacing/>
        <w:jc w:val="both"/>
        <w:rPr>
          <w:rFonts w:ascii="Times New Roman" w:hAnsi="Times New Roman" w:cs="Times New Roman"/>
        </w:rPr>
      </w:pPr>
      <w:r w:rsidRPr="00861B0F">
        <w:rPr>
          <w:rFonts w:ascii="Times New Roman" w:eastAsia="Calibri" w:hAnsi="Times New Roman" w:cs="Times New Roman"/>
          <w:color w:val="000000" w:themeColor="text1"/>
          <w:kern w:val="24"/>
        </w:rPr>
        <w:t>EMS would be positioned underneath its dispatch tower, allowing for clear and distinct receipt of EMS call pages.    </w:t>
      </w:r>
    </w:p>
    <w:p w:rsidR="00861B0F" w:rsidRPr="00861B0F" w:rsidRDefault="00861B0F" w:rsidP="00372CCF">
      <w:pPr>
        <w:numPr>
          <w:ilvl w:val="0"/>
          <w:numId w:val="19"/>
        </w:numPr>
        <w:contextualSpacing/>
        <w:jc w:val="both"/>
        <w:rPr>
          <w:rFonts w:ascii="Times New Roman" w:hAnsi="Times New Roman" w:cs="Times New Roman"/>
        </w:rPr>
      </w:pPr>
      <w:r w:rsidRPr="00861B0F">
        <w:rPr>
          <w:rFonts w:ascii="Times New Roman" w:eastAsia="Calibri" w:hAnsi="Times New Roman" w:cs="Times New Roman"/>
          <w:color w:val="000000" w:themeColor="text1"/>
          <w:kern w:val="24"/>
        </w:rPr>
        <w:t>Boosting employee morale by having a new, state-of-the-art facility.</w:t>
      </w:r>
    </w:p>
    <w:p w:rsidR="00501050" w:rsidRPr="00861B0F" w:rsidRDefault="00861B0F" w:rsidP="00372CCF">
      <w:pPr>
        <w:pStyle w:val="ListParagraph"/>
        <w:numPr>
          <w:ilvl w:val="1"/>
          <w:numId w:val="10"/>
        </w:numPr>
        <w:tabs>
          <w:tab w:val="clear" w:pos="1440"/>
          <w:tab w:val="num" w:pos="720"/>
        </w:tabs>
        <w:ind w:left="720"/>
        <w:jc w:val="both"/>
        <w:rPr>
          <w:rFonts w:ascii="Times New Roman" w:eastAsia="Calibri" w:hAnsi="Times New Roman" w:cs="Times New Roman"/>
          <w:color w:val="000000"/>
          <w:kern w:val="24"/>
        </w:rPr>
      </w:pPr>
      <w:r w:rsidRPr="00861B0F">
        <w:rPr>
          <w:rFonts w:ascii="Times New Roman" w:eastAsia="Calibri" w:hAnsi="Times New Roman" w:cs="Times New Roman"/>
          <w:color w:val="000000" w:themeColor="text1"/>
          <w:kern w:val="24"/>
        </w:rPr>
        <w:t>More efficient response to outlying districts, such as the northern areas of Pasquotank and Camden Counties.  Mutual aid requests to Perquimans County can also be more rapidly deployed</w:t>
      </w:r>
    </w:p>
    <w:p w:rsidR="00861B0F" w:rsidRPr="00861B0F" w:rsidRDefault="00861B0F" w:rsidP="00372CCF">
      <w:pPr>
        <w:numPr>
          <w:ilvl w:val="0"/>
          <w:numId w:val="20"/>
        </w:numPr>
        <w:contextualSpacing/>
        <w:jc w:val="both"/>
        <w:rPr>
          <w:rFonts w:ascii="Times New Roman" w:hAnsi="Times New Roman" w:cs="Times New Roman"/>
        </w:rPr>
      </w:pPr>
      <w:r w:rsidRPr="00861B0F">
        <w:rPr>
          <w:rFonts w:ascii="Times New Roman" w:eastAsia="Calibri" w:hAnsi="Times New Roman" w:cs="Times New Roman"/>
          <w:color w:val="000000" w:themeColor="text1"/>
          <w:kern w:val="24"/>
        </w:rPr>
        <w:t xml:space="preserve">Adequate equipment storage to accommodate ambulances, light trailers, portable generators, a trailered </w:t>
      </w:r>
      <w:proofErr w:type="spellStart"/>
      <w:r w:rsidRPr="00861B0F">
        <w:rPr>
          <w:rFonts w:ascii="Times New Roman" w:eastAsia="Calibri" w:hAnsi="Times New Roman" w:cs="Times New Roman"/>
          <w:color w:val="000000" w:themeColor="text1"/>
          <w:kern w:val="24"/>
        </w:rPr>
        <w:t>UTV</w:t>
      </w:r>
      <w:proofErr w:type="spellEnd"/>
      <w:r w:rsidRPr="00861B0F">
        <w:rPr>
          <w:rFonts w:ascii="Times New Roman" w:eastAsia="Calibri" w:hAnsi="Times New Roman" w:cs="Times New Roman"/>
          <w:color w:val="000000" w:themeColor="text1"/>
          <w:kern w:val="24"/>
        </w:rPr>
        <w:t xml:space="preserve"> and a Special Response Unit that is equipped to handle a regional mass casualty.  </w:t>
      </w:r>
    </w:p>
    <w:p w:rsidR="00861B0F" w:rsidRPr="00861B0F" w:rsidRDefault="00861B0F" w:rsidP="00372CCF">
      <w:pPr>
        <w:numPr>
          <w:ilvl w:val="0"/>
          <w:numId w:val="20"/>
        </w:numPr>
        <w:contextualSpacing/>
        <w:jc w:val="both"/>
        <w:rPr>
          <w:rFonts w:ascii="Times New Roman" w:hAnsi="Times New Roman" w:cs="Times New Roman"/>
        </w:rPr>
      </w:pPr>
      <w:r w:rsidRPr="00861B0F">
        <w:rPr>
          <w:rFonts w:ascii="Times New Roman" w:eastAsia="Calibri" w:hAnsi="Times New Roman" w:cs="Times New Roman"/>
          <w:color w:val="000000" w:themeColor="text1"/>
          <w:kern w:val="24"/>
        </w:rPr>
        <w:t>Better security.</w:t>
      </w:r>
    </w:p>
    <w:p w:rsidR="00861B0F" w:rsidRPr="00861B0F" w:rsidRDefault="00861B0F" w:rsidP="00372CCF">
      <w:pPr>
        <w:numPr>
          <w:ilvl w:val="0"/>
          <w:numId w:val="20"/>
        </w:numPr>
        <w:contextualSpacing/>
        <w:jc w:val="both"/>
        <w:rPr>
          <w:rFonts w:ascii="Times New Roman" w:hAnsi="Times New Roman" w:cs="Times New Roman"/>
        </w:rPr>
      </w:pPr>
      <w:r w:rsidRPr="00861B0F">
        <w:rPr>
          <w:rFonts w:ascii="Times New Roman" w:eastAsia="Calibri" w:hAnsi="Times New Roman" w:cs="Times New Roman"/>
          <w:color w:val="000000" w:themeColor="text1"/>
          <w:kern w:val="24"/>
        </w:rPr>
        <w:t xml:space="preserve">The cohesive partnership with Sentara Albemarle Medical Center can be continued since EMS will continue to be on the same campus.  </w:t>
      </w:r>
    </w:p>
    <w:p w:rsidR="00861B0F" w:rsidRDefault="00861B0F" w:rsidP="00501050">
      <w:pPr>
        <w:ind w:left="720" w:hanging="720"/>
        <w:contextualSpacing/>
        <w:jc w:val="both"/>
        <w:rPr>
          <w:rFonts w:ascii="Times New Roman" w:eastAsia="Calibri" w:hAnsi="Times New Roman" w:cs="Times New Roman"/>
          <w:color w:val="000000"/>
          <w:kern w:val="24"/>
        </w:rPr>
      </w:pPr>
    </w:p>
    <w:p w:rsidR="00861B0F" w:rsidRPr="00861B0F" w:rsidRDefault="00861B0F" w:rsidP="00861B0F">
      <w:pPr>
        <w:jc w:val="both"/>
        <w:rPr>
          <w:rFonts w:ascii="Times New Roman" w:hAnsi="Times New Roman" w:cs="Times New Roman"/>
        </w:rPr>
      </w:pPr>
      <w:r w:rsidRPr="00861B0F">
        <w:rPr>
          <w:rFonts w:ascii="Times New Roman" w:eastAsia="Calibri" w:hAnsi="Times New Roman" w:cs="Times New Roman"/>
          <w:bCs/>
          <w:color w:val="000000"/>
          <w:kern w:val="24"/>
          <w:u w:val="single"/>
        </w:rPr>
        <w:t>EMS Headquarters – Next Steps</w:t>
      </w:r>
    </w:p>
    <w:p w:rsidR="00861B0F" w:rsidRPr="00861B0F" w:rsidRDefault="00861B0F" w:rsidP="00372CCF">
      <w:pPr>
        <w:numPr>
          <w:ilvl w:val="0"/>
          <w:numId w:val="21"/>
        </w:numPr>
        <w:contextualSpacing/>
        <w:jc w:val="both"/>
        <w:rPr>
          <w:rFonts w:ascii="Times New Roman" w:hAnsi="Times New Roman" w:cs="Times New Roman"/>
        </w:rPr>
      </w:pPr>
      <w:r w:rsidRPr="00861B0F">
        <w:rPr>
          <w:rFonts w:ascii="Times New Roman" w:eastAsia="Calibri" w:hAnsi="Times New Roman" w:cs="Times New Roman"/>
          <w:color w:val="000000"/>
          <w:kern w:val="24"/>
        </w:rPr>
        <w:t>Meet with Sentara to confirm location of the 3-acre site that was approved in the Lease Buy-Out Agreement.</w:t>
      </w:r>
    </w:p>
    <w:p w:rsidR="00861B0F" w:rsidRPr="00861B0F" w:rsidRDefault="00861B0F" w:rsidP="00372CCF">
      <w:pPr>
        <w:numPr>
          <w:ilvl w:val="0"/>
          <w:numId w:val="21"/>
        </w:numPr>
        <w:contextualSpacing/>
        <w:jc w:val="both"/>
        <w:rPr>
          <w:rFonts w:ascii="Times New Roman" w:hAnsi="Times New Roman" w:cs="Times New Roman"/>
        </w:rPr>
      </w:pPr>
      <w:r w:rsidRPr="00861B0F">
        <w:rPr>
          <w:rFonts w:ascii="Times New Roman" w:eastAsia="Calibri" w:hAnsi="Times New Roman" w:cs="Times New Roman"/>
          <w:color w:val="000000"/>
          <w:kern w:val="24"/>
        </w:rPr>
        <w:t>Develop a Request for Qualifications for Architectural and Engineering Services to design the Headquarters facility.  T</w:t>
      </w:r>
      <w:r w:rsidRPr="00861B0F">
        <w:rPr>
          <w:rFonts w:ascii="Times New Roman" w:eastAsia="+mn-ea" w:hAnsi="Times New Roman" w:cs="Times New Roman"/>
          <w:color w:val="000000"/>
          <w:kern w:val="24"/>
        </w:rPr>
        <w:t>he recommended firm would be brought back to the Board for approval.</w:t>
      </w:r>
    </w:p>
    <w:p w:rsidR="00861B0F" w:rsidRPr="00861B0F" w:rsidRDefault="00861B0F" w:rsidP="00372CCF">
      <w:pPr>
        <w:numPr>
          <w:ilvl w:val="0"/>
          <w:numId w:val="21"/>
        </w:numPr>
        <w:contextualSpacing/>
        <w:jc w:val="both"/>
        <w:rPr>
          <w:rFonts w:ascii="Times New Roman" w:hAnsi="Times New Roman" w:cs="Times New Roman"/>
        </w:rPr>
      </w:pPr>
      <w:r w:rsidRPr="00861B0F">
        <w:rPr>
          <w:rFonts w:ascii="Times New Roman" w:eastAsia="+mn-ea" w:hAnsi="Times New Roman" w:cs="Times New Roman"/>
          <w:color w:val="000000"/>
          <w:kern w:val="24"/>
        </w:rPr>
        <w:t>Preliminary Cost Estimate - $4 to $6 million.</w:t>
      </w:r>
    </w:p>
    <w:p w:rsidR="00861B0F" w:rsidRPr="00861B0F" w:rsidRDefault="00861B0F" w:rsidP="00372CCF">
      <w:pPr>
        <w:numPr>
          <w:ilvl w:val="0"/>
          <w:numId w:val="21"/>
        </w:numPr>
        <w:contextualSpacing/>
        <w:jc w:val="both"/>
        <w:rPr>
          <w:rFonts w:ascii="Times New Roman" w:hAnsi="Times New Roman" w:cs="Times New Roman"/>
        </w:rPr>
      </w:pPr>
      <w:r w:rsidRPr="00861B0F">
        <w:rPr>
          <w:rFonts w:ascii="Times New Roman" w:eastAsia="Calibri" w:hAnsi="Times New Roman" w:cs="Times New Roman"/>
          <w:color w:val="000000"/>
          <w:kern w:val="24"/>
        </w:rPr>
        <w:t xml:space="preserve">Source of Funding – $5.1 million available from Sentara Lease Escrow Funds toward project costs.  </w:t>
      </w:r>
    </w:p>
    <w:p w:rsidR="00861B0F" w:rsidRPr="00861B0F" w:rsidRDefault="00861B0F" w:rsidP="00501050">
      <w:pPr>
        <w:ind w:left="720" w:hanging="720"/>
        <w:contextualSpacing/>
        <w:jc w:val="both"/>
        <w:rPr>
          <w:rFonts w:ascii="Times New Roman" w:eastAsia="Calibri" w:hAnsi="Times New Roman" w:cs="Times New Roman"/>
          <w:color w:val="000000"/>
          <w:kern w:val="24"/>
        </w:rPr>
      </w:pPr>
    </w:p>
    <w:p w:rsidR="00861B0F" w:rsidRDefault="00861B0F" w:rsidP="00501050">
      <w:pPr>
        <w:ind w:left="720" w:hanging="720"/>
        <w:contextualSpacing/>
        <w:jc w:val="both"/>
        <w:rPr>
          <w:rFonts w:ascii="Times New Roman" w:eastAsia="Calibri" w:hAnsi="Times New Roman" w:cs="Times New Roman"/>
          <w:b/>
          <w:bCs/>
          <w:color w:val="000000"/>
          <w:kern w:val="24"/>
          <w:u w:val="single"/>
        </w:rPr>
      </w:pPr>
      <w:r w:rsidRPr="00861B0F">
        <w:rPr>
          <w:rFonts w:ascii="Times New Roman" w:eastAsia="Calibri" w:hAnsi="Times New Roman" w:cs="Times New Roman"/>
          <w:b/>
          <w:bCs/>
          <w:color w:val="000000"/>
          <w:kern w:val="24"/>
          <w:u w:val="single"/>
        </w:rPr>
        <w:t xml:space="preserve">EMS - </w:t>
      </w:r>
      <w:proofErr w:type="spellStart"/>
      <w:r w:rsidRPr="00861B0F">
        <w:rPr>
          <w:rFonts w:ascii="Times New Roman" w:eastAsia="Calibri" w:hAnsi="Times New Roman" w:cs="Times New Roman"/>
          <w:b/>
          <w:bCs/>
          <w:color w:val="000000"/>
          <w:kern w:val="24"/>
          <w:u w:val="single"/>
        </w:rPr>
        <w:t>Soundneck</w:t>
      </w:r>
      <w:proofErr w:type="spellEnd"/>
      <w:r w:rsidRPr="00861B0F">
        <w:rPr>
          <w:rFonts w:ascii="Times New Roman" w:eastAsia="Calibri" w:hAnsi="Times New Roman" w:cs="Times New Roman"/>
          <w:b/>
          <w:bCs/>
          <w:color w:val="000000"/>
          <w:kern w:val="24"/>
          <w:u w:val="single"/>
        </w:rPr>
        <w:t xml:space="preserve"> Renovation</w:t>
      </w:r>
    </w:p>
    <w:p w:rsidR="00861B0F" w:rsidRDefault="00861B0F" w:rsidP="00501050">
      <w:pPr>
        <w:ind w:left="720" w:hanging="720"/>
        <w:contextualSpacing/>
        <w:jc w:val="both"/>
        <w:rPr>
          <w:rFonts w:ascii="Times New Roman" w:eastAsia="Calibri" w:hAnsi="Times New Roman" w:cs="Times New Roman"/>
          <w:b/>
          <w:bCs/>
          <w:color w:val="000000"/>
          <w:kern w:val="24"/>
          <w:u w:val="single"/>
        </w:rPr>
      </w:pPr>
    </w:p>
    <w:p w:rsidR="00734F42" w:rsidRPr="00734F42" w:rsidRDefault="00734F42" w:rsidP="00734F42">
      <w:pPr>
        <w:rPr>
          <w:rFonts w:ascii="Times New Roman" w:hAnsi="Times New Roman" w:cs="Times New Roman"/>
        </w:rPr>
      </w:pPr>
      <w:r w:rsidRPr="00734F42">
        <w:rPr>
          <w:rFonts w:ascii="Times New Roman" w:eastAsia="Calibri" w:hAnsi="Times New Roman" w:cs="Times New Roman"/>
          <w:bCs/>
          <w:color w:val="000000"/>
          <w:kern w:val="24"/>
          <w:u w:val="single"/>
        </w:rPr>
        <w:t xml:space="preserve">Advantages of Converting the Former </w:t>
      </w:r>
      <w:proofErr w:type="spellStart"/>
      <w:r w:rsidRPr="00734F42">
        <w:rPr>
          <w:rFonts w:ascii="Times New Roman" w:eastAsia="Calibri" w:hAnsi="Times New Roman" w:cs="Times New Roman"/>
          <w:bCs/>
          <w:color w:val="000000"/>
          <w:kern w:val="24"/>
          <w:u w:val="single"/>
        </w:rPr>
        <w:t>Soundneck</w:t>
      </w:r>
      <w:proofErr w:type="spellEnd"/>
      <w:r w:rsidRPr="00734F42">
        <w:rPr>
          <w:rFonts w:ascii="Times New Roman" w:eastAsia="Calibri" w:hAnsi="Times New Roman" w:cs="Times New Roman"/>
          <w:bCs/>
          <w:color w:val="000000"/>
          <w:kern w:val="24"/>
          <w:u w:val="single"/>
        </w:rPr>
        <w:t xml:space="preserve"> VFD Station 6 to an EMS Facility</w:t>
      </w:r>
    </w:p>
    <w:p w:rsidR="00734F42" w:rsidRPr="00734F42" w:rsidRDefault="00734F42" w:rsidP="00372CCF">
      <w:pPr>
        <w:numPr>
          <w:ilvl w:val="0"/>
          <w:numId w:val="22"/>
        </w:numPr>
        <w:contextualSpacing/>
        <w:jc w:val="both"/>
        <w:rPr>
          <w:rFonts w:ascii="Times New Roman" w:hAnsi="Times New Roman" w:cs="Times New Roman"/>
        </w:rPr>
      </w:pPr>
      <w:r w:rsidRPr="00734F42">
        <w:rPr>
          <w:rFonts w:ascii="Times New Roman" w:eastAsia="Calibri" w:hAnsi="Times New Roman" w:cs="Times New Roman"/>
          <w:color w:val="000000"/>
          <w:kern w:val="24"/>
        </w:rPr>
        <w:t>Reducing the personnel load in the main EMS Station (Station 50).</w:t>
      </w:r>
    </w:p>
    <w:p w:rsidR="00734F42" w:rsidRPr="00734F42" w:rsidRDefault="00734F42" w:rsidP="00372CCF">
      <w:pPr>
        <w:numPr>
          <w:ilvl w:val="0"/>
          <w:numId w:val="22"/>
        </w:numPr>
        <w:contextualSpacing/>
        <w:jc w:val="both"/>
        <w:rPr>
          <w:rFonts w:ascii="Times New Roman" w:hAnsi="Times New Roman" w:cs="Times New Roman"/>
        </w:rPr>
      </w:pPr>
      <w:r w:rsidRPr="00734F42">
        <w:rPr>
          <w:rFonts w:ascii="Times New Roman" w:eastAsia="Calibri" w:hAnsi="Times New Roman" w:cs="Times New Roman"/>
          <w:color w:val="000000"/>
          <w:kern w:val="24"/>
        </w:rPr>
        <w:t>Providing a public safety presence for the entire south side of Pasquotank County.</w:t>
      </w:r>
    </w:p>
    <w:p w:rsidR="00734F42" w:rsidRPr="00734F42" w:rsidRDefault="00734F42" w:rsidP="00372CCF">
      <w:pPr>
        <w:numPr>
          <w:ilvl w:val="0"/>
          <w:numId w:val="22"/>
        </w:numPr>
        <w:contextualSpacing/>
        <w:jc w:val="both"/>
        <w:rPr>
          <w:rFonts w:ascii="Times New Roman" w:hAnsi="Times New Roman" w:cs="Times New Roman"/>
        </w:rPr>
      </w:pPr>
      <w:r w:rsidRPr="00734F42">
        <w:rPr>
          <w:rFonts w:ascii="Times New Roman" w:eastAsia="Calibri" w:hAnsi="Times New Roman" w:cs="Times New Roman"/>
          <w:color w:val="000000"/>
          <w:kern w:val="24"/>
        </w:rPr>
        <w:t xml:space="preserve">Decreasing response times for the southern end of Pasquotank County; specifically, the areas of Glen Cove, </w:t>
      </w:r>
      <w:proofErr w:type="spellStart"/>
      <w:r w:rsidRPr="00734F42">
        <w:rPr>
          <w:rFonts w:ascii="Times New Roman" w:eastAsia="Calibri" w:hAnsi="Times New Roman" w:cs="Times New Roman"/>
          <w:color w:val="000000"/>
          <w:kern w:val="24"/>
        </w:rPr>
        <w:t>Soundneck</w:t>
      </w:r>
      <w:proofErr w:type="spellEnd"/>
      <w:r w:rsidRPr="00734F42">
        <w:rPr>
          <w:rFonts w:ascii="Times New Roman" w:eastAsia="Calibri" w:hAnsi="Times New Roman" w:cs="Times New Roman"/>
          <w:color w:val="000000"/>
          <w:kern w:val="24"/>
        </w:rPr>
        <w:t xml:space="preserve"> and </w:t>
      </w:r>
      <w:proofErr w:type="spellStart"/>
      <w:r w:rsidRPr="00734F42">
        <w:rPr>
          <w:rFonts w:ascii="Times New Roman" w:eastAsia="Calibri" w:hAnsi="Times New Roman" w:cs="Times New Roman"/>
          <w:color w:val="000000"/>
          <w:kern w:val="24"/>
        </w:rPr>
        <w:t>Esclip</w:t>
      </w:r>
      <w:proofErr w:type="spellEnd"/>
      <w:r w:rsidRPr="00734F42">
        <w:rPr>
          <w:rFonts w:ascii="Times New Roman" w:eastAsia="Calibri" w:hAnsi="Times New Roman" w:cs="Times New Roman"/>
          <w:color w:val="000000"/>
          <w:kern w:val="24"/>
        </w:rPr>
        <w:t xml:space="preserve"> Road.</w:t>
      </w:r>
    </w:p>
    <w:p w:rsidR="00734F42" w:rsidRPr="00734F42" w:rsidRDefault="00734F42" w:rsidP="00372CCF">
      <w:pPr>
        <w:numPr>
          <w:ilvl w:val="0"/>
          <w:numId w:val="23"/>
        </w:numPr>
        <w:contextualSpacing/>
        <w:jc w:val="both"/>
        <w:rPr>
          <w:rFonts w:ascii="Times New Roman" w:hAnsi="Times New Roman" w:cs="Times New Roman"/>
        </w:rPr>
      </w:pPr>
      <w:r w:rsidRPr="00734F42">
        <w:rPr>
          <w:rFonts w:ascii="Times New Roman" w:eastAsia="Calibri" w:hAnsi="Times New Roman" w:cs="Times New Roman"/>
          <w:color w:val="000000" w:themeColor="text1"/>
          <w:kern w:val="24"/>
        </w:rPr>
        <w:t>Allowing for redrawing of EMS System response districts to allow for more efficient coverage.</w:t>
      </w:r>
    </w:p>
    <w:p w:rsidR="00734F42" w:rsidRPr="00734F42" w:rsidRDefault="00734F42" w:rsidP="00372CCF">
      <w:pPr>
        <w:numPr>
          <w:ilvl w:val="0"/>
          <w:numId w:val="23"/>
        </w:numPr>
        <w:contextualSpacing/>
        <w:jc w:val="both"/>
        <w:rPr>
          <w:rFonts w:ascii="Times New Roman" w:hAnsi="Times New Roman" w:cs="Times New Roman"/>
        </w:rPr>
      </w:pPr>
      <w:r w:rsidRPr="00734F42">
        <w:rPr>
          <w:rFonts w:ascii="Times New Roman" w:eastAsia="Calibri" w:hAnsi="Times New Roman" w:cs="Times New Roman"/>
          <w:color w:val="000000" w:themeColor="text1"/>
          <w:kern w:val="24"/>
        </w:rPr>
        <w:t>Distributing EMS equipment more effectively so that as many resources as possible can be housed.</w:t>
      </w:r>
    </w:p>
    <w:p w:rsidR="00861B0F" w:rsidRDefault="00861B0F" w:rsidP="00501050">
      <w:pPr>
        <w:ind w:left="720" w:hanging="720"/>
        <w:contextualSpacing/>
        <w:jc w:val="both"/>
        <w:rPr>
          <w:rFonts w:ascii="Times New Roman" w:eastAsia="Calibri" w:hAnsi="Times New Roman" w:cs="Times New Roman"/>
          <w:color w:val="000000"/>
          <w:kern w:val="24"/>
          <w:u w:val="single"/>
        </w:rPr>
      </w:pPr>
    </w:p>
    <w:p w:rsidR="00734F42" w:rsidRPr="00734F42" w:rsidRDefault="00734F42" w:rsidP="00734F42">
      <w:pPr>
        <w:jc w:val="both"/>
        <w:rPr>
          <w:rFonts w:ascii="Times New Roman" w:hAnsi="Times New Roman" w:cs="Times New Roman"/>
        </w:rPr>
      </w:pPr>
      <w:r w:rsidRPr="00734F42">
        <w:rPr>
          <w:rFonts w:ascii="Times New Roman" w:eastAsia="Calibri" w:hAnsi="Times New Roman" w:cs="Times New Roman"/>
          <w:bCs/>
          <w:color w:val="000000"/>
          <w:kern w:val="24"/>
          <w:u w:val="single"/>
        </w:rPr>
        <w:t xml:space="preserve">EMS </w:t>
      </w:r>
      <w:proofErr w:type="spellStart"/>
      <w:r w:rsidRPr="00734F42">
        <w:rPr>
          <w:rFonts w:ascii="Times New Roman" w:eastAsia="Calibri" w:hAnsi="Times New Roman" w:cs="Times New Roman"/>
          <w:bCs/>
          <w:color w:val="000000"/>
          <w:kern w:val="24"/>
          <w:u w:val="single"/>
        </w:rPr>
        <w:t>Soundneck</w:t>
      </w:r>
      <w:proofErr w:type="spellEnd"/>
      <w:r w:rsidRPr="00734F42">
        <w:rPr>
          <w:rFonts w:ascii="Times New Roman" w:eastAsia="Calibri" w:hAnsi="Times New Roman" w:cs="Times New Roman"/>
          <w:bCs/>
          <w:color w:val="000000"/>
          <w:kern w:val="24"/>
          <w:u w:val="single"/>
        </w:rPr>
        <w:t xml:space="preserve"> Renovation – Next Steps</w:t>
      </w:r>
    </w:p>
    <w:p w:rsidR="00734F42" w:rsidRPr="00734F42" w:rsidRDefault="00734F42" w:rsidP="00372CCF">
      <w:pPr>
        <w:numPr>
          <w:ilvl w:val="0"/>
          <w:numId w:val="24"/>
        </w:numPr>
        <w:contextualSpacing/>
        <w:jc w:val="both"/>
        <w:rPr>
          <w:rFonts w:ascii="Times New Roman" w:hAnsi="Times New Roman" w:cs="Times New Roman"/>
        </w:rPr>
      </w:pPr>
      <w:r w:rsidRPr="00734F42">
        <w:rPr>
          <w:rFonts w:ascii="Times New Roman" w:eastAsia="Calibri" w:hAnsi="Times New Roman" w:cs="Times New Roman"/>
          <w:color w:val="000000"/>
          <w:kern w:val="24"/>
        </w:rPr>
        <w:t>Solicit bids for necessary renovation costs.</w:t>
      </w:r>
    </w:p>
    <w:p w:rsidR="00734F42" w:rsidRPr="00734F42" w:rsidRDefault="00734F42" w:rsidP="00372CCF">
      <w:pPr>
        <w:numPr>
          <w:ilvl w:val="0"/>
          <w:numId w:val="24"/>
        </w:numPr>
        <w:contextualSpacing/>
        <w:jc w:val="both"/>
        <w:rPr>
          <w:rFonts w:ascii="Times New Roman" w:hAnsi="Times New Roman" w:cs="Times New Roman"/>
        </w:rPr>
      </w:pPr>
      <w:r w:rsidRPr="00734F42">
        <w:rPr>
          <w:rFonts w:ascii="Times New Roman" w:eastAsia="Calibri" w:hAnsi="Times New Roman" w:cs="Times New Roman"/>
          <w:color w:val="000000"/>
          <w:kern w:val="24"/>
        </w:rPr>
        <w:t>Place item on an upcoming Finance Committee agenda for Board consideration.</w:t>
      </w:r>
    </w:p>
    <w:p w:rsidR="00734F42" w:rsidRPr="00734F42" w:rsidRDefault="00734F42" w:rsidP="00372CCF">
      <w:pPr>
        <w:numPr>
          <w:ilvl w:val="0"/>
          <w:numId w:val="24"/>
        </w:numPr>
        <w:contextualSpacing/>
        <w:jc w:val="both"/>
        <w:rPr>
          <w:rFonts w:ascii="Times New Roman" w:hAnsi="Times New Roman" w:cs="Times New Roman"/>
        </w:rPr>
      </w:pPr>
      <w:r w:rsidRPr="00734F42">
        <w:rPr>
          <w:rFonts w:ascii="Times New Roman" w:eastAsia="Calibri" w:hAnsi="Times New Roman" w:cs="Times New Roman"/>
          <w:color w:val="000000"/>
          <w:kern w:val="24"/>
        </w:rPr>
        <w:t>Preliminary Cost Estimate - $25,000 - $35,000.</w:t>
      </w:r>
    </w:p>
    <w:p w:rsidR="00734F42" w:rsidRPr="00734F42" w:rsidRDefault="00734F42" w:rsidP="00372CCF">
      <w:pPr>
        <w:numPr>
          <w:ilvl w:val="0"/>
          <w:numId w:val="24"/>
        </w:numPr>
        <w:contextualSpacing/>
        <w:jc w:val="both"/>
        <w:rPr>
          <w:rFonts w:ascii="Times New Roman" w:hAnsi="Times New Roman" w:cs="Times New Roman"/>
        </w:rPr>
      </w:pPr>
      <w:r w:rsidRPr="00734F42">
        <w:rPr>
          <w:rFonts w:ascii="Times New Roman" w:eastAsia="Calibri" w:hAnsi="Times New Roman" w:cs="Times New Roman"/>
          <w:color w:val="000000"/>
          <w:kern w:val="24"/>
        </w:rPr>
        <w:t xml:space="preserve">Source of Funding – FY2020-21 Contingency Funds.  </w:t>
      </w:r>
    </w:p>
    <w:p w:rsidR="00734F42" w:rsidRPr="00BF7541" w:rsidRDefault="00734F42" w:rsidP="00501050">
      <w:pPr>
        <w:ind w:left="720" w:hanging="720"/>
        <w:contextualSpacing/>
        <w:jc w:val="both"/>
        <w:rPr>
          <w:rFonts w:ascii="Times New Roman" w:eastAsia="Calibri" w:hAnsi="Times New Roman" w:cs="Times New Roman"/>
          <w:b/>
          <w:color w:val="000000"/>
          <w:kern w:val="24"/>
          <w:u w:val="single"/>
        </w:rPr>
      </w:pPr>
    </w:p>
    <w:p w:rsidR="00861B0F" w:rsidRPr="00BF7541" w:rsidRDefault="00734F42" w:rsidP="00734F42">
      <w:pPr>
        <w:rPr>
          <w:rFonts w:ascii="Times New Roman" w:eastAsia="Calibri" w:hAnsi="Times New Roman" w:cs="Times New Roman"/>
          <w:b/>
          <w:color w:val="000000"/>
          <w:kern w:val="24"/>
          <w:u w:val="single"/>
        </w:rPr>
      </w:pPr>
      <w:r w:rsidRPr="00734F42">
        <w:rPr>
          <w:rFonts w:ascii="Times New Roman" w:eastAsia="Calibri" w:hAnsi="Times New Roman" w:cs="Times New Roman"/>
          <w:b/>
          <w:bCs/>
          <w:color w:val="000000"/>
          <w:kern w:val="24"/>
          <w:u w:val="single"/>
        </w:rPr>
        <w:t xml:space="preserve">Commissioners Board Room &amp; </w:t>
      </w:r>
      <w:r w:rsidRPr="00BF7541">
        <w:rPr>
          <w:rFonts w:ascii="Times New Roman" w:eastAsia="Calibri" w:hAnsi="Times New Roman" w:cs="Times New Roman"/>
          <w:b/>
          <w:bCs/>
          <w:color w:val="000000"/>
          <w:kern w:val="24"/>
          <w:u w:val="single"/>
        </w:rPr>
        <w:t>Public Defender Relocation</w:t>
      </w:r>
    </w:p>
    <w:p w:rsidR="00861B0F" w:rsidRPr="00501050" w:rsidRDefault="00861B0F" w:rsidP="00501050">
      <w:pPr>
        <w:ind w:left="720" w:hanging="720"/>
        <w:contextualSpacing/>
        <w:jc w:val="both"/>
        <w:rPr>
          <w:rFonts w:ascii="Times New Roman" w:eastAsia="Calibri" w:hAnsi="Times New Roman" w:cs="Times New Roman"/>
          <w:color w:val="000000"/>
          <w:kern w:val="24"/>
        </w:rPr>
      </w:pPr>
    </w:p>
    <w:p w:rsidR="00BF7541" w:rsidRPr="00BF7541" w:rsidRDefault="00BF7541" w:rsidP="00BF7541">
      <w:pPr>
        <w:jc w:val="both"/>
        <w:rPr>
          <w:rFonts w:ascii="Times New Roman" w:hAnsi="Times New Roman" w:cs="Times New Roman"/>
        </w:rPr>
      </w:pPr>
      <w:r w:rsidRPr="00BF7541">
        <w:rPr>
          <w:rFonts w:ascii="Times New Roman" w:eastAsia="Calibri" w:hAnsi="Times New Roman" w:cs="Times New Roman"/>
          <w:bCs/>
          <w:color w:val="000000"/>
          <w:kern w:val="24"/>
          <w:u w:val="single"/>
        </w:rPr>
        <w:t>Project Update</w:t>
      </w:r>
    </w:p>
    <w:p w:rsidR="00BF7541" w:rsidRPr="00BF7541" w:rsidRDefault="00BF7541" w:rsidP="00372CCF">
      <w:pPr>
        <w:numPr>
          <w:ilvl w:val="0"/>
          <w:numId w:val="25"/>
        </w:numPr>
        <w:contextualSpacing/>
        <w:jc w:val="both"/>
        <w:rPr>
          <w:rFonts w:ascii="Times New Roman" w:hAnsi="Times New Roman" w:cs="Times New Roman"/>
        </w:rPr>
      </w:pPr>
      <w:r w:rsidRPr="00BF7541">
        <w:rPr>
          <w:rFonts w:ascii="Times New Roman" w:eastAsia="+mn-ea" w:hAnsi="Times New Roman" w:cs="Times New Roman"/>
          <w:color w:val="000000"/>
          <w:kern w:val="24"/>
        </w:rPr>
        <w:t xml:space="preserve">One of the Board’s Fiscal Year 2020-21 Goals is to: Develop a plan to establish permanent Board meeting space.  The Board approved moving forward with this project on August </w:t>
      </w:r>
      <w:r>
        <w:rPr>
          <w:rFonts w:ascii="Times New Roman" w:eastAsia="+mn-ea" w:hAnsi="Times New Roman" w:cs="Times New Roman"/>
          <w:color w:val="000000"/>
          <w:kern w:val="24"/>
        </w:rPr>
        <w:t>3</w:t>
      </w:r>
      <w:r w:rsidRPr="00BF7541">
        <w:rPr>
          <w:rFonts w:ascii="Times New Roman" w:eastAsia="+mn-ea" w:hAnsi="Times New Roman" w:cs="Times New Roman"/>
          <w:color w:val="000000"/>
          <w:kern w:val="24"/>
          <w:vertAlign w:val="superscript"/>
        </w:rPr>
        <w:t>rd</w:t>
      </w:r>
      <w:r>
        <w:rPr>
          <w:rFonts w:ascii="Times New Roman" w:eastAsia="+mn-ea" w:hAnsi="Times New Roman" w:cs="Times New Roman"/>
          <w:color w:val="000000"/>
          <w:kern w:val="24"/>
        </w:rPr>
        <w:t>.</w:t>
      </w:r>
    </w:p>
    <w:p w:rsidR="00BF7541" w:rsidRPr="00BF7541" w:rsidRDefault="00BF7541" w:rsidP="00372CCF">
      <w:pPr>
        <w:numPr>
          <w:ilvl w:val="0"/>
          <w:numId w:val="25"/>
        </w:numPr>
        <w:contextualSpacing/>
        <w:jc w:val="both"/>
        <w:rPr>
          <w:rFonts w:ascii="Times New Roman" w:hAnsi="Times New Roman" w:cs="Times New Roman"/>
        </w:rPr>
      </w:pPr>
      <w:r w:rsidRPr="00BF7541">
        <w:rPr>
          <w:rFonts w:ascii="Times New Roman" w:eastAsia="+mn-ea" w:hAnsi="Times New Roman" w:cs="Times New Roman"/>
          <w:color w:val="000000"/>
          <w:kern w:val="24"/>
        </w:rPr>
        <w:t>As previously discussed with the Board, the existing Public Defender space (3,200 sf) in the Courthouse could be reconfigured to meet space needs for the Clerk of Court’s Office, and to establish a permanent space for Board meetings.</w:t>
      </w:r>
    </w:p>
    <w:p w:rsidR="00BF7541" w:rsidRPr="00B704D8" w:rsidRDefault="00BF7541" w:rsidP="00372CCF">
      <w:pPr>
        <w:numPr>
          <w:ilvl w:val="0"/>
          <w:numId w:val="25"/>
        </w:numPr>
        <w:contextualSpacing/>
        <w:jc w:val="both"/>
        <w:rPr>
          <w:rFonts w:ascii="Times New Roman" w:hAnsi="Times New Roman" w:cs="Times New Roman"/>
        </w:rPr>
      </w:pPr>
      <w:r w:rsidRPr="00BF7541">
        <w:rPr>
          <w:rFonts w:ascii="Times New Roman" w:eastAsia="+mn-ea" w:hAnsi="Times New Roman" w:cs="Times New Roman"/>
          <w:color w:val="000000"/>
          <w:kern w:val="24"/>
        </w:rPr>
        <w:lastRenderedPageBreak/>
        <w:t xml:space="preserve">Space currently occupied by the DayBreak Adult Day Care will be the relocation site for the Public Defender’s Office.  DayBreak ended operations at the Edgewood Center in June of 2020; however, their lease expires on March </w:t>
      </w:r>
      <w:r>
        <w:rPr>
          <w:rFonts w:ascii="Times New Roman" w:eastAsia="+mn-ea" w:hAnsi="Times New Roman" w:cs="Times New Roman"/>
          <w:color w:val="000000"/>
          <w:kern w:val="24"/>
        </w:rPr>
        <w:t xml:space="preserve">31st.  </w:t>
      </w:r>
    </w:p>
    <w:p w:rsidR="00B704D8" w:rsidRPr="00B704D8" w:rsidRDefault="00B704D8" w:rsidP="00372CCF">
      <w:pPr>
        <w:numPr>
          <w:ilvl w:val="0"/>
          <w:numId w:val="26"/>
        </w:numPr>
        <w:contextualSpacing/>
        <w:jc w:val="both"/>
        <w:rPr>
          <w:rFonts w:ascii="Times New Roman" w:hAnsi="Times New Roman" w:cs="Times New Roman"/>
        </w:rPr>
      </w:pPr>
      <w:r w:rsidRPr="00B704D8">
        <w:rPr>
          <w:rFonts w:ascii="Times New Roman" w:eastAsiaTheme="minorEastAsia" w:hAnsi="Times New Roman" w:cs="Times New Roman"/>
          <w:color w:val="000000" w:themeColor="text1"/>
          <w:kern w:val="24"/>
        </w:rPr>
        <w:t>The DayBreak space is approximately 6,300 sf, and a portion of the space will be reconfigured for relocation of the Public Defender’s Office.</w:t>
      </w:r>
      <w:r w:rsidRPr="00B704D8">
        <w:rPr>
          <w:rFonts w:ascii="Times New Roman" w:eastAsia="Calibri" w:hAnsi="Times New Roman" w:cs="Times New Roman"/>
          <w:color w:val="000000" w:themeColor="text1"/>
          <w:kern w:val="24"/>
        </w:rPr>
        <w:t> </w:t>
      </w:r>
    </w:p>
    <w:p w:rsidR="00B704D8" w:rsidRPr="00B704D8" w:rsidRDefault="00B704D8" w:rsidP="00372CCF">
      <w:pPr>
        <w:numPr>
          <w:ilvl w:val="0"/>
          <w:numId w:val="26"/>
        </w:numPr>
        <w:contextualSpacing/>
        <w:jc w:val="both"/>
        <w:rPr>
          <w:rFonts w:ascii="Times New Roman" w:hAnsi="Times New Roman" w:cs="Times New Roman"/>
        </w:rPr>
      </w:pPr>
      <w:r w:rsidRPr="00B704D8">
        <w:rPr>
          <w:rFonts w:ascii="Times New Roman" w:eastAsia="Calibri" w:hAnsi="Times New Roman" w:cs="Times New Roman"/>
          <w:color w:val="000000" w:themeColor="text1"/>
          <w:kern w:val="24"/>
        </w:rPr>
        <w:t>The Public Defender’s Office is currently 3,200 sf, and the offices are significantly larger than normal.  The estimated space need would be 2,500 to 3,000 sf.</w:t>
      </w:r>
    </w:p>
    <w:p w:rsidR="00B704D8" w:rsidRPr="00B704D8" w:rsidRDefault="00B704D8" w:rsidP="00372CCF">
      <w:pPr>
        <w:numPr>
          <w:ilvl w:val="0"/>
          <w:numId w:val="26"/>
        </w:numPr>
        <w:contextualSpacing/>
        <w:jc w:val="both"/>
        <w:rPr>
          <w:rFonts w:ascii="Times New Roman" w:hAnsi="Times New Roman" w:cs="Times New Roman"/>
        </w:rPr>
      </w:pPr>
      <w:r w:rsidRPr="00B704D8">
        <w:rPr>
          <w:rFonts w:ascii="Times New Roman" w:eastAsia="Calibri" w:hAnsi="Times New Roman" w:cs="Times New Roman"/>
          <w:color w:val="000000" w:themeColor="text1"/>
          <w:kern w:val="24"/>
        </w:rPr>
        <w:t>During my meeting with ECPPS last week, they indicated a need for additional space for Support Services.  ECPPS Support Services currently occupies approximately 5,000 sf in the Edgewood Center.  A portion of the DayBreak space (3,300 to 3,800 sf) could potentially be allocated to ECPPS.</w:t>
      </w:r>
    </w:p>
    <w:p w:rsidR="00BF7541" w:rsidRDefault="00BF7541" w:rsidP="00B704D8">
      <w:pPr>
        <w:ind w:left="720"/>
        <w:contextualSpacing/>
        <w:jc w:val="both"/>
        <w:rPr>
          <w:rFonts w:ascii="Times New Roman" w:hAnsi="Times New Roman" w:cs="Times New Roman"/>
        </w:rPr>
      </w:pPr>
    </w:p>
    <w:p w:rsidR="00B704D8" w:rsidRPr="00BA1FEE" w:rsidRDefault="00B704D8" w:rsidP="00B704D8">
      <w:pPr>
        <w:jc w:val="both"/>
        <w:rPr>
          <w:rFonts w:ascii="Times New Roman" w:hAnsi="Times New Roman" w:cs="Times New Roman"/>
        </w:rPr>
      </w:pPr>
      <w:r w:rsidRPr="00BA1FEE">
        <w:rPr>
          <w:rFonts w:ascii="Times New Roman" w:eastAsia="Calibri" w:hAnsi="Times New Roman" w:cs="Times New Roman"/>
          <w:bCs/>
          <w:color w:val="000000"/>
          <w:kern w:val="24"/>
          <w:u w:val="single"/>
        </w:rPr>
        <w:t>Board Direction</w:t>
      </w:r>
    </w:p>
    <w:p w:rsidR="00B704D8" w:rsidRPr="00B704D8" w:rsidRDefault="00B704D8" w:rsidP="00372CCF">
      <w:pPr>
        <w:numPr>
          <w:ilvl w:val="0"/>
          <w:numId w:val="27"/>
        </w:numPr>
        <w:contextualSpacing/>
        <w:jc w:val="both"/>
        <w:rPr>
          <w:rFonts w:ascii="Times New Roman" w:hAnsi="Times New Roman" w:cs="Times New Roman"/>
        </w:rPr>
      </w:pPr>
      <w:r w:rsidRPr="00B704D8">
        <w:rPr>
          <w:rFonts w:ascii="Times New Roman" w:eastAsia="+mn-ea" w:hAnsi="Times New Roman" w:cs="Times New Roman"/>
          <w:color w:val="000000"/>
          <w:kern w:val="24"/>
        </w:rPr>
        <w:t>Would the Board support allocating a portion of the DayBreak space at the Edgewood Center to ECPPS Support Services?</w:t>
      </w:r>
      <w:r w:rsidRPr="00B704D8">
        <w:rPr>
          <w:rFonts w:ascii="Times New Roman" w:eastAsia="Calibri" w:hAnsi="Times New Roman" w:cs="Times New Roman"/>
          <w:color w:val="000000"/>
          <w:kern w:val="24"/>
        </w:rPr>
        <w:t> </w:t>
      </w:r>
      <w:r>
        <w:rPr>
          <w:rFonts w:ascii="Times New Roman" w:eastAsia="Calibri" w:hAnsi="Times New Roman" w:cs="Times New Roman"/>
          <w:color w:val="000000"/>
          <w:kern w:val="24"/>
        </w:rPr>
        <w:t xml:space="preserve"> Consensus to support.</w:t>
      </w:r>
    </w:p>
    <w:p w:rsidR="00B704D8" w:rsidRPr="00B704D8" w:rsidRDefault="00B704D8" w:rsidP="00372CCF">
      <w:pPr>
        <w:numPr>
          <w:ilvl w:val="0"/>
          <w:numId w:val="27"/>
        </w:numPr>
        <w:contextualSpacing/>
        <w:jc w:val="both"/>
        <w:rPr>
          <w:rFonts w:ascii="Times New Roman" w:hAnsi="Times New Roman" w:cs="Times New Roman"/>
        </w:rPr>
      </w:pPr>
      <w:r w:rsidRPr="00B704D8">
        <w:rPr>
          <w:rFonts w:ascii="Times New Roman" w:eastAsia="Calibri" w:hAnsi="Times New Roman" w:cs="Times New Roman"/>
          <w:color w:val="000000"/>
          <w:kern w:val="24"/>
        </w:rPr>
        <w:t xml:space="preserve">We have major difficulties with outdated technology for meeting purposes.  I would highly recommend state-of-the-art technology for the new Board Room which would include the capability to stream Board meetings.  As a result of COVID-19, the way that the country does business is changing; virtual meetings will continue to be commonplace.  </w:t>
      </w:r>
      <w:r w:rsidRPr="00B704D8">
        <w:rPr>
          <w:rFonts w:ascii="Times New Roman" w:eastAsia="+mn-ea" w:hAnsi="Times New Roman" w:cs="Times New Roman"/>
          <w:color w:val="000000"/>
          <w:kern w:val="24"/>
        </w:rPr>
        <w:t>First impressions mean everything. It is important to use reliable and advanced technology for conveying information to citizens and for economic development purposes. </w:t>
      </w:r>
      <w:r>
        <w:rPr>
          <w:rFonts w:ascii="Times New Roman" w:eastAsia="+mn-ea" w:hAnsi="Times New Roman" w:cs="Times New Roman"/>
          <w:color w:val="000000"/>
          <w:kern w:val="24"/>
        </w:rPr>
        <w:t xml:space="preserve"> </w:t>
      </w:r>
    </w:p>
    <w:p w:rsidR="00501050" w:rsidRPr="00B704D8" w:rsidRDefault="00B704D8" w:rsidP="00372CCF">
      <w:pPr>
        <w:numPr>
          <w:ilvl w:val="0"/>
          <w:numId w:val="27"/>
        </w:numPr>
        <w:contextualSpacing/>
        <w:jc w:val="both"/>
        <w:rPr>
          <w:rFonts w:ascii="Times New Roman" w:hAnsi="Times New Roman" w:cs="Times New Roman"/>
          <w:i/>
        </w:rPr>
      </w:pPr>
      <w:r w:rsidRPr="00B704D8">
        <w:rPr>
          <w:rFonts w:ascii="Times New Roman" w:eastAsia="Calibri" w:hAnsi="Times New Roman" w:cs="Times New Roman"/>
          <w:color w:val="000000"/>
          <w:kern w:val="24"/>
        </w:rPr>
        <w:t xml:space="preserve">Does the Board support state-of-the-art technology for the new Board Room?  Consensus to support.  </w:t>
      </w:r>
    </w:p>
    <w:p w:rsidR="00B704D8" w:rsidRDefault="00B704D8" w:rsidP="00B704D8">
      <w:pPr>
        <w:contextualSpacing/>
        <w:jc w:val="both"/>
        <w:rPr>
          <w:rFonts w:ascii="Times New Roman" w:eastAsia="Calibri" w:hAnsi="Times New Roman" w:cs="Times New Roman"/>
          <w:color w:val="000000"/>
          <w:kern w:val="24"/>
        </w:rPr>
      </w:pPr>
    </w:p>
    <w:p w:rsidR="00B704D8" w:rsidRPr="00BA1FEE" w:rsidRDefault="00B704D8" w:rsidP="00B704D8">
      <w:pPr>
        <w:jc w:val="both"/>
        <w:rPr>
          <w:rFonts w:ascii="Times New Roman" w:hAnsi="Times New Roman" w:cs="Times New Roman"/>
        </w:rPr>
      </w:pPr>
      <w:r w:rsidRPr="00BA1FEE">
        <w:rPr>
          <w:rFonts w:ascii="Times New Roman" w:eastAsia="Calibri" w:hAnsi="Times New Roman" w:cs="Times New Roman"/>
          <w:bCs/>
          <w:color w:val="000000"/>
          <w:kern w:val="24"/>
          <w:u w:val="single"/>
        </w:rPr>
        <w:t>Board Room &amp; Public Defender Relocation – Next Steps</w:t>
      </w:r>
    </w:p>
    <w:p w:rsidR="00B704D8" w:rsidRPr="00B704D8" w:rsidRDefault="00B704D8" w:rsidP="00372CCF">
      <w:pPr>
        <w:numPr>
          <w:ilvl w:val="0"/>
          <w:numId w:val="28"/>
        </w:numPr>
        <w:contextualSpacing/>
        <w:jc w:val="both"/>
        <w:rPr>
          <w:rFonts w:ascii="Times New Roman" w:hAnsi="Times New Roman" w:cs="Times New Roman"/>
        </w:rPr>
      </w:pPr>
      <w:r w:rsidRPr="00B704D8">
        <w:rPr>
          <w:rFonts w:ascii="Times New Roman" w:eastAsia="Calibri" w:hAnsi="Times New Roman" w:cs="Times New Roman"/>
          <w:color w:val="000000"/>
          <w:kern w:val="24"/>
        </w:rPr>
        <w:t>Request for Qualifications for Architectural and Engineering Services will be posted next week for the Courthouse and Edgewood Center building renovations.  T</w:t>
      </w:r>
      <w:r w:rsidRPr="00B704D8">
        <w:rPr>
          <w:rFonts w:ascii="Times New Roman" w:eastAsia="+mn-ea" w:hAnsi="Times New Roman" w:cs="Times New Roman"/>
          <w:color w:val="000000"/>
          <w:kern w:val="24"/>
        </w:rPr>
        <w:t>he recommended firm will be brought back to the Board for approval.</w:t>
      </w:r>
    </w:p>
    <w:p w:rsidR="00B704D8" w:rsidRPr="00B704D8" w:rsidRDefault="00B704D8" w:rsidP="00372CCF">
      <w:pPr>
        <w:numPr>
          <w:ilvl w:val="0"/>
          <w:numId w:val="28"/>
        </w:numPr>
        <w:contextualSpacing/>
        <w:jc w:val="both"/>
        <w:rPr>
          <w:rFonts w:ascii="Times New Roman" w:hAnsi="Times New Roman" w:cs="Times New Roman"/>
        </w:rPr>
      </w:pPr>
      <w:r w:rsidRPr="00B704D8">
        <w:rPr>
          <w:rFonts w:ascii="Times New Roman" w:eastAsia="+mn-ea" w:hAnsi="Times New Roman" w:cs="Times New Roman"/>
          <w:color w:val="000000"/>
          <w:kern w:val="24"/>
        </w:rPr>
        <w:t>Preliminary Cost Estimate – To Be Determined.</w:t>
      </w:r>
    </w:p>
    <w:p w:rsidR="00B704D8" w:rsidRPr="00BA1FEE" w:rsidRDefault="00B704D8" w:rsidP="00372CCF">
      <w:pPr>
        <w:numPr>
          <w:ilvl w:val="0"/>
          <w:numId w:val="28"/>
        </w:numPr>
        <w:contextualSpacing/>
        <w:jc w:val="both"/>
        <w:rPr>
          <w:rFonts w:ascii="Times New Roman" w:hAnsi="Times New Roman" w:cs="Times New Roman"/>
        </w:rPr>
      </w:pPr>
      <w:r w:rsidRPr="00B704D8">
        <w:rPr>
          <w:rFonts w:ascii="Times New Roman" w:eastAsia="Calibri" w:hAnsi="Times New Roman" w:cs="Times New Roman"/>
          <w:color w:val="000000"/>
          <w:kern w:val="24"/>
        </w:rPr>
        <w:t>Source of Funding – Capital Reserve Funds.</w:t>
      </w:r>
    </w:p>
    <w:p w:rsidR="00BA1FEE" w:rsidRDefault="00BA1FEE" w:rsidP="00BA1FEE">
      <w:pPr>
        <w:contextualSpacing/>
        <w:jc w:val="both"/>
        <w:rPr>
          <w:rFonts w:ascii="Times New Roman" w:eastAsia="Calibri" w:hAnsi="Times New Roman" w:cs="Times New Roman"/>
          <w:color w:val="000000"/>
          <w:kern w:val="24"/>
        </w:rPr>
      </w:pPr>
    </w:p>
    <w:p w:rsidR="00BA1FEE" w:rsidRPr="00BA1FEE" w:rsidRDefault="00BA1FEE" w:rsidP="00BA1FEE">
      <w:pPr>
        <w:pStyle w:val="NormalWeb"/>
        <w:spacing w:before="0" w:beforeAutospacing="0" w:after="0" w:afterAutospacing="0"/>
        <w:rPr>
          <w:u w:val="single"/>
        </w:rPr>
      </w:pPr>
      <w:r w:rsidRPr="00BA1FEE">
        <w:rPr>
          <w:rFonts w:eastAsia="Calibri"/>
          <w:b/>
          <w:bCs/>
          <w:color w:val="000000"/>
          <w:kern w:val="24"/>
          <w:u w:val="single"/>
        </w:rPr>
        <w:t>Department of Social Services Blount House </w:t>
      </w:r>
    </w:p>
    <w:p w:rsidR="00BA1FEE" w:rsidRDefault="00BA1FEE" w:rsidP="00BA1FEE">
      <w:pPr>
        <w:contextualSpacing/>
        <w:jc w:val="both"/>
        <w:rPr>
          <w:rFonts w:ascii="Times New Roman" w:hAnsi="Times New Roman" w:cs="Times New Roman"/>
        </w:rPr>
      </w:pPr>
    </w:p>
    <w:p w:rsidR="0054043F" w:rsidRPr="00BC545F" w:rsidRDefault="00BC545F" w:rsidP="00BC545F">
      <w:pPr>
        <w:rPr>
          <w:rFonts w:ascii="Times New Roman" w:hAnsi="Times New Roman" w:cs="Times New Roman"/>
        </w:rPr>
      </w:pPr>
      <w:r w:rsidRPr="00BC545F">
        <w:rPr>
          <w:rFonts w:ascii="Times New Roman" w:eastAsia="Calibri" w:hAnsi="Times New Roman" w:cs="Times New Roman"/>
          <w:bCs/>
          <w:color w:val="000000"/>
          <w:kern w:val="24"/>
          <w:u w:val="single"/>
        </w:rPr>
        <w:t>Blount House History</w:t>
      </w:r>
      <w:r w:rsidRPr="00BC545F">
        <w:rPr>
          <w:rFonts w:ascii="Times New Roman" w:eastAsia="Calibri" w:hAnsi="Times New Roman" w:cs="Times New Roman"/>
          <w:b/>
          <w:bCs/>
          <w:color w:val="000000"/>
          <w:kern w:val="24"/>
        </w:rPr>
        <w:t> </w:t>
      </w:r>
    </w:p>
    <w:p w:rsidR="00BC545F" w:rsidRPr="00BC545F" w:rsidRDefault="00BC545F" w:rsidP="00372CCF">
      <w:pPr>
        <w:numPr>
          <w:ilvl w:val="0"/>
          <w:numId w:val="29"/>
        </w:numPr>
        <w:contextualSpacing/>
        <w:jc w:val="both"/>
        <w:rPr>
          <w:rFonts w:ascii="Times New Roman" w:hAnsi="Times New Roman" w:cs="Times New Roman"/>
        </w:rPr>
      </w:pPr>
      <w:r w:rsidRPr="00BC545F">
        <w:rPr>
          <w:rFonts w:ascii="Times New Roman" w:eastAsia="Calibri" w:hAnsi="Times New Roman" w:cs="Times New Roman"/>
          <w:color w:val="000000"/>
          <w:kern w:val="24"/>
        </w:rPr>
        <w:t>The Blount House is located beside the Department of Social Services/Albemarle Regional Health Services Building at 713 Roanoke Avenue and is approximately 1,600 square feet.</w:t>
      </w:r>
    </w:p>
    <w:p w:rsidR="00BC545F" w:rsidRPr="00BC545F" w:rsidRDefault="00BC545F" w:rsidP="00372CCF">
      <w:pPr>
        <w:numPr>
          <w:ilvl w:val="0"/>
          <w:numId w:val="29"/>
        </w:numPr>
        <w:contextualSpacing/>
        <w:jc w:val="both"/>
        <w:rPr>
          <w:rFonts w:ascii="Times New Roman" w:hAnsi="Times New Roman" w:cs="Times New Roman"/>
        </w:rPr>
      </w:pPr>
      <w:r w:rsidRPr="00BC545F">
        <w:rPr>
          <w:rFonts w:ascii="Times New Roman" w:eastAsia="Calibri" w:hAnsi="Times New Roman" w:cs="Times New Roman"/>
          <w:color w:val="000000"/>
          <w:kern w:val="24"/>
        </w:rPr>
        <w:t>The Board of Commissioners purchased the house for approximately $83,000 in July of 1999 (house - $80,000 + purchase expenses).</w:t>
      </w:r>
    </w:p>
    <w:p w:rsidR="00BC545F" w:rsidRPr="00BC545F" w:rsidRDefault="00BC545F" w:rsidP="00372CCF">
      <w:pPr>
        <w:numPr>
          <w:ilvl w:val="0"/>
          <w:numId w:val="29"/>
        </w:numPr>
        <w:contextualSpacing/>
        <w:jc w:val="both"/>
        <w:rPr>
          <w:rFonts w:ascii="Times New Roman" w:hAnsi="Times New Roman" w:cs="Times New Roman"/>
        </w:rPr>
      </w:pPr>
      <w:r w:rsidRPr="00BC545F">
        <w:rPr>
          <w:rFonts w:ascii="Times New Roman" w:eastAsia="Calibri" w:hAnsi="Times New Roman" w:cs="Times New Roman"/>
          <w:color w:val="000000"/>
          <w:kern w:val="24"/>
        </w:rPr>
        <w:t>The purpose of the purchase was to help ensure the safety of the staff working in the facility and for the potential temporary care of foster children.</w:t>
      </w:r>
    </w:p>
    <w:p w:rsidR="00BC545F" w:rsidRPr="00BC545F" w:rsidRDefault="00BC545F" w:rsidP="00372CCF">
      <w:pPr>
        <w:numPr>
          <w:ilvl w:val="0"/>
          <w:numId w:val="30"/>
        </w:numPr>
        <w:contextualSpacing/>
        <w:jc w:val="both"/>
        <w:rPr>
          <w:rFonts w:ascii="Times New Roman" w:hAnsi="Times New Roman" w:cs="Times New Roman"/>
        </w:rPr>
      </w:pPr>
      <w:r w:rsidRPr="00BC545F">
        <w:rPr>
          <w:rFonts w:ascii="Times New Roman" w:eastAsia="Calibri" w:hAnsi="Times New Roman" w:cs="Times New Roman"/>
          <w:color w:val="000000" w:themeColor="text1"/>
          <w:kern w:val="24"/>
        </w:rPr>
        <w:t>The Blount’s were given a Lease/Life Estate Agreement for the use of the property.  Ms. Blount passed away recently and the County will now take possession of the house.</w:t>
      </w:r>
    </w:p>
    <w:p w:rsidR="00BC545F" w:rsidRPr="00BC545F" w:rsidRDefault="00BC545F" w:rsidP="00372CCF">
      <w:pPr>
        <w:numPr>
          <w:ilvl w:val="0"/>
          <w:numId w:val="30"/>
        </w:numPr>
        <w:contextualSpacing/>
        <w:jc w:val="both"/>
        <w:rPr>
          <w:rFonts w:ascii="Times New Roman" w:hAnsi="Times New Roman" w:cs="Times New Roman"/>
        </w:rPr>
      </w:pPr>
      <w:r w:rsidRPr="00BC545F">
        <w:rPr>
          <w:rFonts w:ascii="Times New Roman" w:eastAsia="Calibri" w:hAnsi="Times New Roman" w:cs="Times New Roman"/>
          <w:color w:val="000000" w:themeColor="text1"/>
          <w:kern w:val="24"/>
        </w:rPr>
        <w:t>Ms. Blount’s family has been given time to remove the belongings.  After the home is cleared, we will assess the condition of the house for potential use by the Department of Social Services.</w:t>
      </w:r>
    </w:p>
    <w:p w:rsidR="00BC545F" w:rsidRPr="00BC545F" w:rsidRDefault="00BC545F" w:rsidP="00372CCF">
      <w:pPr>
        <w:numPr>
          <w:ilvl w:val="0"/>
          <w:numId w:val="30"/>
        </w:numPr>
        <w:contextualSpacing/>
        <w:jc w:val="both"/>
        <w:rPr>
          <w:rFonts w:ascii="Times New Roman" w:hAnsi="Times New Roman" w:cs="Times New Roman"/>
        </w:rPr>
      </w:pPr>
      <w:r w:rsidRPr="00BC545F">
        <w:rPr>
          <w:rFonts w:ascii="Times New Roman" w:eastAsia="Calibri" w:hAnsi="Times New Roman" w:cs="Times New Roman"/>
          <w:color w:val="000000" w:themeColor="text1"/>
          <w:kern w:val="24"/>
        </w:rPr>
        <w:t>Based on the exterior appearance and discussions with Maintenance Director, Vinny Freeman, the house is in relatively good condition.</w:t>
      </w:r>
    </w:p>
    <w:p w:rsidR="00BA1FEE" w:rsidRDefault="00BA1FEE" w:rsidP="00BA1FEE">
      <w:pPr>
        <w:contextualSpacing/>
        <w:jc w:val="both"/>
        <w:rPr>
          <w:rFonts w:ascii="Times New Roman" w:hAnsi="Times New Roman" w:cs="Times New Roman"/>
        </w:rPr>
      </w:pPr>
    </w:p>
    <w:p w:rsidR="00BC545F" w:rsidRDefault="00BC545F" w:rsidP="0054043F">
      <w:pPr>
        <w:ind w:hanging="547"/>
        <w:rPr>
          <w:rFonts w:ascii="Times New Roman" w:eastAsia="Calibri" w:hAnsi="Times New Roman" w:cs="Times New Roman"/>
          <w:b/>
          <w:bCs/>
          <w:color w:val="000000"/>
          <w:kern w:val="24"/>
        </w:rPr>
      </w:pPr>
      <w:r>
        <w:rPr>
          <w:rFonts w:ascii="Times New Roman" w:eastAsia="Calibri" w:hAnsi="Times New Roman" w:cs="Times New Roman"/>
          <w:b/>
          <w:bCs/>
          <w:color w:val="000000"/>
          <w:kern w:val="24"/>
        </w:rPr>
        <w:tab/>
      </w:r>
      <w:r w:rsidRPr="00BC545F">
        <w:rPr>
          <w:rFonts w:ascii="Times New Roman" w:eastAsia="Calibri" w:hAnsi="Times New Roman" w:cs="Times New Roman"/>
          <w:bCs/>
          <w:color w:val="000000"/>
          <w:kern w:val="24"/>
          <w:u w:val="single"/>
        </w:rPr>
        <w:t>Possible DSS Use of the Blount House</w:t>
      </w:r>
    </w:p>
    <w:p w:rsidR="00BC545F" w:rsidRPr="00BC545F" w:rsidRDefault="00BC545F" w:rsidP="00BC545F">
      <w:pPr>
        <w:rPr>
          <w:rFonts w:ascii="Times New Roman" w:hAnsi="Times New Roman" w:cs="Times New Roman"/>
        </w:rPr>
      </w:pPr>
      <w:r w:rsidRPr="00BC545F">
        <w:rPr>
          <w:rFonts w:ascii="Times New Roman" w:eastAsia="Calibri" w:hAnsi="Times New Roman" w:cs="Times New Roman"/>
          <w:bCs/>
          <w:color w:val="000000"/>
          <w:kern w:val="24"/>
        </w:rPr>
        <w:t xml:space="preserve">Family Visitation </w:t>
      </w:r>
    </w:p>
    <w:p w:rsidR="00BC545F" w:rsidRPr="00BC545F" w:rsidRDefault="00BC545F" w:rsidP="00372CCF">
      <w:pPr>
        <w:numPr>
          <w:ilvl w:val="1"/>
          <w:numId w:val="31"/>
        </w:numPr>
        <w:ind w:left="720"/>
        <w:contextualSpacing/>
        <w:jc w:val="both"/>
        <w:rPr>
          <w:rFonts w:ascii="Times New Roman" w:hAnsi="Times New Roman" w:cs="Times New Roman"/>
          <w:color w:val="002060"/>
        </w:rPr>
      </w:pPr>
      <w:r w:rsidRPr="00BC545F">
        <w:rPr>
          <w:rFonts w:ascii="Times New Roman" w:eastAsia="Calibri" w:hAnsi="Times New Roman" w:cs="Times New Roman"/>
          <w:color w:val="000000"/>
          <w:kern w:val="24"/>
        </w:rPr>
        <w:t xml:space="preserve">The house may offer an opportunity for parents/children to have a more true-to-life supervised visitation.    This would be for children in DSS custody who are court ordered to have visitation with removal parents, siblings, and/or extended family.  </w:t>
      </w:r>
    </w:p>
    <w:p w:rsidR="00BC545F" w:rsidRPr="00BC545F" w:rsidRDefault="00BC545F" w:rsidP="00372CCF">
      <w:pPr>
        <w:numPr>
          <w:ilvl w:val="1"/>
          <w:numId w:val="31"/>
        </w:numPr>
        <w:ind w:left="720"/>
        <w:contextualSpacing/>
        <w:jc w:val="both"/>
        <w:rPr>
          <w:rFonts w:ascii="Times New Roman" w:hAnsi="Times New Roman" w:cs="Times New Roman"/>
          <w:color w:val="002060"/>
        </w:rPr>
      </w:pPr>
      <w:r w:rsidRPr="00BC545F">
        <w:rPr>
          <w:rFonts w:ascii="Times New Roman" w:eastAsia="Calibri" w:hAnsi="Times New Roman" w:cs="Times New Roman"/>
          <w:color w:val="000000"/>
          <w:kern w:val="24"/>
        </w:rPr>
        <w:t xml:space="preserve">The house would only be open for visitation when supervised by DSS staff.  </w:t>
      </w:r>
    </w:p>
    <w:p w:rsidR="00BC545F" w:rsidRPr="00BC545F" w:rsidRDefault="00BC545F" w:rsidP="00372CCF">
      <w:pPr>
        <w:numPr>
          <w:ilvl w:val="1"/>
          <w:numId w:val="31"/>
        </w:numPr>
        <w:ind w:left="720"/>
        <w:contextualSpacing/>
        <w:jc w:val="both"/>
        <w:rPr>
          <w:rFonts w:ascii="Times New Roman" w:hAnsi="Times New Roman" w:cs="Times New Roman"/>
          <w:color w:val="002060"/>
        </w:rPr>
      </w:pPr>
      <w:r w:rsidRPr="00BC545F">
        <w:rPr>
          <w:rFonts w:ascii="Times New Roman" w:eastAsia="Calibri" w:hAnsi="Times New Roman" w:cs="Times New Roman"/>
          <w:color w:val="000000"/>
          <w:kern w:val="24"/>
        </w:rPr>
        <w:t xml:space="preserve">Staff would not regularly be stationed at this location – i.e., it would not become an open-for-business office.  </w:t>
      </w:r>
    </w:p>
    <w:p w:rsidR="00BC545F" w:rsidRPr="00BC545F" w:rsidRDefault="00BC545F" w:rsidP="00BA1FEE">
      <w:pPr>
        <w:contextualSpacing/>
        <w:jc w:val="both"/>
        <w:rPr>
          <w:rFonts w:ascii="Times New Roman" w:hAnsi="Times New Roman" w:cs="Times New Roman"/>
        </w:rPr>
      </w:pPr>
    </w:p>
    <w:p w:rsidR="00BC545F" w:rsidRPr="00BC545F" w:rsidRDefault="00BC545F" w:rsidP="00BC545F">
      <w:pPr>
        <w:jc w:val="both"/>
        <w:rPr>
          <w:rFonts w:ascii="Times New Roman" w:hAnsi="Times New Roman" w:cs="Times New Roman"/>
        </w:rPr>
      </w:pPr>
      <w:r w:rsidRPr="00BC545F">
        <w:rPr>
          <w:rFonts w:ascii="Times New Roman" w:eastAsia="Calibri" w:hAnsi="Times New Roman" w:cs="Times New Roman"/>
          <w:bCs/>
          <w:color w:val="000000"/>
          <w:kern w:val="24"/>
        </w:rPr>
        <w:t>Temporary Hold (Awaiting Placement or Return to Family)</w:t>
      </w:r>
    </w:p>
    <w:p w:rsidR="00BC545F" w:rsidRPr="00BC545F" w:rsidRDefault="00BC545F" w:rsidP="00372CCF">
      <w:pPr>
        <w:numPr>
          <w:ilvl w:val="1"/>
          <w:numId w:val="32"/>
        </w:numPr>
        <w:ind w:left="720"/>
        <w:contextualSpacing/>
        <w:jc w:val="both"/>
        <w:rPr>
          <w:rFonts w:ascii="Times New Roman" w:hAnsi="Times New Roman" w:cs="Times New Roman"/>
          <w:color w:val="002060"/>
        </w:rPr>
      </w:pPr>
      <w:r w:rsidRPr="00BC545F">
        <w:rPr>
          <w:rFonts w:ascii="Times New Roman" w:eastAsia="Calibri" w:hAnsi="Times New Roman" w:cs="Times New Roman"/>
          <w:color w:val="000000"/>
          <w:kern w:val="24"/>
        </w:rPr>
        <w:t>While it would not be the primary “go to” option,</w:t>
      </w:r>
      <w:proofErr w:type="gramStart"/>
      <w:r w:rsidRPr="00BC545F">
        <w:rPr>
          <w:rFonts w:ascii="Times New Roman" w:eastAsia="Calibri" w:hAnsi="Times New Roman" w:cs="Times New Roman"/>
          <w:color w:val="000000"/>
          <w:kern w:val="24"/>
        </w:rPr>
        <w:t>  it</w:t>
      </w:r>
      <w:proofErr w:type="gramEnd"/>
      <w:r w:rsidRPr="00BC545F">
        <w:rPr>
          <w:rFonts w:ascii="Times New Roman" w:eastAsia="Calibri" w:hAnsi="Times New Roman" w:cs="Times New Roman"/>
          <w:color w:val="000000"/>
          <w:kern w:val="24"/>
        </w:rPr>
        <w:t xml:space="preserve"> could be used for temporary holds if DSS did have to have a child or sibling group stay for a short period of time (per NC </w:t>
      </w:r>
      <w:r w:rsidRPr="00BC545F">
        <w:rPr>
          <w:rFonts w:ascii="Times New Roman" w:eastAsia="Calibri" w:hAnsi="Times New Roman" w:cs="Times New Roman"/>
          <w:color w:val="000000"/>
          <w:kern w:val="24"/>
        </w:rPr>
        <w:lastRenderedPageBreak/>
        <w:t xml:space="preserve">General Statutes – up to 12 hours on weekdays/24 hours on weekends) until family could get to DSS, or overnight until placement could be found.  </w:t>
      </w:r>
    </w:p>
    <w:p w:rsidR="00BC545F" w:rsidRPr="00BC545F" w:rsidRDefault="00BC545F" w:rsidP="00372CCF">
      <w:pPr>
        <w:numPr>
          <w:ilvl w:val="1"/>
          <w:numId w:val="32"/>
        </w:numPr>
        <w:ind w:left="720"/>
        <w:contextualSpacing/>
        <w:jc w:val="both"/>
        <w:rPr>
          <w:rFonts w:ascii="Times New Roman" w:hAnsi="Times New Roman" w:cs="Times New Roman"/>
          <w:color w:val="002060"/>
        </w:rPr>
      </w:pPr>
      <w:r w:rsidRPr="00BC545F">
        <w:rPr>
          <w:rFonts w:ascii="Times New Roman" w:eastAsia="Calibri" w:hAnsi="Times New Roman" w:cs="Times New Roman"/>
          <w:color w:val="000000"/>
          <w:kern w:val="24"/>
        </w:rPr>
        <w:t xml:space="preserve">If the house was an “annex” of the building and not for the purpose of a “shelter” then DSS should not have to adhere to licensing standards in such instances of securing placement.  This would provide a more “normal” setting for the children, and would not be as disruptive to the workplace during regular business hours.  </w:t>
      </w:r>
    </w:p>
    <w:p w:rsidR="00BC545F" w:rsidRPr="00BC545F" w:rsidRDefault="00BC545F" w:rsidP="00372CCF">
      <w:pPr>
        <w:numPr>
          <w:ilvl w:val="1"/>
          <w:numId w:val="32"/>
        </w:numPr>
        <w:ind w:left="720"/>
        <w:contextualSpacing/>
        <w:jc w:val="both"/>
        <w:rPr>
          <w:rFonts w:ascii="Times New Roman" w:hAnsi="Times New Roman" w:cs="Times New Roman"/>
          <w:color w:val="002060"/>
        </w:rPr>
      </w:pPr>
      <w:r w:rsidRPr="00BC545F">
        <w:rPr>
          <w:rFonts w:ascii="Times New Roman" w:eastAsia="Calibri" w:hAnsi="Times New Roman" w:cs="Times New Roman"/>
          <w:color w:val="000000"/>
          <w:kern w:val="24"/>
        </w:rPr>
        <w:t xml:space="preserve">Such an arrangement would require two staff to be present with and supervising the children for the duration of the temporary hold until which time the </w:t>
      </w:r>
      <w:proofErr w:type="gramStart"/>
      <w:r w:rsidRPr="00BC545F">
        <w:rPr>
          <w:rFonts w:ascii="Times New Roman" w:eastAsia="Calibri" w:hAnsi="Times New Roman" w:cs="Times New Roman"/>
          <w:color w:val="000000"/>
          <w:kern w:val="24"/>
        </w:rPr>
        <w:t>child(</w:t>
      </w:r>
      <w:proofErr w:type="spellStart"/>
      <w:proofErr w:type="gramEnd"/>
      <w:r w:rsidRPr="00BC545F">
        <w:rPr>
          <w:rFonts w:ascii="Times New Roman" w:eastAsia="Calibri" w:hAnsi="Times New Roman" w:cs="Times New Roman"/>
          <w:color w:val="000000"/>
          <w:kern w:val="24"/>
        </w:rPr>
        <w:t>ren</w:t>
      </w:r>
      <w:proofErr w:type="spellEnd"/>
      <w:r w:rsidRPr="00BC545F">
        <w:rPr>
          <w:rFonts w:ascii="Times New Roman" w:eastAsia="Calibri" w:hAnsi="Times New Roman" w:cs="Times New Roman"/>
          <w:color w:val="000000"/>
          <w:kern w:val="24"/>
        </w:rPr>
        <w:t>) could safely be returned to their home, parent/caregiver or placement provider.</w:t>
      </w:r>
    </w:p>
    <w:p w:rsidR="00BA1FEE" w:rsidRPr="00BC545F" w:rsidRDefault="00BA1FEE" w:rsidP="00BA1FEE">
      <w:pPr>
        <w:contextualSpacing/>
        <w:jc w:val="both"/>
        <w:rPr>
          <w:rFonts w:ascii="Times New Roman" w:hAnsi="Times New Roman" w:cs="Times New Roman"/>
        </w:rPr>
      </w:pPr>
    </w:p>
    <w:p w:rsidR="00BC545F" w:rsidRPr="00BC545F" w:rsidRDefault="00BC545F" w:rsidP="00BC545F">
      <w:pPr>
        <w:jc w:val="both"/>
        <w:rPr>
          <w:rFonts w:ascii="Times New Roman" w:hAnsi="Times New Roman" w:cs="Times New Roman"/>
        </w:rPr>
      </w:pPr>
      <w:r w:rsidRPr="00BC545F">
        <w:rPr>
          <w:rFonts w:ascii="Times New Roman" w:eastAsia="Calibri" w:hAnsi="Times New Roman" w:cs="Times New Roman"/>
          <w:bCs/>
          <w:color w:val="000000"/>
          <w:kern w:val="24"/>
        </w:rPr>
        <w:t>Storage (Misc. Items &amp; Files)</w:t>
      </w:r>
    </w:p>
    <w:p w:rsidR="00BC545F" w:rsidRPr="00BC545F" w:rsidRDefault="00BC545F" w:rsidP="00372CCF">
      <w:pPr>
        <w:numPr>
          <w:ilvl w:val="0"/>
          <w:numId w:val="33"/>
        </w:numPr>
        <w:contextualSpacing/>
        <w:jc w:val="both"/>
        <w:rPr>
          <w:rFonts w:ascii="Times New Roman" w:hAnsi="Times New Roman" w:cs="Times New Roman"/>
        </w:rPr>
      </w:pPr>
      <w:r w:rsidRPr="00BC545F">
        <w:rPr>
          <w:rFonts w:ascii="Times New Roman" w:eastAsia="Calibri" w:hAnsi="Times New Roman" w:cs="Times New Roman"/>
          <w:color w:val="000000"/>
          <w:kern w:val="24"/>
        </w:rPr>
        <w:t>The space could be used for “new” donations that DSS often receives for children and adults (coats, clothing, toiletry items, school supplies, etc.).  Such items are currently stored in various office spaces, workroom cabinets and the extra bathroom.</w:t>
      </w:r>
    </w:p>
    <w:p w:rsidR="00BC545F" w:rsidRPr="00BC545F" w:rsidRDefault="00BC545F" w:rsidP="00372CCF">
      <w:pPr>
        <w:numPr>
          <w:ilvl w:val="0"/>
          <w:numId w:val="33"/>
        </w:numPr>
        <w:contextualSpacing/>
        <w:jc w:val="both"/>
        <w:rPr>
          <w:rFonts w:ascii="Times New Roman" w:hAnsi="Times New Roman" w:cs="Times New Roman"/>
        </w:rPr>
      </w:pPr>
      <w:r w:rsidRPr="00BC545F">
        <w:rPr>
          <w:rFonts w:ascii="Times New Roman" w:eastAsia="Calibri" w:hAnsi="Times New Roman" w:cs="Times New Roman"/>
          <w:color w:val="000000"/>
          <w:kern w:val="24"/>
        </w:rPr>
        <w:t>The Blount House may also be a great place for DSS to adequately organize and locate items needed, without having to purchase them in the middle of the night/early morning.  (The department has not been storing as much due to COVID-19.  In the past, they were able to place free clothing/items in the lobby for anyone who had the need.)</w:t>
      </w:r>
    </w:p>
    <w:p w:rsidR="00BC545F" w:rsidRPr="00BC545F" w:rsidRDefault="00BC545F" w:rsidP="00372CCF">
      <w:pPr>
        <w:numPr>
          <w:ilvl w:val="1"/>
          <w:numId w:val="34"/>
        </w:numPr>
        <w:tabs>
          <w:tab w:val="clear" w:pos="1440"/>
          <w:tab w:val="num" w:pos="720"/>
        </w:tabs>
        <w:spacing w:line="264" w:lineRule="auto"/>
        <w:ind w:left="720"/>
        <w:contextualSpacing/>
        <w:jc w:val="both"/>
        <w:rPr>
          <w:rFonts w:ascii="Times New Roman" w:hAnsi="Times New Roman" w:cs="Times New Roman"/>
          <w:color w:val="002060"/>
        </w:rPr>
      </w:pPr>
      <w:r w:rsidRPr="00BC545F">
        <w:rPr>
          <w:rFonts w:ascii="Times New Roman" w:eastAsia="Calibri" w:hAnsi="Times New Roman" w:cs="Times New Roman"/>
          <w:color w:val="000000"/>
          <w:kern w:val="24"/>
        </w:rPr>
        <w:t xml:space="preserve">The additional room would also be useful for children/adult items that DSS is currently storing for children in custody or adult wards – when they cannot take the items with them and/or until we can return the items to their family.  Children often accumulate many items when they move from placement to placement and are not always allowed to take everything with them.  DSS ends up boxing/labeling/storing the items in workers’ offices or other random places in the building until the child leaves custody.  </w:t>
      </w:r>
    </w:p>
    <w:p w:rsidR="00BC545F" w:rsidRPr="00BC545F" w:rsidRDefault="00BC545F" w:rsidP="00372CCF">
      <w:pPr>
        <w:numPr>
          <w:ilvl w:val="1"/>
          <w:numId w:val="34"/>
        </w:numPr>
        <w:tabs>
          <w:tab w:val="clear" w:pos="1440"/>
          <w:tab w:val="num" w:pos="720"/>
        </w:tabs>
        <w:spacing w:line="264" w:lineRule="auto"/>
        <w:ind w:left="720"/>
        <w:contextualSpacing/>
        <w:jc w:val="both"/>
        <w:rPr>
          <w:rFonts w:ascii="Times New Roman" w:hAnsi="Times New Roman" w:cs="Times New Roman"/>
          <w:color w:val="002060"/>
        </w:rPr>
      </w:pPr>
      <w:r w:rsidRPr="00BC545F">
        <w:rPr>
          <w:rFonts w:ascii="Times New Roman" w:eastAsia="Calibri" w:hAnsi="Times New Roman" w:cs="Times New Roman"/>
          <w:color w:val="000000"/>
          <w:kern w:val="24"/>
        </w:rPr>
        <w:t xml:space="preserve">This may also be a great location to store ‘DECEASED’ cases that DSS is not otherwise allowed to purge or other cases that the records retention schedule prevents the department from purging either forever or for 10 years (Medicaid).  </w:t>
      </w:r>
    </w:p>
    <w:p w:rsidR="00BC545F" w:rsidRDefault="00BC545F" w:rsidP="00BC545F">
      <w:pPr>
        <w:ind w:hanging="547"/>
        <w:rPr>
          <w:rFonts w:ascii="Times New Roman" w:eastAsia="Calibri" w:hAnsi="Times New Roman" w:cs="Times New Roman"/>
          <w:b/>
          <w:bCs/>
          <w:color w:val="000000"/>
          <w:kern w:val="24"/>
          <w:u w:val="single"/>
        </w:rPr>
      </w:pPr>
    </w:p>
    <w:p w:rsidR="00BC545F" w:rsidRPr="00BC545F" w:rsidRDefault="0054043F" w:rsidP="00BC545F">
      <w:pPr>
        <w:ind w:hanging="547"/>
        <w:rPr>
          <w:rFonts w:ascii="Times New Roman" w:hAnsi="Times New Roman" w:cs="Times New Roman"/>
        </w:rPr>
      </w:pPr>
      <w:r>
        <w:rPr>
          <w:rFonts w:ascii="Times New Roman" w:eastAsia="Calibri" w:hAnsi="Times New Roman" w:cs="Times New Roman"/>
          <w:bCs/>
          <w:color w:val="000000"/>
          <w:kern w:val="24"/>
        </w:rPr>
        <w:tab/>
      </w:r>
      <w:r w:rsidR="00BC545F" w:rsidRPr="00BC545F">
        <w:rPr>
          <w:rFonts w:ascii="Times New Roman" w:eastAsia="Calibri" w:hAnsi="Times New Roman" w:cs="Times New Roman"/>
          <w:bCs/>
          <w:color w:val="000000"/>
          <w:kern w:val="24"/>
        </w:rPr>
        <w:t>Alternate Use</w:t>
      </w:r>
    </w:p>
    <w:p w:rsidR="00BC545F" w:rsidRPr="00BC545F" w:rsidRDefault="00BC545F" w:rsidP="00372CCF">
      <w:pPr>
        <w:numPr>
          <w:ilvl w:val="0"/>
          <w:numId w:val="35"/>
        </w:numPr>
        <w:contextualSpacing/>
        <w:jc w:val="both"/>
        <w:rPr>
          <w:rFonts w:ascii="Times New Roman" w:hAnsi="Times New Roman" w:cs="Times New Roman"/>
        </w:rPr>
      </w:pPr>
      <w:r w:rsidRPr="00BC545F">
        <w:rPr>
          <w:rFonts w:ascii="Times New Roman" w:eastAsia="Calibri" w:hAnsi="Times New Roman" w:cs="Times New Roman"/>
          <w:color w:val="000000"/>
          <w:kern w:val="24"/>
        </w:rPr>
        <w:t>The observation area/visitation room has also been used by a licensed psychologist who has conducted parenting capacity evaluations during the course of the foster care case.  To be able to conduct this observation in a more “normal” setting would increase the validity of the evaluation, and possibly support the reunification efforts or another permanent plan.</w:t>
      </w:r>
      <w:r w:rsidRPr="00BC545F">
        <w:rPr>
          <w:rFonts w:ascii="Times New Roman" w:eastAsia="Calibri" w:hAnsi="Times New Roman" w:cs="Times New Roman"/>
          <w:b/>
          <w:bCs/>
          <w:color w:val="000000"/>
          <w:kern w:val="24"/>
        </w:rPr>
        <w:t> </w:t>
      </w:r>
    </w:p>
    <w:p w:rsidR="00BC545F" w:rsidRDefault="00BC545F" w:rsidP="00BC545F">
      <w:pPr>
        <w:ind w:hanging="547"/>
        <w:jc w:val="both"/>
        <w:rPr>
          <w:rFonts w:ascii="Times New Roman" w:eastAsia="Calibri" w:hAnsi="Times New Roman" w:cs="Times New Roman"/>
          <w:b/>
          <w:bCs/>
          <w:color w:val="000000"/>
          <w:kern w:val="24"/>
          <w:u w:val="single"/>
        </w:rPr>
      </w:pPr>
    </w:p>
    <w:p w:rsidR="00BC545F" w:rsidRPr="00BC545F" w:rsidRDefault="0054043F" w:rsidP="00BC545F">
      <w:pPr>
        <w:ind w:hanging="547"/>
        <w:jc w:val="both"/>
        <w:rPr>
          <w:rFonts w:ascii="Times New Roman" w:hAnsi="Times New Roman" w:cs="Times New Roman"/>
        </w:rPr>
      </w:pPr>
      <w:r>
        <w:rPr>
          <w:rFonts w:ascii="Times New Roman" w:eastAsia="Calibri" w:hAnsi="Times New Roman" w:cs="Times New Roman"/>
          <w:bCs/>
          <w:color w:val="000000"/>
          <w:kern w:val="24"/>
        </w:rPr>
        <w:tab/>
      </w:r>
      <w:r w:rsidR="00BC545F" w:rsidRPr="00BC545F">
        <w:rPr>
          <w:rFonts w:ascii="Times New Roman" w:eastAsia="Calibri" w:hAnsi="Times New Roman" w:cs="Times New Roman"/>
          <w:bCs/>
          <w:color w:val="000000"/>
          <w:kern w:val="24"/>
        </w:rPr>
        <w:t>Benefit of Additional Office Space by Moving Visits</w:t>
      </w:r>
    </w:p>
    <w:p w:rsidR="00BC545F" w:rsidRPr="00BC545F" w:rsidRDefault="00BC545F" w:rsidP="00372CCF">
      <w:pPr>
        <w:numPr>
          <w:ilvl w:val="0"/>
          <w:numId w:val="36"/>
        </w:numPr>
        <w:tabs>
          <w:tab w:val="left" w:pos="810"/>
        </w:tabs>
        <w:spacing w:line="264" w:lineRule="auto"/>
        <w:contextualSpacing/>
        <w:jc w:val="both"/>
        <w:rPr>
          <w:rFonts w:ascii="Times New Roman" w:hAnsi="Times New Roman" w:cs="Times New Roman"/>
        </w:rPr>
      </w:pPr>
      <w:r w:rsidRPr="00BC545F">
        <w:rPr>
          <w:rFonts w:ascii="Times New Roman" w:eastAsia="Calibri" w:hAnsi="Times New Roman" w:cs="Times New Roman"/>
          <w:color w:val="000000"/>
          <w:kern w:val="24"/>
        </w:rPr>
        <w:t xml:space="preserve">If we are able to move Supervised Visitations outside of the agency, then DSS could potentially free up two spaces for the purpose of office space (the observation room and the visitation room).  </w:t>
      </w:r>
    </w:p>
    <w:p w:rsidR="0054043F" w:rsidRPr="0054043F" w:rsidRDefault="00BC545F" w:rsidP="0054043F">
      <w:pPr>
        <w:pStyle w:val="NormalWeb"/>
        <w:spacing w:before="0" w:beforeAutospacing="0" w:after="0" w:afterAutospacing="0"/>
        <w:contextualSpacing/>
        <w:jc w:val="both"/>
      </w:pPr>
      <w:r w:rsidRPr="00BC545F">
        <w:rPr>
          <w:rFonts w:eastAsia="Calibri"/>
          <w:bCs/>
          <w:color w:val="000000"/>
          <w:kern w:val="24"/>
          <w:sz w:val="36"/>
          <w:szCs w:val="36"/>
        </w:rPr>
        <w:t> </w:t>
      </w:r>
      <w:r w:rsidR="0054043F" w:rsidRPr="0054043F">
        <w:rPr>
          <w:rFonts w:eastAsia="Calibri"/>
          <w:bCs/>
          <w:color w:val="000000"/>
          <w:kern w:val="24"/>
          <w:u w:val="single"/>
        </w:rPr>
        <w:t>DSS Blount House – Next Steps</w:t>
      </w:r>
    </w:p>
    <w:p w:rsidR="0054043F" w:rsidRPr="0054043F" w:rsidRDefault="0054043F" w:rsidP="00372CCF">
      <w:pPr>
        <w:numPr>
          <w:ilvl w:val="0"/>
          <w:numId w:val="37"/>
        </w:numPr>
        <w:ind w:left="1267" w:hanging="907"/>
        <w:contextualSpacing/>
        <w:jc w:val="both"/>
        <w:rPr>
          <w:rFonts w:ascii="Times New Roman" w:hAnsi="Times New Roman" w:cs="Times New Roman"/>
        </w:rPr>
      </w:pPr>
      <w:r w:rsidRPr="0054043F">
        <w:rPr>
          <w:rFonts w:ascii="Times New Roman" w:eastAsia="Calibri" w:hAnsi="Times New Roman" w:cs="Times New Roman"/>
          <w:color w:val="000000"/>
          <w:kern w:val="24"/>
        </w:rPr>
        <w:t>Solicit bids for necessary renovation costs.</w:t>
      </w:r>
    </w:p>
    <w:p w:rsidR="0054043F" w:rsidRPr="0054043F" w:rsidRDefault="0054043F" w:rsidP="00372CCF">
      <w:pPr>
        <w:numPr>
          <w:ilvl w:val="0"/>
          <w:numId w:val="37"/>
        </w:numPr>
        <w:ind w:left="1267" w:hanging="907"/>
        <w:contextualSpacing/>
        <w:jc w:val="both"/>
        <w:rPr>
          <w:rFonts w:ascii="Times New Roman" w:hAnsi="Times New Roman" w:cs="Times New Roman"/>
        </w:rPr>
      </w:pPr>
      <w:r w:rsidRPr="0054043F">
        <w:rPr>
          <w:rFonts w:ascii="Times New Roman" w:eastAsia="Calibri" w:hAnsi="Times New Roman" w:cs="Times New Roman"/>
          <w:color w:val="000000"/>
          <w:kern w:val="24"/>
        </w:rPr>
        <w:t>Place item on an upcoming Finance Committee agenda for Board consideration.</w:t>
      </w:r>
    </w:p>
    <w:p w:rsidR="0054043F" w:rsidRPr="0054043F" w:rsidRDefault="0054043F" w:rsidP="00372CCF">
      <w:pPr>
        <w:numPr>
          <w:ilvl w:val="0"/>
          <w:numId w:val="37"/>
        </w:numPr>
        <w:ind w:left="1267" w:hanging="907"/>
        <w:contextualSpacing/>
        <w:jc w:val="both"/>
        <w:rPr>
          <w:rFonts w:ascii="Times New Roman" w:hAnsi="Times New Roman" w:cs="Times New Roman"/>
        </w:rPr>
      </w:pPr>
      <w:r w:rsidRPr="0054043F">
        <w:rPr>
          <w:rFonts w:ascii="Times New Roman" w:eastAsia="Calibri" w:hAnsi="Times New Roman" w:cs="Times New Roman"/>
          <w:color w:val="000000"/>
          <w:kern w:val="24"/>
        </w:rPr>
        <w:t>Preliminary Cost Estimate – To Be Determined.</w:t>
      </w:r>
    </w:p>
    <w:p w:rsidR="0054043F" w:rsidRPr="0054043F" w:rsidRDefault="0054043F" w:rsidP="00372CCF">
      <w:pPr>
        <w:numPr>
          <w:ilvl w:val="0"/>
          <w:numId w:val="37"/>
        </w:numPr>
        <w:contextualSpacing/>
        <w:jc w:val="both"/>
        <w:rPr>
          <w:rFonts w:ascii="Times New Roman" w:hAnsi="Times New Roman" w:cs="Times New Roman"/>
        </w:rPr>
      </w:pPr>
      <w:r w:rsidRPr="0054043F">
        <w:rPr>
          <w:rFonts w:ascii="Times New Roman" w:eastAsia="Calibri" w:hAnsi="Times New Roman" w:cs="Times New Roman"/>
          <w:color w:val="000000"/>
          <w:kern w:val="24"/>
        </w:rPr>
        <w:t xml:space="preserve">Source of Funding – To Be Determined Based on Cost (potentially Maintenance Department budget or Capital Reserve Funds).  </w:t>
      </w:r>
    </w:p>
    <w:p w:rsidR="00BC545F" w:rsidRPr="00BC545F" w:rsidRDefault="00BC545F" w:rsidP="00BC545F">
      <w:pPr>
        <w:ind w:left="1440" w:hanging="547"/>
        <w:jc w:val="both"/>
        <w:rPr>
          <w:rFonts w:ascii="Times New Roman" w:hAnsi="Times New Roman" w:cs="Times New Roman"/>
        </w:rPr>
      </w:pPr>
    </w:p>
    <w:p w:rsidR="00BA1FEE" w:rsidRPr="0054043F" w:rsidRDefault="0054043F" w:rsidP="00BA1FEE">
      <w:pPr>
        <w:contextualSpacing/>
        <w:jc w:val="both"/>
        <w:rPr>
          <w:rFonts w:ascii="Times New Roman" w:hAnsi="Times New Roman" w:cs="Times New Roman"/>
          <w:u w:val="single"/>
        </w:rPr>
      </w:pPr>
      <w:r w:rsidRPr="0054043F">
        <w:rPr>
          <w:rFonts w:ascii="Times New Roman" w:eastAsia="Calibri" w:hAnsi="Times New Roman" w:cs="Times New Roman"/>
          <w:b/>
          <w:bCs/>
          <w:color w:val="000000"/>
          <w:kern w:val="24"/>
          <w:u w:val="single"/>
        </w:rPr>
        <w:t>Telework</w:t>
      </w:r>
    </w:p>
    <w:p w:rsidR="0054043F" w:rsidRPr="0054043F" w:rsidRDefault="0054043F" w:rsidP="00372CCF">
      <w:pPr>
        <w:numPr>
          <w:ilvl w:val="0"/>
          <w:numId w:val="38"/>
        </w:numPr>
        <w:contextualSpacing/>
        <w:jc w:val="both"/>
        <w:rPr>
          <w:rFonts w:ascii="Times New Roman" w:hAnsi="Times New Roman" w:cs="Times New Roman"/>
        </w:rPr>
      </w:pPr>
      <w:r w:rsidRPr="0054043F">
        <w:rPr>
          <w:rFonts w:ascii="Times New Roman" w:eastAsia="+mn-ea" w:hAnsi="Times New Roman" w:cs="Times New Roman"/>
          <w:color w:val="363636"/>
          <w:kern w:val="24"/>
        </w:rPr>
        <w:t>The Telework Enhancement Act defines telework or teleworking as a work flexibility arrangement under which an employee performs the duties and responsibilities of such employee's position, and other authorized activities, from an approved worksite other than the location from which the employee would otherwise work.  In practice, telework is a work arrangement that allows an employee to perform work, during any part of regular, paid hours, at an approved alternative worksite (e.g. home or telework center).</w:t>
      </w:r>
    </w:p>
    <w:p w:rsidR="0054043F" w:rsidRPr="0054043F" w:rsidRDefault="0054043F" w:rsidP="00372CCF">
      <w:pPr>
        <w:numPr>
          <w:ilvl w:val="0"/>
          <w:numId w:val="38"/>
        </w:numPr>
        <w:contextualSpacing/>
        <w:jc w:val="both"/>
        <w:rPr>
          <w:rFonts w:ascii="Times New Roman" w:hAnsi="Times New Roman" w:cs="Times New Roman"/>
        </w:rPr>
      </w:pPr>
      <w:r w:rsidRPr="0054043F">
        <w:rPr>
          <w:rFonts w:ascii="Times New Roman" w:eastAsia="Calibri" w:hAnsi="Times New Roman" w:cs="Times New Roman"/>
          <w:color w:val="363636"/>
          <w:kern w:val="24"/>
        </w:rPr>
        <w:t>In response to COVID-19, the County temporarily expanded the use of teleworking to reduce the number of employees working together in offices.</w:t>
      </w:r>
    </w:p>
    <w:p w:rsidR="0054043F" w:rsidRPr="0054043F" w:rsidRDefault="0054043F" w:rsidP="00372CCF">
      <w:pPr>
        <w:pStyle w:val="ListParagraph"/>
        <w:numPr>
          <w:ilvl w:val="0"/>
          <w:numId w:val="38"/>
        </w:numPr>
        <w:jc w:val="both"/>
        <w:rPr>
          <w:rFonts w:ascii="Times New Roman" w:hAnsi="Times New Roman" w:cs="Times New Roman"/>
        </w:rPr>
      </w:pPr>
      <w:r w:rsidRPr="0054043F">
        <w:rPr>
          <w:rFonts w:ascii="Times New Roman" w:eastAsia="Calibri" w:hAnsi="Times New Roman" w:cs="Times New Roman"/>
          <w:color w:val="363636"/>
          <w:kern w:val="24"/>
        </w:rPr>
        <w:t>Telework, with the appropriate policy and supervisory framework, could help address space needs and potentially serve as a recruiting tool.</w:t>
      </w:r>
    </w:p>
    <w:p w:rsidR="0054043F" w:rsidRDefault="0054043F" w:rsidP="0054043F">
      <w:pPr>
        <w:ind w:hanging="720"/>
        <w:contextualSpacing/>
        <w:jc w:val="both"/>
        <w:rPr>
          <w:rFonts w:ascii="Times New Roman" w:hAnsi="Times New Roman" w:cs="Times New Roman"/>
        </w:rPr>
      </w:pPr>
    </w:p>
    <w:p w:rsidR="00595A55" w:rsidRDefault="00595A55" w:rsidP="0054043F">
      <w:pPr>
        <w:ind w:hanging="720"/>
        <w:contextualSpacing/>
        <w:jc w:val="both"/>
        <w:rPr>
          <w:rFonts w:ascii="Times New Roman" w:hAnsi="Times New Roman" w:cs="Times New Roman"/>
        </w:rPr>
      </w:pPr>
    </w:p>
    <w:p w:rsidR="00595A55" w:rsidRDefault="00595A55" w:rsidP="0054043F">
      <w:pPr>
        <w:ind w:hanging="720"/>
        <w:contextualSpacing/>
        <w:jc w:val="both"/>
        <w:rPr>
          <w:rFonts w:ascii="Times New Roman" w:hAnsi="Times New Roman" w:cs="Times New Roman"/>
        </w:rPr>
      </w:pPr>
    </w:p>
    <w:p w:rsidR="00595A55" w:rsidRDefault="00595A55" w:rsidP="0054043F">
      <w:pPr>
        <w:ind w:hanging="720"/>
        <w:contextualSpacing/>
        <w:jc w:val="both"/>
        <w:rPr>
          <w:rFonts w:ascii="Times New Roman" w:hAnsi="Times New Roman" w:cs="Times New Roman"/>
        </w:rPr>
      </w:pPr>
    </w:p>
    <w:p w:rsidR="0054043F" w:rsidRPr="00AB19B3" w:rsidRDefault="0054043F" w:rsidP="0054043F">
      <w:pPr>
        <w:ind w:hanging="547"/>
        <w:rPr>
          <w:rFonts w:ascii="Times New Roman" w:hAnsi="Times New Roman" w:cs="Times New Roman"/>
          <w:u w:val="single"/>
        </w:rPr>
      </w:pPr>
      <w:r>
        <w:rPr>
          <w:rFonts w:ascii="Times New Roman" w:eastAsia="Calibri" w:hAnsi="Times New Roman" w:cs="Times New Roman"/>
          <w:b/>
          <w:bCs/>
          <w:color w:val="000000"/>
          <w:kern w:val="24"/>
        </w:rPr>
        <w:lastRenderedPageBreak/>
        <w:tab/>
      </w:r>
      <w:r w:rsidRPr="00AB19B3">
        <w:rPr>
          <w:rFonts w:ascii="Times New Roman" w:eastAsia="Calibri" w:hAnsi="Times New Roman" w:cs="Times New Roman"/>
          <w:bCs/>
          <w:color w:val="000000"/>
          <w:kern w:val="24"/>
          <w:u w:val="single"/>
        </w:rPr>
        <w:t>Department of Social Services – Telework</w:t>
      </w:r>
    </w:p>
    <w:p w:rsidR="0054043F" w:rsidRPr="0054043F" w:rsidRDefault="0054043F" w:rsidP="00372CCF">
      <w:pPr>
        <w:numPr>
          <w:ilvl w:val="0"/>
          <w:numId w:val="39"/>
        </w:numPr>
        <w:contextualSpacing/>
        <w:jc w:val="both"/>
        <w:rPr>
          <w:rFonts w:ascii="Times New Roman" w:hAnsi="Times New Roman" w:cs="Times New Roman"/>
        </w:rPr>
      </w:pPr>
      <w:r w:rsidRPr="0054043F">
        <w:rPr>
          <w:rFonts w:ascii="Times New Roman" w:eastAsia="+mn-ea" w:hAnsi="Times New Roman" w:cs="Times New Roman"/>
          <w:color w:val="000000"/>
          <w:kern w:val="24"/>
        </w:rPr>
        <w:t xml:space="preserve">With state COVID-19 funds earmarked for APS/CPS Social Work staff, DSS was able to add 22 laptop computers to their inventory allowing all social workers to have potential telework capability. </w:t>
      </w:r>
    </w:p>
    <w:p w:rsidR="0054043F" w:rsidRPr="0054043F" w:rsidRDefault="0054043F" w:rsidP="00372CCF">
      <w:pPr>
        <w:numPr>
          <w:ilvl w:val="0"/>
          <w:numId w:val="39"/>
        </w:numPr>
        <w:contextualSpacing/>
        <w:jc w:val="both"/>
        <w:rPr>
          <w:rFonts w:ascii="Times New Roman" w:hAnsi="Times New Roman" w:cs="Times New Roman"/>
        </w:rPr>
      </w:pPr>
      <w:r w:rsidRPr="0054043F">
        <w:rPr>
          <w:rFonts w:ascii="Times New Roman" w:eastAsia="+mn-ea" w:hAnsi="Times New Roman" w:cs="Times New Roman"/>
          <w:color w:val="000000"/>
          <w:kern w:val="24"/>
        </w:rPr>
        <w:t xml:space="preserve">DSS has also contracted with </w:t>
      </w:r>
      <w:proofErr w:type="spellStart"/>
      <w:r w:rsidRPr="0054043F">
        <w:rPr>
          <w:rFonts w:ascii="Times New Roman" w:eastAsia="+mn-ea" w:hAnsi="Times New Roman" w:cs="Times New Roman"/>
          <w:color w:val="000000"/>
          <w:kern w:val="24"/>
        </w:rPr>
        <w:t>Soundside</w:t>
      </w:r>
      <w:proofErr w:type="spellEnd"/>
      <w:r w:rsidRPr="0054043F">
        <w:rPr>
          <w:rFonts w:ascii="Times New Roman" w:eastAsia="+mn-ea" w:hAnsi="Times New Roman" w:cs="Times New Roman"/>
          <w:color w:val="000000"/>
          <w:kern w:val="24"/>
        </w:rPr>
        <w:t xml:space="preserve"> Group to help with increasing the VPN lines, and ensuring VPN accesses for required security when working outside of the agency via the agency server. </w:t>
      </w:r>
    </w:p>
    <w:p w:rsidR="0054043F" w:rsidRPr="00C07B0E" w:rsidRDefault="0054043F" w:rsidP="00372CCF">
      <w:pPr>
        <w:numPr>
          <w:ilvl w:val="0"/>
          <w:numId w:val="39"/>
        </w:numPr>
        <w:contextualSpacing/>
        <w:jc w:val="both"/>
        <w:rPr>
          <w:rFonts w:ascii="Times New Roman" w:hAnsi="Times New Roman" w:cs="Times New Roman"/>
        </w:rPr>
      </w:pPr>
      <w:r w:rsidRPr="0054043F">
        <w:rPr>
          <w:rFonts w:ascii="Times New Roman" w:eastAsia="+mn-ea" w:hAnsi="Times New Roman" w:cs="Times New Roman"/>
          <w:color w:val="000000"/>
          <w:kern w:val="24"/>
        </w:rPr>
        <w:t xml:space="preserve">The goal is to continue to increase the department’s capacity to meet the increased virtual and technology demands that are leading many of the programs into a “paperless” direction.  </w:t>
      </w:r>
    </w:p>
    <w:p w:rsidR="0054043F" w:rsidRPr="0054043F" w:rsidRDefault="0054043F" w:rsidP="00C07B0E">
      <w:pPr>
        <w:contextualSpacing/>
        <w:jc w:val="both"/>
        <w:rPr>
          <w:rFonts w:ascii="Times New Roman" w:hAnsi="Times New Roman" w:cs="Times New Roman"/>
        </w:rPr>
      </w:pPr>
    </w:p>
    <w:p w:rsidR="00C07B0E" w:rsidRPr="00AB19B3" w:rsidRDefault="0054043F" w:rsidP="00C07B0E">
      <w:pPr>
        <w:pStyle w:val="NormalWeb"/>
        <w:spacing w:before="0" w:beforeAutospacing="0" w:after="0" w:afterAutospacing="0"/>
        <w:jc w:val="both"/>
      </w:pPr>
      <w:r w:rsidRPr="0054043F">
        <w:rPr>
          <w:rFonts w:eastAsia="Calibri"/>
          <w:b/>
          <w:bCs/>
          <w:color w:val="000000"/>
          <w:kern w:val="24"/>
        </w:rPr>
        <w:t> </w:t>
      </w:r>
      <w:r w:rsidR="00C07B0E" w:rsidRPr="00AB19B3">
        <w:rPr>
          <w:rFonts w:eastAsia="Calibri"/>
          <w:bCs/>
          <w:color w:val="000000"/>
          <w:kern w:val="24"/>
          <w:u w:val="single"/>
        </w:rPr>
        <w:t>Telework – Next Steps</w:t>
      </w:r>
    </w:p>
    <w:p w:rsidR="00C07B0E" w:rsidRPr="00C07B0E" w:rsidRDefault="00C07B0E" w:rsidP="00372CCF">
      <w:pPr>
        <w:numPr>
          <w:ilvl w:val="0"/>
          <w:numId w:val="40"/>
        </w:numPr>
        <w:ind w:left="1267" w:hanging="907"/>
        <w:contextualSpacing/>
        <w:jc w:val="both"/>
        <w:rPr>
          <w:rFonts w:ascii="Times New Roman" w:hAnsi="Times New Roman" w:cs="Times New Roman"/>
        </w:rPr>
      </w:pPr>
      <w:r w:rsidRPr="00C07B0E">
        <w:rPr>
          <w:rFonts w:ascii="Times New Roman" w:eastAsia="Calibri" w:hAnsi="Times New Roman" w:cs="Times New Roman"/>
          <w:color w:val="000000"/>
          <w:kern w:val="24"/>
        </w:rPr>
        <w:t>Develop formal Telework policy.</w:t>
      </w:r>
    </w:p>
    <w:p w:rsidR="00C07B0E" w:rsidRPr="00C07B0E" w:rsidRDefault="00C07B0E" w:rsidP="00372CCF">
      <w:pPr>
        <w:numPr>
          <w:ilvl w:val="0"/>
          <w:numId w:val="40"/>
        </w:numPr>
        <w:ind w:left="1267" w:hanging="907"/>
        <w:contextualSpacing/>
        <w:jc w:val="both"/>
        <w:rPr>
          <w:rFonts w:ascii="Times New Roman" w:hAnsi="Times New Roman" w:cs="Times New Roman"/>
        </w:rPr>
      </w:pPr>
      <w:r w:rsidRPr="00C07B0E">
        <w:rPr>
          <w:rFonts w:ascii="Times New Roman" w:eastAsia="Calibri" w:hAnsi="Times New Roman" w:cs="Times New Roman"/>
          <w:color w:val="000000"/>
          <w:kern w:val="24"/>
        </w:rPr>
        <w:t>Place item on an upcoming Finance Committee agenda for Board consideration.</w:t>
      </w:r>
    </w:p>
    <w:p w:rsidR="00B704D8" w:rsidRPr="00B704D8" w:rsidRDefault="00B704D8" w:rsidP="00B704D8">
      <w:pPr>
        <w:contextualSpacing/>
        <w:jc w:val="both"/>
        <w:rPr>
          <w:rFonts w:ascii="Times New Roman" w:hAnsi="Times New Roman" w:cs="Times New Roman"/>
          <w:i/>
        </w:rPr>
      </w:pPr>
    </w:p>
    <w:p w:rsidR="00CD2550" w:rsidRPr="00501050" w:rsidRDefault="00025B01" w:rsidP="00CD3FB9">
      <w:pPr>
        <w:jc w:val="both"/>
        <w:rPr>
          <w:rFonts w:ascii="Times New Roman" w:hAnsi="Times New Roman" w:cs="Times New Roman"/>
          <w:b/>
          <w:u w:val="single"/>
        </w:rPr>
      </w:pPr>
      <w:r w:rsidRPr="0074628C">
        <w:rPr>
          <w:rFonts w:ascii="Times New Roman" w:hAnsi="Times New Roman" w:cs="Times New Roman"/>
          <w:b/>
        </w:rPr>
        <w:t>7</w:t>
      </w:r>
      <w:r w:rsidR="00CD2550" w:rsidRPr="0074628C">
        <w:rPr>
          <w:rFonts w:ascii="Times New Roman" w:hAnsi="Times New Roman" w:cs="Times New Roman"/>
          <w:b/>
        </w:rPr>
        <w:t>.</w:t>
      </w:r>
      <w:r w:rsidR="00CD2550" w:rsidRPr="0074628C">
        <w:rPr>
          <w:rFonts w:ascii="Times New Roman" w:hAnsi="Times New Roman" w:cs="Times New Roman"/>
          <w:b/>
        </w:rPr>
        <w:tab/>
      </w:r>
      <w:r w:rsidR="00CD2550" w:rsidRPr="00501050">
        <w:rPr>
          <w:rFonts w:ascii="Times New Roman" w:hAnsi="Times New Roman" w:cs="Times New Roman"/>
          <w:b/>
          <w:u w:val="single"/>
        </w:rPr>
        <w:t>LEGISLATIVE UPDATE:</w:t>
      </w:r>
    </w:p>
    <w:p w:rsidR="003F2A7B" w:rsidRPr="007C06CA" w:rsidRDefault="00025B01" w:rsidP="00025B01">
      <w:pPr>
        <w:jc w:val="both"/>
        <w:rPr>
          <w:rFonts w:ascii="Times New Roman" w:hAnsi="Times New Roman" w:cs="Times New Roman"/>
        </w:rPr>
      </w:pPr>
      <w:r>
        <w:rPr>
          <w:rFonts w:ascii="Times New Roman" w:hAnsi="Times New Roman" w:cs="Times New Roman"/>
        </w:rPr>
        <w:t>Mr. Jackson Stancil</w:t>
      </w:r>
      <w:r w:rsidR="008F39D8" w:rsidRPr="00501050">
        <w:rPr>
          <w:rFonts w:ascii="Times New Roman" w:hAnsi="Times New Roman" w:cs="Times New Roman"/>
        </w:rPr>
        <w:t>, the County’s Lobbyist provided a legislative update</w:t>
      </w:r>
      <w:r>
        <w:rPr>
          <w:rFonts w:ascii="Times New Roman" w:hAnsi="Times New Roman" w:cs="Times New Roman"/>
        </w:rPr>
        <w:t xml:space="preserve">.  </w:t>
      </w:r>
      <w:r w:rsidR="00DE4812" w:rsidRPr="00501050">
        <w:rPr>
          <w:rFonts w:ascii="Times New Roman" w:hAnsi="Times New Roman" w:cs="Times New Roman"/>
        </w:rPr>
        <w:t xml:space="preserve"> </w:t>
      </w:r>
    </w:p>
    <w:p w:rsidR="003F2A7B" w:rsidRPr="007C06CA" w:rsidRDefault="003F2A7B" w:rsidP="00CD3FB9">
      <w:pPr>
        <w:jc w:val="both"/>
        <w:rPr>
          <w:rFonts w:ascii="Times New Roman" w:hAnsi="Times New Roman" w:cs="Times New Roman"/>
        </w:rPr>
      </w:pPr>
    </w:p>
    <w:p w:rsidR="00CD3FB9" w:rsidRPr="007C06CA" w:rsidRDefault="0074628C" w:rsidP="00CD3FB9">
      <w:pPr>
        <w:jc w:val="both"/>
        <w:rPr>
          <w:rFonts w:ascii="Times New Roman" w:hAnsi="Times New Roman" w:cs="Times New Roman"/>
          <w:b/>
          <w:u w:val="single"/>
        </w:rPr>
      </w:pPr>
      <w:r>
        <w:rPr>
          <w:rFonts w:ascii="Times New Roman" w:hAnsi="Times New Roman" w:cs="Times New Roman"/>
          <w:b/>
        </w:rPr>
        <w:t>8</w:t>
      </w:r>
      <w:r w:rsidR="00CD3FB9" w:rsidRPr="007C06CA">
        <w:rPr>
          <w:rFonts w:ascii="Times New Roman" w:hAnsi="Times New Roman" w:cs="Times New Roman"/>
          <w:b/>
        </w:rPr>
        <w:t>.</w:t>
      </w:r>
      <w:r w:rsidR="00CD3FB9" w:rsidRPr="007C06CA">
        <w:rPr>
          <w:rFonts w:ascii="Times New Roman" w:hAnsi="Times New Roman" w:cs="Times New Roman"/>
          <w:b/>
        </w:rPr>
        <w:tab/>
      </w:r>
      <w:r w:rsidR="00025B01">
        <w:rPr>
          <w:rFonts w:ascii="Times New Roman" w:hAnsi="Times New Roman" w:cs="Times New Roman"/>
          <w:b/>
          <w:u w:val="single"/>
        </w:rPr>
        <w:t>FY2021-22 GOALS</w:t>
      </w:r>
      <w:r w:rsidR="00CD3FB9" w:rsidRPr="007C06CA">
        <w:rPr>
          <w:rFonts w:ascii="Times New Roman" w:hAnsi="Times New Roman" w:cs="Times New Roman"/>
          <w:b/>
          <w:u w:val="single"/>
        </w:rPr>
        <w:t>:</w:t>
      </w:r>
    </w:p>
    <w:p w:rsidR="00BA1FEE" w:rsidRDefault="008B407B" w:rsidP="00025B01">
      <w:pPr>
        <w:jc w:val="both"/>
        <w:rPr>
          <w:rFonts w:ascii="Times New Roman" w:hAnsi="Times New Roman" w:cs="Times New Roman"/>
        </w:rPr>
      </w:pPr>
      <w:r w:rsidRPr="007C06CA">
        <w:rPr>
          <w:rFonts w:ascii="Times New Roman" w:hAnsi="Times New Roman" w:cs="Times New Roman"/>
        </w:rPr>
        <w:t xml:space="preserve">Mr. Hammett </w:t>
      </w:r>
      <w:r w:rsidR="00BA1FEE">
        <w:rPr>
          <w:rFonts w:ascii="Times New Roman" w:hAnsi="Times New Roman" w:cs="Times New Roman"/>
        </w:rPr>
        <w:t>stated that staff will develop Goals from the Retreat sessions based on the information presented, and feedback from Commissioners during the presentations.  He noted that some of the FY20-21 Goals were multi-year goals, and they will be continued for FY21-22.  The draft FY21-22 Goals will be presented for discussion at the March 15</w:t>
      </w:r>
      <w:r w:rsidR="00BA1FEE" w:rsidRPr="00BA1FEE">
        <w:rPr>
          <w:rFonts w:ascii="Times New Roman" w:hAnsi="Times New Roman" w:cs="Times New Roman"/>
          <w:vertAlign w:val="superscript"/>
        </w:rPr>
        <w:t>th</w:t>
      </w:r>
      <w:r w:rsidR="00BA1FEE">
        <w:rPr>
          <w:rFonts w:ascii="Times New Roman" w:hAnsi="Times New Roman" w:cs="Times New Roman"/>
        </w:rPr>
        <w:t xml:space="preserve"> Finance </w:t>
      </w:r>
      <w:r w:rsidR="00EB62A6">
        <w:rPr>
          <w:rFonts w:ascii="Times New Roman" w:hAnsi="Times New Roman" w:cs="Times New Roman"/>
        </w:rPr>
        <w:t>C</w:t>
      </w:r>
      <w:r w:rsidR="00BA1FEE">
        <w:rPr>
          <w:rFonts w:ascii="Times New Roman" w:hAnsi="Times New Roman" w:cs="Times New Roman"/>
        </w:rPr>
        <w:t>ommittee meeting.  He asked each Commissioner what they would like for the County to accomplish in FY21-22.</w:t>
      </w:r>
    </w:p>
    <w:p w:rsidR="00BA1FEE" w:rsidRDefault="00BA1FEE" w:rsidP="00025B01">
      <w:pPr>
        <w:jc w:val="both"/>
        <w:rPr>
          <w:rFonts w:ascii="Times New Roman" w:hAnsi="Times New Roman" w:cs="Times New Roman"/>
        </w:rPr>
      </w:pPr>
    </w:p>
    <w:p w:rsidR="00AB39C2" w:rsidRDefault="00EB62A6" w:rsidP="00025B01">
      <w:pPr>
        <w:jc w:val="both"/>
        <w:rPr>
          <w:rFonts w:ascii="Times New Roman" w:hAnsi="Times New Roman" w:cs="Times New Roman"/>
        </w:rPr>
      </w:pPr>
      <w:r>
        <w:rPr>
          <w:rFonts w:ascii="Times New Roman" w:hAnsi="Times New Roman" w:cs="Times New Roman"/>
        </w:rPr>
        <w:t xml:space="preserve">Commissioner Perry stated that he would like the Board to take a “deep dive” into restructuring.  He asked staff to prepare a resolution honoring Judge J.C. Cole that can be presented at his upcoming retirement celebration.  He would also like to </w:t>
      </w:r>
      <w:r w:rsidR="0074628C">
        <w:rPr>
          <w:rFonts w:ascii="Times New Roman" w:hAnsi="Times New Roman" w:cs="Times New Roman"/>
        </w:rPr>
        <w:t>receive permission to han</w:t>
      </w:r>
      <w:r w:rsidR="00C06CB6">
        <w:rPr>
          <w:rFonts w:ascii="Times New Roman" w:hAnsi="Times New Roman" w:cs="Times New Roman"/>
        </w:rPr>
        <w:t>g</w:t>
      </w:r>
      <w:r w:rsidR="0074628C">
        <w:rPr>
          <w:rFonts w:ascii="Times New Roman" w:hAnsi="Times New Roman" w:cs="Times New Roman"/>
        </w:rPr>
        <w:t xml:space="preserve"> a portrait of </w:t>
      </w:r>
      <w:r>
        <w:rPr>
          <w:rFonts w:ascii="Times New Roman" w:hAnsi="Times New Roman" w:cs="Times New Roman"/>
        </w:rPr>
        <w:t>Judge Cole</w:t>
      </w:r>
      <w:r w:rsidR="0074628C">
        <w:rPr>
          <w:rFonts w:ascii="Times New Roman" w:hAnsi="Times New Roman" w:cs="Times New Roman"/>
        </w:rPr>
        <w:t xml:space="preserve"> hung in a courtroom in the courthouse.  </w:t>
      </w:r>
      <w:r>
        <w:rPr>
          <w:rFonts w:ascii="Times New Roman" w:hAnsi="Times New Roman" w:cs="Times New Roman"/>
        </w:rPr>
        <w:t xml:space="preserve"> </w:t>
      </w:r>
      <w:r w:rsidR="00C06CB6">
        <w:rPr>
          <w:rFonts w:ascii="Times New Roman" w:hAnsi="Times New Roman" w:cs="Times New Roman"/>
        </w:rPr>
        <w:t xml:space="preserve">Attorney Cox said traditionally judges hang their portraits in the county they reside in.  Commissioner Perry said he thinks it would do us favor if we hang an African American portrait in our courtroom.  </w:t>
      </w:r>
    </w:p>
    <w:p w:rsidR="00C06CB6" w:rsidRDefault="00C06CB6" w:rsidP="00025B01">
      <w:pPr>
        <w:jc w:val="both"/>
        <w:rPr>
          <w:rFonts w:ascii="Times New Roman" w:hAnsi="Times New Roman" w:cs="Times New Roman"/>
        </w:rPr>
      </w:pPr>
    </w:p>
    <w:p w:rsidR="00C06CB6" w:rsidRDefault="00022B74" w:rsidP="00025B01">
      <w:pPr>
        <w:jc w:val="both"/>
        <w:rPr>
          <w:rFonts w:ascii="Times New Roman" w:hAnsi="Times New Roman" w:cs="Times New Roman"/>
        </w:rPr>
      </w:pPr>
      <w:r>
        <w:rPr>
          <w:rFonts w:ascii="Times New Roman" w:hAnsi="Times New Roman" w:cs="Times New Roman"/>
        </w:rPr>
        <w:t xml:space="preserve">Vice-Chairman </w:t>
      </w:r>
      <w:r w:rsidR="00C06CB6">
        <w:rPr>
          <w:rFonts w:ascii="Times New Roman" w:hAnsi="Times New Roman" w:cs="Times New Roman"/>
        </w:rPr>
        <w:t xml:space="preserve">Jordan said many of the things he would like to see, we are already working on such as recreation in Newland and purchase of the South Mills Water Association.  He understands that we are working on the </w:t>
      </w:r>
      <w:r w:rsidR="00946E13">
        <w:rPr>
          <w:rFonts w:ascii="Times New Roman" w:hAnsi="Times New Roman" w:cs="Times New Roman"/>
        </w:rPr>
        <w:t>“</w:t>
      </w:r>
      <w:r w:rsidR="00C06CB6">
        <w:rPr>
          <w:rFonts w:ascii="Times New Roman" w:hAnsi="Times New Roman" w:cs="Times New Roman"/>
        </w:rPr>
        <w:t>hunting with dogs</w:t>
      </w:r>
      <w:r w:rsidR="00946E13">
        <w:rPr>
          <w:rFonts w:ascii="Times New Roman" w:hAnsi="Times New Roman" w:cs="Times New Roman"/>
        </w:rPr>
        <w:t>”</w:t>
      </w:r>
      <w:r w:rsidR="00C06CB6">
        <w:rPr>
          <w:rFonts w:ascii="Times New Roman" w:hAnsi="Times New Roman" w:cs="Times New Roman"/>
        </w:rPr>
        <w:t xml:space="preserve"> issues, but he would like staff to somehow let individuals know that we are making on effort to help them</w:t>
      </w:r>
      <w:r w:rsidR="00946E13">
        <w:rPr>
          <w:rFonts w:ascii="Times New Roman" w:hAnsi="Times New Roman" w:cs="Times New Roman"/>
        </w:rPr>
        <w:t xml:space="preserve">.  He said we need to </w:t>
      </w:r>
      <w:r w:rsidR="00C06CB6">
        <w:rPr>
          <w:rFonts w:ascii="Times New Roman" w:hAnsi="Times New Roman" w:cs="Times New Roman"/>
        </w:rPr>
        <w:t>educate</w:t>
      </w:r>
      <w:r w:rsidR="00946E13">
        <w:rPr>
          <w:rFonts w:ascii="Times New Roman" w:hAnsi="Times New Roman" w:cs="Times New Roman"/>
        </w:rPr>
        <w:t xml:space="preserve"> </w:t>
      </w:r>
      <w:r w:rsidR="00B4354C">
        <w:rPr>
          <w:rFonts w:ascii="Times New Roman" w:hAnsi="Times New Roman" w:cs="Times New Roman"/>
        </w:rPr>
        <w:t xml:space="preserve">citizens </w:t>
      </w:r>
      <w:r w:rsidR="00946E13">
        <w:rPr>
          <w:rFonts w:ascii="Times New Roman" w:hAnsi="Times New Roman" w:cs="Times New Roman"/>
        </w:rPr>
        <w:t xml:space="preserve">on what </w:t>
      </w:r>
      <w:r w:rsidR="00595A55">
        <w:rPr>
          <w:rFonts w:ascii="Times New Roman" w:hAnsi="Times New Roman" w:cs="Times New Roman"/>
        </w:rPr>
        <w:t xml:space="preserve">we </w:t>
      </w:r>
      <w:bookmarkStart w:id="0" w:name="_GoBack"/>
      <w:bookmarkEnd w:id="0"/>
      <w:r w:rsidR="00C06CB6">
        <w:rPr>
          <w:rFonts w:ascii="Times New Roman" w:hAnsi="Times New Roman" w:cs="Times New Roman"/>
        </w:rPr>
        <w:t xml:space="preserve">can and cannot do.  </w:t>
      </w:r>
      <w:r w:rsidR="00946E13">
        <w:rPr>
          <w:rFonts w:ascii="Times New Roman" w:hAnsi="Times New Roman" w:cs="Times New Roman"/>
        </w:rPr>
        <w:t xml:space="preserve">He wishes that all the individuals involved could work it out and compromise with each other.  </w:t>
      </w:r>
      <w:r w:rsidR="00B4354C">
        <w:rPr>
          <w:rFonts w:ascii="Times New Roman" w:hAnsi="Times New Roman" w:cs="Times New Roman"/>
        </w:rPr>
        <w:t>D</w:t>
      </w:r>
      <w:r w:rsidR="00C06CB6">
        <w:rPr>
          <w:rFonts w:ascii="Times New Roman" w:hAnsi="Times New Roman" w:cs="Times New Roman"/>
        </w:rPr>
        <w:t xml:space="preserve">rainage is also a big issue that is being worked on.  He feels the Drainage Committee has made a real good start and they need to continue.  </w:t>
      </w:r>
    </w:p>
    <w:p w:rsidR="00C06CB6" w:rsidRDefault="00C06CB6" w:rsidP="00025B01">
      <w:pPr>
        <w:jc w:val="both"/>
        <w:rPr>
          <w:rFonts w:ascii="Times New Roman" w:hAnsi="Times New Roman" w:cs="Times New Roman"/>
        </w:rPr>
      </w:pPr>
    </w:p>
    <w:p w:rsidR="00946E13" w:rsidRDefault="00C0523F" w:rsidP="00025B01">
      <w:pPr>
        <w:jc w:val="both"/>
        <w:rPr>
          <w:rFonts w:ascii="Times New Roman" w:hAnsi="Times New Roman" w:cs="Times New Roman"/>
        </w:rPr>
      </w:pPr>
      <w:r>
        <w:rPr>
          <w:rFonts w:ascii="Times New Roman" w:hAnsi="Times New Roman" w:cs="Times New Roman"/>
        </w:rPr>
        <w:t xml:space="preserve">Commissioner Overman stated that he is looking forward to having a new meeting space. </w:t>
      </w:r>
      <w:r w:rsidR="00946E13">
        <w:rPr>
          <w:rFonts w:ascii="Times New Roman" w:hAnsi="Times New Roman" w:cs="Times New Roman"/>
        </w:rPr>
        <w:t xml:space="preserve"> He is glad that Station 6 will be utilized as an EMS substation.  It will be a tremendous asset to the Weeksville VFD because they are basically running two stations currently.  He said we should have a conversation with COA regarding placement of an EMS bay in their new building, because once the headquarters are moved to Halstead Ext. there will be no EMS coverage on that side of town.  </w:t>
      </w:r>
    </w:p>
    <w:p w:rsidR="00946E13" w:rsidRDefault="00946E13" w:rsidP="00025B01">
      <w:pPr>
        <w:jc w:val="both"/>
        <w:rPr>
          <w:rFonts w:ascii="Times New Roman" w:hAnsi="Times New Roman" w:cs="Times New Roman"/>
        </w:rPr>
      </w:pPr>
    </w:p>
    <w:p w:rsidR="00022B74" w:rsidRDefault="00946E13" w:rsidP="00025B01">
      <w:pPr>
        <w:jc w:val="both"/>
        <w:rPr>
          <w:rFonts w:ascii="Times New Roman" w:hAnsi="Times New Roman" w:cs="Times New Roman"/>
        </w:rPr>
      </w:pPr>
      <w:r>
        <w:rPr>
          <w:rFonts w:ascii="Times New Roman" w:hAnsi="Times New Roman" w:cs="Times New Roman"/>
        </w:rPr>
        <w:t>Commissioner Lavin stated that last year was pretty ambitious.  This year looks to be pretty ambitious as well.  He s</w:t>
      </w:r>
      <w:r w:rsidR="00B4354C">
        <w:rPr>
          <w:rFonts w:ascii="Times New Roman" w:hAnsi="Times New Roman" w:cs="Times New Roman"/>
        </w:rPr>
        <w:t xml:space="preserve">tated that </w:t>
      </w:r>
      <w:r>
        <w:rPr>
          <w:rFonts w:ascii="Times New Roman" w:hAnsi="Times New Roman" w:cs="Times New Roman"/>
        </w:rPr>
        <w:t xml:space="preserve">he appreciates former Commissioner Mead’s stance on our property tax rate in the area.  He </w:t>
      </w:r>
      <w:r w:rsidR="00B4354C">
        <w:rPr>
          <w:rFonts w:ascii="Times New Roman" w:hAnsi="Times New Roman" w:cs="Times New Roman"/>
        </w:rPr>
        <w:t xml:space="preserve">said he </w:t>
      </w:r>
      <w:r>
        <w:rPr>
          <w:rFonts w:ascii="Times New Roman" w:hAnsi="Times New Roman" w:cs="Times New Roman"/>
        </w:rPr>
        <w:t xml:space="preserve">does not know if this is the time to fund a study to see </w:t>
      </w:r>
      <w:r w:rsidR="00022B74">
        <w:rPr>
          <w:rFonts w:ascii="Times New Roman" w:hAnsi="Times New Roman" w:cs="Times New Roman"/>
        </w:rPr>
        <w:t xml:space="preserve">what our budget would </w:t>
      </w:r>
      <w:r w:rsidR="00595A55">
        <w:rPr>
          <w:rFonts w:ascii="Times New Roman" w:hAnsi="Times New Roman" w:cs="Times New Roman"/>
        </w:rPr>
        <w:t xml:space="preserve">look </w:t>
      </w:r>
      <w:r w:rsidR="00022B74">
        <w:rPr>
          <w:rFonts w:ascii="Times New Roman" w:hAnsi="Times New Roman" w:cs="Times New Roman"/>
        </w:rPr>
        <w:t xml:space="preserve">like without property tax.  He </w:t>
      </w:r>
      <w:r w:rsidR="00B4354C">
        <w:rPr>
          <w:rFonts w:ascii="Times New Roman" w:hAnsi="Times New Roman" w:cs="Times New Roman"/>
        </w:rPr>
        <w:t xml:space="preserve">doesn’t </w:t>
      </w:r>
      <w:r w:rsidR="00022B74">
        <w:rPr>
          <w:rFonts w:ascii="Times New Roman" w:hAnsi="Times New Roman" w:cs="Times New Roman"/>
        </w:rPr>
        <w:t>know if we c</w:t>
      </w:r>
      <w:r w:rsidR="00B4354C">
        <w:rPr>
          <w:rFonts w:ascii="Times New Roman" w:hAnsi="Times New Roman" w:cs="Times New Roman"/>
        </w:rPr>
        <w:t>an</w:t>
      </w:r>
      <w:r w:rsidR="00022B74">
        <w:rPr>
          <w:rFonts w:ascii="Times New Roman" w:hAnsi="Times New Roman" w:cs="Times New Roman"/>
        </w:rPr>
        <w:t xml:space="preserve"> ever get to that point, but we will never know until we look into it and see what it would take.  County Manager Hammett </w:t>
      </w:r>
      <w:r w:rsidR="00B4354C">
        <w:rPr>
          <w:rFonts w:ascii="Times New Roman" w:hAnsi="Times New Roman" w:cs="Times New Roman"/>
        </w:rPr>
        <w:t>noted</w:t>
      </w:r>
      <w:r w:rsidR="00022B74">
        <w:rPr>
          <w:rFonts w:ascii="Times New Roman" w:hAnsi="Times New Roman" w:cs="Times New Roman"/>
        </w:rPr>
        <w:t xml:space="preserve"> that we could do that, but we would not be able to provide any services. </w:t>
      </w:r>
    </w:p>
    <w:p w:rsidR="00022B74" w:rsidRDefault="00022B74" w:rsidP="00025B01">
      <w:pPr>
        <w:jc w:val="both"/>
        <w:rPr>
          <w:rFonts w:ascii="Times New Roman" w:hAnsi="Times New Roman" w:cs="Times New Roman"/>
        </w:rPr>
      </w:pPr>
    </w:p>
    <w:p w:rsidR="00022B74" w:rsidRDefault="00022B74" w:rsidP="00025B01">
      <w:pPr>
        <w:jc w:val="both"/>
        <w:rPr>
          <w:rFonts w:ascii="Times New Roman" w:hAnsi="Times New Roman" w:cs="Times New Roman"/>
        </w:rPr>
      </w:pPr>
      <w:r>
        <w:rPr>
          <w:rFonts w:ascii="Times New Roman" w:hAnsi="Times New Roman" w:cs="Times New Roman"/>
        </w:rPr>
        <w:t xml:space="preserve">Commissioner Meads said he is impressed with the County keeping costs down, and paying down its loans.  He would like to see the County continue on in that direction.  After hearing </w:t>
      </w:r>
      <w:proofErr w:type="spellStart"/>
      <w:r>
        <w:rPr>
          <w:rFonts w:ascii="Times New Roman" w:hAnsi="Times New Roman" w:cs="Times New Roman"/>
        </w:rPr>
        <w:t>COA’s</w:t>
      </w:r>
      <w:proofErr w:type="spellEnd"/>
      <w:r>
        <w:rPr>
          <w:rFonts w:ascii="Times New Roman" w:hAnsi="Times New Roman" w:cs="Times New Roman"/>
        </w:rPr>
        <w:t xml:space="preserve"> request, he is asking himself</w:t>
      </w:r>
      <w:r w:rsidR="00B4354C">
        <w:rPr>
          <w:rFonts w:ascii="Times New Roman" w:hAnsi="Times New Roman" w:cs="Times New Roman"/>
        </w:rPr>
        <w:t>,</w:t>
      </w:r>
      <w:r>
        <w:rPr>
          <w:rFonts w:ascii="Times New Roman" w:hAnsi="Times New Roman" w:cs="Times New Roman"/>
        </w:rPr>
        <w:t xml:space="preserve"> </w:t>
      </w:r>
      <w:r w:rsidR="00B4354C">
        <w:rPr>
          <w:rFonts w:ascii="Times New Roman" w:hAnsi="Times New Roman" w:cs="Times New Roman"/>
        </w:rPr>
        <w:t>“</w:t>
      </w:r>
      <w:proofErr w:type="gramStart"/>
      <w:r>
        <w:rPr>
          <w:rFonts w:ascii="Times New Roman" w:hAnsi="Times New Roman" w:cs="Times New Roman"/>
        </w:rPr>
        <w:t>what</w:t>
      </w:r>
      <w:proofErr w:type="gramEnd"/>
      <w:r>
        <w:rPr>
          <w:rFonts w:ascii="Times New Roman" w:hAnsi="Times New Roman" w:cs="Times New Roman"/>
        </w:rPr>
        <w:t xml:space="preserve"> </w:t>
      </w:r>
      <w:r w:rsidR="00B4354C">
        <w:rPr>
          <w:rFonts w:ascii="Times New Roman" w:hAnsi="Times New Roman" w:cs="Times New Roman"/>
        </w:rPr>
        <w:t xml:space="preserve">are </w:t>
      </w:r>
      <w:r>
        <w:rPr>
          <w:rFonts w:ascii="Times New Roman" w:hAnsi="Times New Roman" w:cs="Times New Roman"/>
        </w:rPr>
        <w:t xml:space="preserve">we going to </w:t>
      </w:r>
      <w:r w:rsidR="00B4354C">
        <w:rPr>
          <w:rFonts w:ascii="Times New Roman" w:hAnsi="Times New Roman" w:cs="Times New Roman"/>
        </w:rPr>
        <w:t xml:space="preserve">do </w:t>
      </w:r>
      <w:r>
        <w:rPr>
          <w:rFonts w:ascii="Times New Roman" w:hAnsi="Times New Roman" w:cs="Times New Roman"/>
        </w:rPr>
        <w:t>now.</w:t>
      </w:r>
      <w:r w:rsidR="00B4354C">
        <w:rPr>
          <w:rFonts w:ascii="Times New Roman" w:hAnsi="Times New Roman" w:cs="Times New Roman"/>
        </w:rPr>
        <w:t>”</w:t>
      </w:r>
      <w:r>
        <w:rPr>
          <w:rFonts w:ascii="Times New Roman" w:hAnsi="Times New Roman" w:cs="Times New Roman"/>
        </w:rPr>
        <w:t xml:space="preserve">  He stated that we need to find the money somewhere because he does not want to go in</w:t>
      </w:r>
      <w:r w:rsidR="00B4354C">
        <w:rPr>
          <w:rFonts w:ascii="Times New Roman" w:hAnsi="Times New Roman" w:cs="Times New Roman"/>
        </w:rPr>
        <w:t>to</w:t>
      </w:r>
      <w:r>
        <w:rPr>
          <w:rFonts w:ascii="Times New Roman" w:hAnsi="Times New Roman" w:cs="Times New Roman"/>
        </w:rPr>
        <w:t xml:space="preserve"> further debt.   Vice-Chairman Jordan said he had the same thoughts about where the money would be coming from.</w:t>
      </w:r>
    </w:p>
    <w:p w:rsidR="00022B74" w:rsidRDefault="00022B74" w:rsidP="00025B01">
      <w:pPr>
        <w:jc w:val="both"/>
        <w:rPr>
          <w:rFonts w:ascii="Times New Roman" w:hAnsi="Times New Roman" w:cs="Times New Roman"/>
        </w:rPr>
      </w:pPr>
    </w:p>
    <w:p w:rsidR="00611205" w:rsidRDefault="00022B74" w:rsidP="00025B01">
      <w:pPr>
        <w:jc w:val="both"/>
        <w:rPr>
          <w:rFonts w:ascii="Times New Roman" w:hAnsi="Times New Roman" w:cs="Times New Roman"/>
        </w:rPr>
      </w:pPr>
      <w:r>
        <w:rPr>
          <w:rFonts w:ascii="Times New Roman" w:hAnsi="Times New Roman" w:cs="Times New Roman"/>
        </w:rPr>
        <w:t>Commissioner Sterritt stated that he has 3.5 years to serve, and that’s it.  He is hoping that during th</w:t>
      </w:r>
      <w:r w:rsidR="00B4354C">
        <w:rPr>
          <w:rFonts w:ascii="Times New Roman" w:hAnsi="Times New Roman" w:cs="Times New Roman"/>
        </w:rPr>
        <w:t>at</w:t>
      </w:r>
      <w:r>
        <w:rPr>
          <w:rFonts w:ascii="Times New Roman" w:hAnsi="Times New Roman" w:cs="Times New Roman"/>
        </w:rPr>
        <w:t xml:space="preserve"> time he can have a number of discussions with commissioners, staff, and the community and </w:t>
      </w:r>
      <w:r>
        <w:rPr>
          <w:rFonts w:ascii="Times New Roman" w:hAnsi="Times New Roman" w:cs="Times New Roman"/>
        </w:rPr>
        <w:lastRenderedPageBreak/>
        <w:t xml:space="preserve">interest them in answering the question, why does COA not have a gymnasium for students.  </w:t>
      </w:r>
      <w:r w:rsidR="00611205">
        <w:rPr>
          <w:rFonts w:ascii="Times New Roman" w:hAnsi="Times New Roman" w:cs="Times New Roman"/>
        </w:rPr>
        <w:t xml:space="preserve">He asked how many community colleges in the state have gymnasiums.  He would be interested in knowing the answer.  </w:t>
      </w:r>
    </w:p>
    <w:p w:rsidR="00611205" w:rsidRDefault="00611205" w:rsidP="00025B01">
      <w:pPr>
        <w:jc w:val="both"/>
        <w:rPr>
          <w:rFonts w:ascii="Times New Roman" w:hAnsi="Times New Roman" w:cs="Times New Roman"/>
        </w:rPr>
      </w:pPr>
    </w:p>
    <w:p w:rsidR="009522E2" w:rsidRDefault="00611205" w:rsidP="00025B01">
      <w:pPr>
        <w:jc w:val="both"/>
        <w:rPr>
          <w:rFonts w:ascii="Times New Roman" w:hAnsi="Times New Roman" w:cs="Times New Roman"/>
        </w:rPr>
      </w:pPr>
      <w:r>
        <w:rPr>
          <w:rFonts w:ascii="Times New Roman" w:hAnsi="Times New Roman" w:cs="Times New Roman"/>
        </w:rPr>
        <w:t xml:space="preserve">A number of years ago there was a new community college, with a new president and a new board.  They were told they had to choose between a library </w:t>
      </w:r>
      <w:proofErr w:type="gramStart"/>
      <w:r>
        <w:rPr>
          <w:rFonts w:ascii="Times New Roman" w:hAnsi="Times New Roman" w:cs="Times New Roman"/>
        </w:rPr>
        <w:t>or</w:t>
      </w:r>
      <w:proofErr w:type="gramEnd"/>
      <w:r>
        <w:rPr>
          <w:rFonts w:ascii="Times New Roman" w:hAnsi="Times New Roman" w:cs="Times New Roman"/>
        </w:rPr>
        <w:t xml:space="preserve"> a gymnasium.  He said they chose the gymnasium because they knew they would get a library, but if they spent the money for a library they weren’t sure they would get a gymnasium.  He said COA had a gymnasium at the Elizabeth City campus in the past.  It was built by Mr. Gardner fo</w:t>
      </w:r>
      <w:r w:rsidR="009522E2">
        <w:rPr>
          <w:rFonts w:ascii="Times New Roman" w:hAnsi="Times New Roman" w:cs="Times New Roman"/>
        </w:rPr>
        <w:t xml:space="preserve">r $260,000.  He said he used it, as well as the drama department.  They tolerated each other and got by.  It served well for the students.  </w:t>
      </w:r>
    </w:p>
    <w:p w:rsidR="009522E2" w:rsidRDefault="009522E2" w:rsidP="00025B01">
      <w:pPr>
        <w:jc w:val="both"/>
        <w:rPr>
          <w:rFonts w:ascii="Times New Roman" w:hAnsi="Times New Roman" w:cs="Times New Roman"/>
        </w:rPr>
      </w:pPr>
    </w:p>
    <w:p w:rsidR="00022B74" w:rsidRDefault="009522E2" w:rsidP="00025B01">
      <w:pPr>
        <w:jc w:val="both"/>
        <w:rPr>
          <w:rFonts w:ascii="Times New Roman" w:hAnsi="Times New Roman" w:cs="Times New Roman"/>
        </w:rPr>
      </w:pPr>
      <w:r>
        <w:rPr>
          <w:rFonts w:ascii="Times New Roman" w:hAnsi="Times New Roman" w:cs="Times New Roman"/>
        </w:rPr>
        <w:t xml:space="preserve">He said the County should give COA a gymnasium, and it can be shared with the nurses.  It would be a lot more space than they would get for $13 million.  The $13 million could be used for something else.  He said the campus needs a gymnasium.  Students need activity.   </w:t>
      </w:r>
    </w:p>
    <w:p w:rsidR="00F128A3" w:rsidRDefault="00F128A3" w:rsidP="00025B01">
      <w:pPr>
        <w:jc w:val="both"/>
        <w:rPr>
          <w:rFonts w:ascii="Times New Roman" w:hAnsi="Times New Roman" w:cs="Times New Roman"/>
        </w:rPr>
      </w:pPr>
    </w:p>
    <w:p w:rsidR="00F128A3" w:rsidRDefault="00F128A3" w:rsidP="00025B01">
      <w:pPr>
        <w:jc w:val="both"/>
        <w:rPr>
          <w:rFonts w:ascii="Times New Roman" w:hAnsi="Times New Roman" w:cs="Times New Roman"/>
        </w:rPr>
      </w:pPr>
      <w:r>
        <w:rPr>
          <w:rFonts w:ascii="Times New Roman" w:hAnsi="Times New Roman" w:cs="Times New Roman"/>
        </w:rPr>
        <w:t>Commissioner Sterritt said COA had a baseball program on two different occasions for a number of years each, and had</w:t>
      </w:r>
      <w:r w:rsidR="00620634">
        <w:rPr>
          <w:rFonts w:ascii="Times New Roman" w:hAnsi="Times New Roman" w:cs="Times New Roman"/>
        </w:rPr>
        <w:t xml:space="preserve"> some really good coaches.  He said they finally had a president that didn’t love baseball gone.  Sheriff Cartwright and he raised $250,000 to keep the baseball program going.  The next president did away with baseball.  The current president came from a college that did away with intercollegiate athletics.  He said maybe he will listen, maybe our manager will listen, and maybe our finance officer will listen.  He said at any rate it can be done.  Elizabeth City State University had a baseball program.  We now have a Christian university </w:t>
      </w:r>
      <w:r w:rsidR="00B4354C">
        <w:rPr>
          <w:rFonts w:ascii="Times New Roman" w:hAnsi="Times New Roman" w:cs="Times New Roman"/>
        </w:rPr>
        <w:t>wi</w:t>
      </w:r>
      <w:r w:rsidR="00620634">
        <w:rPr>
          <w:rFonts w:ascii="Times New Roman" w:hAnsi="Times New Roman" w:cs="Times New Roman"/>
        </w:rPr>
        <w:t xml:space="preserve">th a nice baseball program.  It can be done.  He said he approached each individual county commissioner at one point and said there is a piece of property one half mile north of town for sale, and we need to think about buying ten acres of the 22 acre piece of property.  The question was, how much.  They came up with $2,500 to have it appraised.  He got a commitment from 85% of the commissioners to allocate $300,000 to buy the piece of property.  As it turned out, </w:t>
      </w:r>
      <w:r w:rsidR="006E6801">
        <w:rPr>
          <w:rFonts w:ascii="Times New Roman" w:hAnsi="Times New Roman" w:cs="Times New Roman"/>
        </w:rPr>
        <w:t xml:space="preserve">the owner of the property decided not to sell it, because he felt the offer was not enough.  </w:t>
      </w:r>
    </w:p>
    <w:p w:rsidR="006E6801" w:rsidRDefault="006E6801" w:rsidP="00025B01">
      <w:pPr>
        <w:jc w:val="both"/>
        <w:rPr>
          <w:rFonts w:ascii="Times New Roman" w:hAnsi="Times New Roman" w:cs="Times New Roman"/>
        </w:rPr>
      </w:pPr>
    </w:p>
    <w:p w:rsidR="00A115F9" w:rsidRPr="007C06CA" w:rsidRDefault="006E6801" w:rsidP="00025B01">
      <w:pPr>
        <w:jc w:val="both"/>
        <w:rPr>
          <w:rFonts w:ascii="Times New Roman" w:hAnsi="Times New Roman" w:cs="Times New Roman"/>
        </w:rPr>
      </w:pPr>
      <w:r>
        <w:rPr>
          <w:rFonts w:ascii="Times New Roman" w:hAnsi="Times New Roman" w:cs="Times New Roman"/>
        </w:rPr>
        <w:t xml:space="preserve">County Manager Hammett said he is reaching out to COA President Jack Bagwell so he can reach out to his counterparts to see if any of the other community colleges have a gym.  </w:t>
      </w:r>
      <w:r w:rsidR="00BA1FEE">
        <w:rPr>
          <w:rFonts w:ascii="Times New Roman" w:hAnsi="Times New Roman" w:cs="Times New Roman"/>
        </w:rPr>
        <w:t xml:space="preserve">  </w:t>
      </w:r>
    </w:p>
    <w:p w:rsidR="00F60E95" w:rsidRPr="007C06CA" w:rsidRDefault="00F60E95" w:rsidP="00F24FF6">
      <w:pPr>
        <w:jc w:val="both"/>
        <w:rPr>
          <w:rFonts w:ascii="Times New Roman" w:hAnsi="Times New Roman" w:cs="Times New Roman"/>
          <w:i/>
          <w:u w:val="single"/>
        </w:rPr>
      </w:pPr>
    </w:p>
    <w:p w:rsidR="00F24FF6" w:rsidRPr="007C06CA" w:rsidRDefault="00F4102A" w:rsidP="00F24FF6">
      <w:pPr>
        <w:ind w:right="720"/>
        <w:jc w:val="both"/>
        <w:rPr>
          <w:rFonts w:ascii="Times New Roman" w:hAnsi="Times New Roman" w:cs="Times New Roman"/>
        </w:rPr>
      </w:pPr>
      <w:r w:rsidRPr="007C06CA">
        <w:rPr>
          <w:rFonts w:ascii="Times New Roman" w:hAnsi="Times New Roman" w:cs="Times New Roman"/>
        </w:rPr>
        <w:t xml:space="preserve">The retreat was adjourned at </w:t>
      </w:r>
      <w:r w:rsidR="00715FE8" w:rsidRPr="007C06CA">
        <w:rPr>
          <w:rFonts w:ascii="Times New Roman" w:hAnsi="Times New Roman" w:cs="Times New Roman"/>
        </w:rPr>
        <w:t>3</w:t>
      </w:r>
      <w:r w:rsidRPr="007C06CA">
        <w:rPr>
          <w:rFonts w:ascii="Times New Roman" w:hAnsi="Times New Roman" w:cs="Times New Roman"/>
        </w:rPr>
        <w:t>:</w:t>
      </w:r>
      <w:r w:rsidR="00946695">
        <w:rPr>
          <w:rFonts w:ascii="Times New Roman" w:hAnsi="Times New Roman" w:cs="Times New Roman"/>
        </w:rPr>
        <w:t>2</w:t>
      </w:r>
      <w:r w:rsidR="00715FE8" w:rsidRPr="007C06CA">
        <w:rPr>
          <w:rFonts w:ascii="Times New Roman" w:hAnsi="Times New Roman" w:cs="Times New Roman"/>
        </w:rPr>
        <w:t>3</w:t>
      </w:r>
      <w:r w:rsidRPr="007C06CA">
        <w:rPr>
          <w:rFonts w:ascii="Times New Roman" w:hAnsi="Times New Roman" w:cs="Times New Roman"/>
        </w:rPr>
        <w:t xml:space="preserve"> PM.</w:t>
      </w:r>
      <w:r w:rsidR="00F24FF6" w:rsidRPr="007C06CA">
        <w:rPr>
          <w:rFonts w:ascii="Times New Roman" w:hAnsi="Times New Roman" w:cs="Times New Roman"/>
        </w:rPr>
        <w:tab/>
      </w:r>
    </w:p>
    <w:p w:rsidR="000E123F" w:rsidRPr="007C06CA" w:rsidRDefault="000E123F" w:rsidP="00FD63F6">
      <w:pPr>
        <w:rPr>
          <w:rFonts w:ascii="Times New Roman" w:hAnsi="Times New Roman" w:cs="Times New Roman"/>
        </w:rPr>
      </w:pPr>
    </w:p>
    <w:p w:rsidR="00B05288" w:rsidRPr="007C06CA" w:rsidRDefault="00B05288" w:rsidP="00FD63F6">
      <w:pPr>
        <w:rPr>
          <w:rFonts w:ascii="Times New Roman" w:hAnsi="Times New Roman" w:cs="Times New Roman"/>
        </w:rPr>
      </w:pPr>
    </w:p>
    <w:p w:rsidR="00FD63F6" w:rsidRPr="007C06CA" w:rsidRDefault="00FD63F6" w:rsidP="00FD63F6">
      <w:pPr>
        <w:rPr>
          <w:rFonts w:ascii="Times New Roman" w:hAnsi="Times New Roman" w:cs="Times New Roman"/>
        </w:rPr>
      </w:pP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r>
      <w:r w:rsidRPr="007C06CA">
        <w:rPr>
          <w:rFonts w:ascii="Times New Roman" w:hAnsi="Times New Roman" w:cs="Times New Roman"/>
        </w:rPr>
        <w:tab/>
        <w:t xml:space="preserve">            </w:t>
      </w:r>
      <w:r w:rsidRPr="007C06CA">
        <w:rPr>
          <w:rFonts w:ascii="Times New Roman" w:hAnsi="Times New Roman" w:cs="Times New Roman"/>
        </w:rPr>
        <w:tab/>
        <w:t>____________________________________</w:t>
      </w:r>
    </w:p>
    <w:p w:rsidR="00FD63F6" w:rsidRPr="007C06CA" w:rsidRDefault="005A7FE2" w:rsidP="00FD63F6">
      <w:pPr>
        <w:rPr>
          <w:rFonts w:ascii="Times New Roman" w:hAnsi="Times New Roman" w:cs="Times New Roman"/>
        </w:rPr>
      </w:pPr>
      <w:r w:rsidRPr="007C06CA">
        <w:rPr>
          <w:rFonts w:ascii="Times New Roman" w:hAnsi="Times New Roman" w:cs="Times New Roman"/>
        </w:rPr>
        <w:tab/>
      </w:r>
      <w:r w:rsidR="00FD63F6" w:rsidRPr="007C06CA">
        <w:rPr>
          <w:rFonts w:ascii="Times New Roman" w:hAnsi="Times New Roman" w:cs="Times New Roman"/>
        </w:rPr>
        <w:tab/>
      </w:r>
      <w:r w:rsidR="00FD63F6" w:rsidRPr="007C06CA">
        <w:rPr>
          <w:rFonts w:ascii="Times New Roman" w:hAnsi="Times New Roman" w:cs="Times New Roman"/>
        </w:rPr>
        <w:tab/>
      </w:r>
      <w:r w:rsidR="00FD63F6" w:rsidRPr="007C06CA">
        <w:rPr>
          <w:rFonts w:ascii="Times New Roman" w:hAnsi="Times New Roman" w:cs="Times New Roman"/>
        </w:rPr>
        <w:tab/>
      </w:r>
      <w:r w:rsidR="00FD63F6" w:rsidRPr="007C06CA">
        <w:rPr>
          <w:rFonts w:ascii="Times New Roman" w:hAnsi="Times New Roman" w:cs="Times New Roman"/>
        </w:rPr>
        <w:tab/>
      </w:r>
      <w:r w:rsidR="00FD63F6" w:rsidRPr="007C06CA">
        <w:rPr>
          <w:rFonts w:ascii="Times New Roman" w:hAnsi="Times New Roman" w:cs="Times New Roman"/>
        </w:rPr>
        <w:tab/>
        <w:t xml:space="preserve">            CHAIRMAN</w:t>
      </w:r>
    </w:p>
    <w:p w:rsidR="000E123F" w:rsidRPr="007C06CA" w:rsidRDefault="000E123F" w:rsidP="00FD63F6">
      <w:pPr>
        <w:rPr>
          <w:rFonts w:ascii="Times New Roman" w:hAnsi="Times New Roman" w:cs="Times New Roman"/>
        </w:rPr>
      </w:pPr>
    </w:p>
    <w:p w:rsidR="00FD63F6" w:rsidRPr="007C06CA" w:rsidRDefault="00FD63F6" w:rsidP="00FD63F6">
      <w:pPr>
        <w:rPr>
          <w:rFonts w:ascii="Times New Roman" w:hAnsi="Times New Roman" w:cs="Times New Roman"/>
        </w:rPr>
      </w:pPr>
      <w:r w:rsidRPr="007C06CA">
        <w:rPr>
          <w:rFonts w:ascii="Times New Roman" w:hAnsi="Times New Roman" w:cs="Times New Roman"/>
        </w:rPr>
        <w:t>__________________________________</w:t>
      </w:r>
    </w:p>
    <w:p w:rsidR="00B61151" w:rsidRPr="007C06CA" w:rsidRDefault="00FD63F6" w:rsidP="001B44F2">
      <w:pPr>
        <w:rPr>
          <w:rFonts w:ascii="Times New Roman" w:hAnsi="Times New Roman" w:cs="Times New Roman"/>
        </w:rPr>
      </w:pPr>
      <w:r w:rsidRPr="007C06CA">
        <w:rPr>
          <w:rFonts w:ascii="Times New Roman" w:hAnsi="Times New Roman" w:cs="Times New Roman"/>
        </w:rPr>
        <w:t>CLERK TO THE BOARD</w:t>
      </w:r>
    </w:p>
    <w:p w:rsidR="007B1E88" w:rsidRPr="007C06CA" w:rsidRDefault="00FB0CE2" w:rsidP="00947076">
      <w:pPr>
        <w:spacing w:after="200" w:line="276" w:lineRule="auto"/>
        <w:rPr>
          <w:rFonts w:ascii="Times New Roman" w:hAnsi="Times New Roman" w:cs="Times New Roman"/>
        </w:rPr>
      </w:pPr>
      <w:r w:rsidRPr="007C06CA">
        <w:rPr>
          <w:rFonts w:ascii="Times New Roman" w:hAnsi="Times New Roman" w:cs="Times New Roman"/>
          <w:b/>
        </w:rPr>
        <w:tab/>
      </w:r>
      <w:r w:rsidRPr="007C06CA">
        <w:rPr>
          <w:rFonts w:ascii="Times New Roman" w:hAnsi="Times New Roman" w:cs="Times New Roman"/>
          <w:b/>
        </w:rPr>
        <w:tab/>
      </w:r>
      <w:r w:rsidRPr="007C06CA">
        <w:rPr>
          <w:rFonts w:ascii="Times New Roman" w:hAnsi="Times New Roman" w:cs="Times New Roman"/>
          <w:b/>
        </w:rPr>
        <w:tab/>
      </w:r>
      <w:r w:rsidRPr="007C06CA">
        <w:rPr>
          <w:rFonts w:ascii="Times New Roman" w:hAnsi="Times New Roman" w:cs="Times New Roman"/>
          <w:b/>
        </w:rPr>
        <w:tab/>
      </w:r>
      <w:r w:rsidRPr="007C06CA">
        <w:rPr>
          <w:rFonts w:ascii="Times New Roman" w:hAnsi="Times New Roman" w:cs="Times New Roman"/>
          <w:b/>
        </w:rPr>
        <w:tab/>
      </w:r>
    </w:p>
    <w:p w:rsidR="007B1E88" w:rsidRPr="007C06CA" w:rsidRDefault="007B1E88" w:rsidP="001B44F2">
      <w:pPr>
        <w:rPr>
          <w:rFonts w:ascii="Times New Roman" w:hAnsi="Times New Roman" w:cs="Times New Roman"/>
        </w:rPr>
      </w:pPr>
    </w:p>
    <w:sectPr w:rsidR="007B1E88" w:rsidRPr="007C06CA" w:rsidSect="002C750D">
      <w:footerReference w:type="even" r:id="rId9"/>
      <w:footerReference w:type="default" r:id="rId10"/>
      <w:footerReference w:type="first" r:id="rId11"/>
      <w:pgSz w:w="12240" w:h="20160" w:code="5"/>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E2" w:rsidRDefault="009522E2" w:rsidP="002961C3">
      <w:r>
        <w:separator/>
      </w:r>
    </w:p>
  </w:endnote>
  <w:endnote w:type="continuationSeparator" w:id="0">
    <w:p w:rsidR="009522E2" w:rsidRDefault="009522E2"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E2" w:rsidRDefault="00952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22E2" w:rsidRDefault="00952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E2" w:rsidRPr="00652D50" w:rsidRDefault="009522E2" w:rsidP="00314359">
    <w:pPr>
      <w:pStyle w:val="DocID"/>
      <w:jc w:val="left"/>
    </w:pPr>
    <w:r>
      <w:rPr>
        <w:noProof/>
      </w:rPr>
      <mc:AlternateContent>
        <mc:Choice Requires="wps">
          <w:drawing>
            <wp:anchor distT="0" distB="0" distL="114300" distR="114300" simplePos="0" relativeHeight="251660288" behindDoc="1" locked="0" layoutInCell="1" allowOverlap="1" wp14:anchorId="20E91740" wp14:editId="292DC905">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2E2" w:rsidRDefault="009522E2">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0C55A6" w:rsidRDefault="000C55A6">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E2" w:rsidRPr="00652D50" w:rsidRDefault="009522E2" w:rsidP="00314359">
    <w:pPr>
      <w:pStyle w:val="DocID"/>
      <w:jc w:val="left"/>
    </w:pPr>
    <w:r>
      <w:rPr>
        <w:noProof/>
      </w:rPr>
      <mc:AlternateContent>
        <mc:Choice Requires="wps">
          <w:drawing>
            <wp:anchor distT="0" distB="0" distL="114300" distR="114300" simplePos="0" relativeHeight="251658240" behindDoc="1" locked="0" layoutInCell="1" allowOverlap="1" wp14:anchorId="5C858554" wp14:editId="0958D06B">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2E2" w:rsidRPr="00DA3F84" w:rsidRDefault="009522E2"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0C55A6" w:rsidRPr="00DA3F84" w:rsidRDefault="000C55A6"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E2" w:rsidRDefault="009522E2" w:rsidP="002961C3">
      <w:r>
        <w:separator/>
      </w:r>
    </w:p>
  </w:footnote>
  <w:footnote w:type="continuationSeparator" w:id="0">
    <w:p w:rsidR="009522E2" w:rsidRDefault="009522E2"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41"/>
    <w:multiLevelType w:val="hybridMultilevel"/>
    <w:tmpl w:val="9F92143C"/>
    <w:lvl w:ilvl="0" w:tplc="CA2EF0B2">
      <w:start w:val="1"/>
      <w:numFmt w:val="bullet"/>
      <w:lvlText w:val=""/>
      <w:lvlJc w:val="left"/>
      <w:pPr>
        <w:tabs>
          <w:tab w:val="num" w:pos="720"/>
        </w:tabs>
        <w:ind w:left="720" w:hanging="360"/>
      </w:pPr>
      <w:rPr>
        <w:rFonts w:ascii="Symbol" w:hAnsi="Symbol" w:hint="default"/>
      </w:rPr>
    </w:lvl>
    <w:lvl w:ilvl="1" w:tplc="950C6FAE" w:tentative="1">
      <w:start w:val="1"/>
      <w:numFmt w:val="bullet"/>
      <w:lvlText w:val=""/>
      <w:lvlJc w:val="left"/>
      <w:pPr>
        <w:tabs>
          <w:tab w:val="num" w:pos="1440"/>
        </w:tabs>
        <w:ind w:left="1440" w:hanging="360"/>
      </w:pPr>
      <w:rPr>
        <w:rFonts w:ascii="Symbol" w:hAnsi="Symbol" w:hint="default"/>
      </w:rPr>
    </w:lvl>
    <w:lvl w:ilvl="2" w:tplc="DBACCEE0" w:tentative="1">
      <w:start w:val="1"/>
      <w:numFmt w:val="bullet"/>
      <w:lvlText w:val=""/>
      <w:lvlJc w:val="left"/>
      <w:pPr>
        <w:tabs>
          <w:tab w:val="num" w:pos="2160"/>
        </w:tabs>
        <w:ind w:left="2160" w:hanging="360"/>
      </w:pPr>
      <w:rPr>
        <w:rFonts w:ascii="Symbol" w:hAnsi="Symbol" w:hint="default"/>
      </w:rPr>
    </w:lvl>
    <w:lvl w:ilvl="3" w:tplc="090A1CEE" w:tentative="1">
      <w:start w:val="1"/>
      <w:numFmt w:val="bullet"/>
      <w:lvlText w:val=""/>
      <w:lvlJc w:val="left"/>
      <w:pPr>
        <w:tabs>
          <w:tab w:val="num" w:pos="2880"/>
        </w:tabs>
        <w:ind w:left="2880" w:hanging="360"/>
      </w:pPr>
      <w:rPr>
        <w:rFonts w:ascii="Symbol" w:hAnsi="Symbol" w:hint="default"/>
      </w:rPr>
    </w:lvl>
    <w:lvl w:ilvl="4" w:tplc="60306826" w:tentative="1">
      <w:start w:val="1"/>
      <w:numFmt w:val="bullet"/>
      <w:lvlText w:val=""/>
      <w:lvlJc w:val="left"/>
      <w:pPr>
        <w:tabs>
          <w:tab w:val="num" w:pos="3600"/>
        </w:tabs>
        <w:ind w:left="3600" w:hanging="360"/>
      </w:pPr>
      <w:rPr>
        <w:rFonts w:ascii="Symbol" w:hAnsi="Symbol" w:hint="default"/>
      </w:rPr>
    </w:lvl>
    <w:lvl w:ilvl="5" w:tplc="15965CCC" w:tentative="1">
      <w:start w:val="1"/>
      <w:numFmt w:val="bullet"/>
      <w:lvlText w:val=""/>
      <w:lvlJc w:val="left"/>
      <w:pPr>
        <w:tabs>
          <w:tab w:val="num" w:pos="4320"/>
        </w:tabs>
        <w:ind w:left="4320" w:hanging="360"/>
      </w:pPr>
      <w:rPr>
        <w:rFonts w:ascii="Symbol" w:hAnsi="Symbol" w:hint="default"/>
      </w:rPr>
    </w:lvl>
    <w:lvl w:ilvl="6" w:tplc="702E1C3E" w:tentative="1">
      <w:start w:val="1"/>
      <w:numFmt w:val="bullet"/>
      <w:lvlText w:val=""/>
      <w:lvlJc w:val="left"/>
      <w:pPr>
        <w:tabs>
          <w:tab w:val="num" w:pos="5040"/>
        </w:tabs>
        <w:ind w:left="5040" w:hanging="360"/>
      </w:pPr>
      <w:rPr>
        <w:rFonts w:ascii="Symbol" w:hAnsi="Symbol" w:hint="default"/>
      </w:rPr>
    </w:lvl>
    <w:lvl w:ilvl="7" w:tplc="FC7A753C" w:tentative="1">
      <w:start w:val="1"/>
      <w:numFmt w:val="bullet"/>
      <w:lvlText w:val=""/>
      <w:lvlJc w:val="left"/>
      <w:pPr>
        <w:tabs>
          <w:tab w:val="num" w:pos="5760"/>
        </w:tabs>
        <w:ind w:left="5760" w:hanging="360"/>
      </w:pPr>
      <w:rPr>
        <w:rFonts w:ascii="Symbol" w:hAnsi="Symbol" w:hint="default"/>
      </w:rPr>
    </w:lvl>
    <w:lvl w:ilvl="8" w:tplc="E000F2F0" w:tentative="1">
      <w:start w:val="1"/>
      <w:numFmt w:val="bullet"/>
      <w:lvlText w:val=""/>
      <w:lvlJc w:val="left"/>
      <w:pPr>
        <w:tabs>
          <w:tab w:val="num" w:pos="6480"/>
        </w:tabs>
        <w:ind w:left="6480" w:hanging="360"/>
      </w:pPr>
      <w:rPr>
        <w:rFonts w:ascii="Symbol" w:hAnsi="Symbol" w:hint="default"/>
      </w:rPr>
    </w:lvl>
  </w:abstractNum>
  <w:abstractNum w:abstractNumId="1">
    <w:nsid w:val="080548D8"/>
    <w:multiLevelType w:val="hybridMultilevel"/>
    <w:tmpl w:val="851AC13A"/>
    <w:lvl w:ilvl="0" w:tplc="55FC3768">
      <w:start w:val="1"/>
      <w:numFmt w:val="bullet"/>
      <w:lvlText w:val=""/>
      <w:lvlJc w:val="left"/>
      <w:pPr>
        <w:tabs>
          <w:tab w:val="num" w:pos="720"/>
        </w:tabs>
        <w:ind w:left="720" w:hanging="360"/>
      </w:pPr>
      <w:rPr>
        <w:rFonts w:ascii="Symbol" w:hAnsi="Symbol" w:hint="default"/>
      </w:rPr>
    </w:lvl>
    <w:lvl w:ilvl="1" w:tplc="15C450D8" w:tentative="1">
      <w:start w:val="1"/>
      <w:numFmt w:val="bullet"/>
      <w:lvlText w:val=""/>
      <w:lvlJc w:val="left"/>
      <w:pPr>
        <w:tabs>
          <w:tab w:val="num" w:pos="1440"/>
        </w:tabs>
        <w:ind w:left="1440" w:hanging="360"/>
      </w:pPr>
      <w:rPr>
        <w:rFonts w:ascii="Symbol" w:hAnsi="Symbol" w:hint="default"/>
      </w:rPr>
    </w:lvl>
    <w:lvl w:ilvl="2" w:tplc="CC28C4F2" w:tentative="1">
      <w:start w:val="1"/>
      <w:numFmt w:val="bullet"/>
      <w:lvlText w:val=""/>
      <w:lvlJc w:val="left"/>
      <w:pPr>
        <w:tabs>
          <w:tab w:val="num" w:pos="2160"/>
        </w:tabs>
        <w:ind w:left="2160" w:hanging="360"/>
      </w:pPr>
      <w:rPr>
        <w:rFonts w:ascii="Symbol" w:hAnsi="Symbol" w:hint="default"/>
      </w:rPr>
    </w:lvl>
    <w:lvl w:ilvl="3" w:tplc="FAF6333A" w:tentative="1">
      <w:start w:val="1"/>
      <w:numFmt w:val="bullet"/>
      <w:lvlText w:val=""/>
      <w:lvlJc w:val="left"/>
      <w:pPr>
        <w:tabs>
          <w:tab w:val="num" w:pos="2880"/>
        </w:tabs>
        <w:ind w:left="2880" w:hanging="360"/>
      </w:pPr>
      <w:rPr>
        <w:rFonts w:ascii="Symbol" w:hAnsi="Symbol" w:hint="default"/>
      </w:rPr>
    </w:lvl>
    <w:lvl w:ilvl="4" w:tplc="B40A5034" w:tentative="1">
      <w:start w:val="1"/>
      <w:numFmt w:val="bullet"/>
      <w:lvlText w:val=""/>
      <w:lvlJc w:val="left"/>
      <w:pPr>
        <w:tabs>
          <w:tab w:val="num" w:pos="3600"/>
        </w:tabs>
        <w:ind w:left="3600" w:hanging="360"/>
      </w:pPr>
      <w:rPr>
        <w:rFonts w:ascii="Symbol" w:hAnsi="Symbol" w:hint="default"/>
      </w:rPr>
    </w:lvl>
    <w:lvl w:ilvl="5" w:tplc="4F3C42D4" w:tentative="1">
      <w:start w:val="1"/>
      <w:numFmt w:val="bullet"/>
      <w:lvlText w:val=""/>
      <w:lvlJc w:val="left"/>
      <w:pPr>
        <w:tabs>
          <w:tab w:val="num" w:pos="4320"/>
        </w:tabs>
        <w:ind w:left="4320" w:hanging="360"/>
      </w:pPr>
      <w:rPr>
        <w:rFonts w:ascii="Symbol" w:hAnsi="Symbol" w:hint="default"/>
      </w:rPr>
    </w:lvl>
    <w:lvl w:ilvl="6" w:tplc="0B60CDB0" w:tentative="1">
      <w:start w:val="1"/>
      <w:numFmt w:val="bullet"/>
      <w:lvlText w:val=""/>
      <w:lvlJc w:val="left"/>
      <w:pPr>
        <w:tabs>
          <w:tab w:val="num" w:pos="5040"/>
        </w:tabs>
        <w:ind w:left="5040" w:hanging="360"/>
      </w:pPr>
      <w:rPr>
        <w:rFonts w:ascii="Symbol" w:hAnsi="Symbol" w:hint="default"/>
      </w:rPr>
    </w:lvl>
    <w:lvl w:ilvl="7" w:tplc="857A1112" w:tentative="1">
      <w:start w:val="1"/>
      <w:numFmt w:val="bullet"/>
      <w:lvlText w:val=""/>
      <w:lvlJc w:val="left"/>
      <w:pPr>
        <w:tabs>
          <w:tab w:val="num" w:pos="5760"/>
        </w:tabs>
        <w:ind w:left="5760" w:hanging="360"/>
      </w:pPr>
      <w:rPr>
        <w:rFonts w:ascii="Symbol" w:hAnsi="Symbol" w:hint="default"/>
      </w:rPr>
    </w:lvl>
    <w:lvl w:ilvl="8" w:tplc="2C6ECF8C" w:tentative="1">
      <w:start w:val="1"/>
      <w:numFmt w:val="bullet"/>
      <w:lvlText w:val=""/>
      <w:lvlJc w:val="left"/>
      <w:pPr>
        <w:tabs>
          <w:tab w:val="num" w:pos="6480"/>
        </w:tabs>
        <w:ind w:left="6480" w:hanging="360"/>
      </w:pPr>
      <w:rPr>
        <w:rFonts w:ascii="Symbol" w:hAnsi="Symbol" w:hint="default"/>
      </w:rPr>
    </w:lvl>
  </w:abstractNum>
  <w:abstractNum w:abstractNumId="2">
    <w:nsid w:val="0B711EA5"/>
    <w:multiLevelType w:val="hybridMultilevel"/>
    <w:tmpl w:val="A3BC0A20"/>
    <w:lvl w:ilvl="0" w:tplc="F23C6792">
      <w:start w:val="1"/>
      <w:numFmt w:val="bullet"/>
      <w:lvlText w:val=""/>
      <w:lvlJc w:val="left"/>
      <w:pPr>
        <w:tabs>
          <w:tab w:val="num" w:pos="720"/>
        </w:tabs>
        <w:ind w:left="720" w:hanging="360"/>
      </w:pPr>
      <w:rPr>
        <w:rFonts w:ascii="Symbol" w:hAnsi="Symbol" w:hint="default"/>
      </w:rPr>
    </w:lvl>
    <w:lvl w:ilvl="1" w:tplc="AC9C4DFE" w:tentative="1">
      <w:start w:val="1"/>
      <w:numFmt w:val="bullet"/>
      <w:lvlText w:val=""/>
      <w:lvlJc w:val="left"/>
      <w:pPr>
        <w:tabs>
          <w:tab w:val="num" w:pos="1440"/>
        </w:tabs>
        <w:ind w:left="1440" w:hanging="360"/>
      </w:pPr>
      <w:rPr>
        <w:rFonts w:ascii="Symbol" w:hAnsi="Symbol" w:hint="default"/>
      </w:rPr>
    </w:lvl>
    <w:lvl w:ilvl="2" w:tplc="67466EC2" w:tentative="1">
      <w:start w:val="1"/>
      <w:numFmt w:val="bullet"/>
      <w:lvlText w:val=""/>
      <w:lvlJc w:val="left"/>
      <w:pPr>
        <w:tabs>
          <w:tab w:val="num" w:pos="2160"/>
        </w:tabs>
        <w:ind w:left="2160" w:hanging="360"/>
      </w:pPr>
      <w:rPr>
        <w:rFonts w:ascii="Symbol" w:hAnsi="Symbol" w:hint="default"/>
      </w:rPr>
    </w:lvl>
    <w:lvl w:ilvl="3" w:tplc="707017EA" w:tentative="1">
      <w:start w:val="1"/>
      <w:numFmt w:val="bullet"/>
      <w:lvlText w:val=""/>
      <w:lvlJc w:val="left"/>
      <w:pPr>
        <w:tabs>
          <w:tab w:val="num" w:pos="2880"/>
        </w:tabs>
        <w:ind w:left="2880" w:hanging="360"/>
      </w:pPr>
      <w:rPr>
        <w:rFonts w:ascii="Symbol" w:hAnsi="Symbol" w:hint="default"/>
      </w:rPr>
    </w:lvl>
    <w:lvl w:ilvl="4" w:tplc="B122F432" w:tentative="1">
      <w:start w:val="1"/>
      <w:numFmt w:val="bullet"/>
      <w:lvlText w:val=""/>
      <w:lvlJc w:val="left"/>
      <w:pPr>
        <w:tabs>
          <w:tab w:val="num" w:pos="3600"/>
        </w:tabs>
        <w:ind w:left="3600" w:hanging="360"/>
      </w:pPr>
      <w:rPr>
        <w:rFonts w:ascii="Symbol" w:hAnsi="Symbol" w:hint="default"/>
      </w:rPr>
    </w:lvl>
    <w:lvl w:ilvl="5" w:tplc="CD7212D8" w:tentative="1">
      <w:start w:val="1"/>
      <w:numFmt w:val="bullet"/>
      <w:lvlText w:val=""/>
      <w:lvlJc w:val="left"/>
      <w:pPr>
        <w:tabs>
          <w:tab w:val="num" w:pos="4320"/>
        </w:tabs>
        <w:ind w:left="4320" w:hanging="360"/>
      </w:pPr>
      <w:rPr>
        <w:rFonts w:ascii="Symbol" w:hAnsi="Symbol" w:hint="default"/>
      </w:rPr>
    </w:lvl>
    <w:lvl w:ilvl="6" w:tplc="3D0E92E2" w:tentative="1">
      <w:start w:val="1"/>
      <w:numFmt w:val="bullet"/>
      <w:lvlText w:val=""/>
      <w:lvlJc w:val="left"/>
      <w:pPr>
        <w:tabs>
          <w:tab w:val="num" w:pos="5040"/>
        </w:tabs>
        <w:ind w:left="5040" w:hanging="360"/>
      </w:pPr>
      <w:rPr>
        <w:rFonts w:ascii="Symbol" w:hAnsi="Symbol" w:hint="default"/>
      </w:rPr>
    </w:lvl>
    <w:lvl w:ilvl="7" w:tplc="6F06C144" w:tentative="1">
      <w:start w:val="1"/>
      <w:numFmt w:val="bullet"/>
      <w:lvlText w:val=""/>
      <w:lvlJc w:val="left"/>
      <w:pPr>
        <w:tabs>
          <w:tab w:val="num" w:pos="5760"/>
        </w:tabs>
        <w:ind w:left="5760" w:hanging="360"/>
      </w:pPr>
      <w:rPr>
        <w:rFonts w:ascii="Symbol" w:hAnsi="Symbol" w:hint="default"/>
      </w:rPr>
    </w:lvl>
    <w:lvl w:ilvl="8" w:tplc="CE5E75EA" w:tentative="1">
      <w:start w:val="1"/>
      <w:numFmt w:val="bullet"/>
      <w:lvlText w:val=""/>
      <w:lvlJc w:val="left"/>
      <w:pPr>
        <w:tabs>
          <w:tab w:val="num" w:pos="6480"/>
        </w:tabs>
        <w:ind w:left="6480" w:hanging="360"/>
      </w:pPr>
      <w:rPr>
        <w:rFonts w:ascii="Symbol" w:hAnsi="Symbol" w:hint="default"/>
      </w:rPr>
    </w:lvl>
  </w:abstractNum>
  <w:abstractNum w:abstractNumId="3">
    <w:nsid w:val="0C3A43D1"/>
    <w:multiLevelType w:val="hybridMultilevel"/>
    <w:tmpl w:val="CFEC2B7E"/>
    <w:lvl w:ilvl="0" w:tplc="C87E0274">
      <w:start w:val="1"/>
      <w:numFmt w:val="bullet"/>
      <w:lvlText w:val=""/>
      <w:lvlJc w:val="left"/>
      <w:pPr>
        <w:tabs>
          <w:tab w:val="num" w:pos="720"/>
        </w:tabs>
        <w:ind w:left="720" w:hanging="360"/>
      </w:pPr>
      <w:rPr>
        <w:rFonts w:ascii="Symbol" w:hAnsi="Symbol" w:hint="default"/>
      </w:rPr>
    </w:lvl>
    <w:lvl w:ilvl="1" w:tplc="784447B6" w:tentative="1">
      <w:start w:val="1"/>
      <w:numFmt w:val="bullet"/>
      <w:lvlText w:val=""/>
      <w:lvlJc w:val="left"/>
      <w:pPr>
        <w:tabs>
          <w:tab w:val="num" w:pos="1440"/>
        </w:tabs>
        <w:ind w:left="1440" w:hanging="360"/>
      </w:pPr>
      <w:rPr>
        <w:rFonts w:ascii="Symbol" w:hAnsi="Symbol" w:hint="default"/>
      </w:rPr>
    </w:lvl>
    <w:lvl w:ilvl="2" w:tplc="84DC7AD4" w:tentative="1">
      <w:start w:val="1"/>
      <w:numFmt w:val="bullet"/>
      <w:lvlText w:val=""/>
      <w:lvlJc w:val="left"/>
      <w:pPr>
        <w:tabs>
          <w:tab w:val="num" w:pos="2160"/>
        </w:tabs>
        <w:ind w:left="2160" w:hanging="360"/>
      </w:pPr>
      <w:rPr>
        <w:rFonts w:ascii="Symbol" w:hAnsi="Symbol" w:hint="default"/>
      </w:rPr>
    </w:lvl>
    <w:lvl w:ilvl="3" w:tplc="B786057C" w:tentative="1">
      <w:start w:val="1"/>
      <w:numFmt w:val="bullet"/>
      <w:lvlText w:val=""/>
      <w:lvlJc w:val="left"/>
      <w:pPr>
        <w:tabs>
          <w:tab w:val="num" w:pos="2880"/>
        </w:tabs>
        <w:ind w:left="2880" w:hanging="360"/>
      </w:pPr>
      <w:rPr>
        <w:rFonts w:ascii="Symbol" w:hAnsi="Symbol" w:hint="default"/>
      </w:rPr>
    </w:lvl>
    <w:lvl w:ilvl="4" w:tplc="D592DC44" w:tentative="1">
      <w:start w:val="1"/>
      <w:numFmt w:val="bullet"/>
      <w:lvlText w:val=""/>
      <w:lvlJc w:val="left"/>
      <w:pPr>
        <w:tabs>
          <w:tab w:val="num" w:pos="3600"/>
        </w:tabs>
        <w:ind w:left="3600" w:hanging="360"/>
      </w:pPr>
      <w:rPr>
        <w:rFonts w:ascii="Symbol" w:hAnsi="Symbol" w:hint="default"/>
      </w:rPr>
    </w:lvl>
    <w:lvl w:ilvl="5" w:tplc="D2E88E68" w:tentative="1">
      <w:start w:val="1"/>
      <w:numFmt w:val="bullet"/>
      <w:lvlText w:val=""/>
      <w:lvlJc w:val="left"/>
      <w:pPr>
        <w:tabs>
          <w:tab w:val="num" w:pos="4320"/>
        </w:tabs>
        <w:ind w:left="4320" w:hanging="360"/>
      </w:pPr>
      <w:rPr>
        <w:rFonts w:ascii="Symbol" w:hAnsi="Symbol" w:hint="default"/>
      </w:rPr>
    </w:lvl>
    <w:lvl w:ilvl="6" w:tplc="D8FE2812" w:tentative="1">
      <w:start w:val="1"/>
      <w:numFmt w:val="bullet"/>
      <w:lvlText w:val=""/>
      <w:lvlJc w:val="left"/>
      <w:pPr>
        <w:tabs>
          <w:tab w:val="num" w:pos="5040"/>
        </w:tabs>
        <w:ind w:left="5040" w:hanging="360"/>
      </w:pPr>
      <w:rPr>
        <w:rFonts w:ascii="Symbol" w:hAnsi="Symbol" w:hint="default"/>
      </w:rPr>
    </w:lvl>
    <w:lvl w:ilvl="7" w:tplc="9D8E025C" w:tentative="1">
      <w:start w:val="1"/>
      <w:numFmt w:val="bullet"/>
      <w:lvlText w:val=""/>
      <w:lvlJc w:val="left"/>
      <w:pPr>
        <w:tabs>
          <w:tab w:val="num" w:pos="5760"/>
        </w:tabs>
        <w:ind w:left="5760" w:hanging="360"/>
      </w:pPr>
      <w:rPr>
        <w:rFonts w:ascii="Symbol" w:hAnsi="Symbol" w:hint="default"/>
      </w:rPr>
    </w:lvl>
    <w:lvl w:ilvl="8" w:tplc="E64C85AA" w:tentative="1">
      <w:start w:val="1"/>
      <w:numFmt w:val="bullet"/>
      <w:lvlText w:val=""/>
      <w:lvlJc w:val="left"/>
      <w:pPr>
        <w:tabs>
          <w:tab w:val="num" w:pos="6480"/>
        </w:tabs>
        <w:ind w:left="6480" w:hanging="360"/>
      </w:pPr>
      <w:rPr>
        <w:rFonts w:ascii="Symbol" w:hAnsi="Symbol" w:hint="default"/>
      </w:rPr>
    </w:lvl>
  </w:abstractNum>
  <w:abstractNum w:abstractNumId="4">
    <w:nsid w:val="0D936298"/>
    <w:multiLevelType w:val="hybridMultilevel"/>
    <w:tmpl w:val="83F60C88"/>
    <w:lvl w:ilvl="0" w:tplc="04090001">
      <w:start w:val="1"/>
      <w:numFmt w:val="bullet"/>
      <w:lvlText w:val=""/>
      <w:lvlJc w:val="left"/>
      <w:pPr>
        <w:tabs>
          <w:tab w:val="num" w:pos="720"/>
        </w:tabs>
        <w:ind w:left="720" w:hanging="360"/>
      </w:pPr>
      <w:rPr>
        <w:rFonts w:ascii="Symbol" w:hAnsi="Symbol" w:hint="default"/>
      </w:rPr>
    </w:lvl>
    <w:lvl w:ilvl="1" w:tplc="BB4E1944" w:tentative="1">
      <w:start w:val="1"/>
      <w:numFmt w:val="bullet"/>
      <w:lvlText w:val=""/>
      <w:lvlJc w:val="left"/>
      <w:pPr>
        <w:tabs>
          <w:tab w:val="num" w:pos="1440"/>
        </w:tabs>
        <w:ind w:left="1440" w:hanging="360"/>
      </w:pPr>
      <w:rPr>
        <w:rFonts w:ascii="Symbol" w:hAnsi="Symbol" w:hint="default"/>
      </w:rPr>
    </w:lvl>
    <w:lvl w:ilvl="2" w:tplc="9DD45AE4" w:tentative="1">
      <w:start w:val="1"/>
      <w:numFmt w:val="bullet"/>
      <w:lvlText w:val=""/>
      <w:lvlJc w:val="left"/>
      <w:pPr>
        <w:tabs>
          <w:tab w:val="num" w:pos="2160"/>
        </w:tabs>
        <w:ind w:left="2160" w:hanging="360"/>
      </w:pPr>
      <w:rPr>
        <w:rFonts w:ascii="Symbol" w:hAnsi="Symbol" w:hint="default"/>
      </w:rPr>
    </w:lvl>
    <w:lvl w:ilvl="3" w:tplc="358C8B34" w:tentative="1">
      <w:start w:val="1"/>
      <w:numFmt w:val="bullet"/>
      <w:lvlText w:val=""/>
      <w:lvlJc w:val="left"/>
      <w:pPr>
        <w:tabs>
          <w:tab w:val="num" w:pos="2880"/>
        </w:tabs>
        <w:ind w:left="2880" w:hanging="360"/>
      </w:pPr>
      <w:rPr>
        <w:rFonts w:ascii="Symbol" w:hAnsi="Symbol" w:hint="default"/>
      </w:rPr>
    </w:lvl>
    <w:lvl w:ilvl="4" w:tplc="EC22731C" w:tentative="1">
      <w:start w:val="1"/>
      <w:numFmt w:val="bullet"/>
      <w:lvlText w:val=""/>
      <w:lvlJc w:val="left"/>
      <w:pPr>
        <w:tabs>
          <w:tab w:val="num" w:pos="3600"/>
        </w:tabs>
        <w:ind w:left="3600" w:hanging="360"/>
      </w:pPr>
      <w:rPr>
        <w:rFonts w:ascii="Symbol" w:hAnsi="Symbol" w:hint="default"/>
      </w:rPr>
    </w:lvl>
    <w:lvl w:ilvl="5" w:tplc="7E644716" w:tentative="1">
      <w:start w:val="1"/>
      <w:numFmt w:val="bullet"/>
      <w:lvlText w:val=""/>
      <w:lvlJc w:val="left"/>
      <w:pPr>
        <w:tabs>
          <w:tab w:val="num" w:pos="4320"/>
        </w:tabs>
        <w:ind w:left="4320" w:hanging="360"/>
      </w:pPr>
      <w:rPr>
        <w:rFonts w:ascii="Symbol" w:hAnsi="Symbol" w:hint="default"/>
      </w:rPr>
    </w:lvl>
    <w:lvl w:ilvl="6" w:tplc="A84ABDBC" w:tentative="1">
      <w:start w:val="1"/>
      <w:numFmt w:val="bullet"/>
      <w:lvlText w:val=""/>
      <w:lvlJc w:val="left"/>
      <w:pPr>
        <w:tabs>
          <w:tab w:val="num" w:pos="5040"/>
        </w:tabs>
        <w:ind w:left="5040" w:hanging="360"/>
      </w:pPr>
      <w:rPr>
        <w:rFonts w:ascii="Symbol" w:hAnsi="Symbol" w:hint="default"/>
      </w:rPr>
    </w:lvl>
    <w:lvl w:ilvl="7" w:tplc="55481578" w:tentative="1">
      <w:start w:val="1"/>
      <w:numFmt w:val="bullet"/>
      <w:lvlText w:val=""/>
      <w:lvlJc w:val="left"/>
      <w:pPr>
        <w:tabs>
          <w:tab w:val="num" w:pos="5760"/>
        </w:tabs>
        <w:ind w:left="5760" w:hanging="360"/>
      </w:pPr>
      <w:rPr>
        <w:rFonts w:ascii="Symbol" w:hAnsi="Symbol" w:hint="default"/>
      </w:rPr>
    </w:lvl>
    <w:lvl w:ilvl="8" w:tplc="08724302" w:tentative="1">
      <w:start w:val="1"/>
      <w:numFmt w:val="bullet"/>
      <w:lvlText w:val=""/>
      <w:lvlJc w:val="left"/>
      <w:pPr>
        <w:tabs>
          <w:tab w:val="num" w:pos="6480"/>
        </w:tabs>
        <w:ind w:left="6480" w:hanging="360"/>
      </w:pPr>
      <w:rPr>
        <w:rFonts w:ascii="Symbol" w:hAnsi="Symbol" w:hint="default"/>
      </w:rPr>
    </w:lvl>
  </w:abstractNum>
  <w:abstractNum w:abstractNumId="5">
    <w:nsid w:val="0E337167"/>
    <w:multiLevelType w:val="hybridMultilevel"/>
    <w:tmpl w:val="2F6ED588"/>
    <w:lvl w:ilvl="0" w:tplc="D8B8977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82C6544" w:tentative="1">
      <w:start w:val="1"/>
      <w:numFmt w:val="bullet"/>
      <w:lvlText w:val=""/>
      <w:lvlJc w:val="left"/>
      <w:pPr>
        <w:tabs>
          <w:tab w:val="num" w:pos="2160"/>
        </w:tabs>
        <w:ind w:left="2160" w:hanging="360"/>
      </w:pPr>
      <w:rPr>
        <w:rFonts w:ascii="Symbol" w:hAnsi="Symbol" w:hint="default"/>
      </w:rPr>
    </w:lvl>
    <w:lvl w:ilvl="3" w:tplc="3DBCB3B8" w:tentative="1">
      <w:start w:val="1"/>
      <w:numFmt w:val="bullet"/>
      <w:lvlText w:val=""/>
      <w:lvlJc w:val="left"/>
      <w:pPr>
        <w:tabs>
          <w:tab w:val="num" w:pos="2880"/>
        </w:tabs>
        <w:ind w:left="2880" w:hanging="360"/>
      </w:pPr>
      <w:rPr>
        <w:rFonts w:ascii="Symbol" w:hAnsi="Symbol" w:hint="default"/>
      </w:rPr>
    </w:lvl>
    <w:lvl w:ilvl="4" w:tplc="42E80AA0" w:tentative="1">
      <w:start w:val="1"/>
      <w:numFmt w:val="bullet"/>
      <w:lvlText w:val=""/>
      <w:lvlJc w:val="left"/>
      <w:pPr>
        <w:tabs>
          <w:tab w:val="num" w:pos="3600"/>
        </w:tabs>
        <w:ind w:left="3600" w:hanging="360"/>
      </w:pPr>
      <w:rPr>
        <w:rFonts w:ascii="Symbol" w:hAnsi="Symbol" w:hint="default"/>
      </w:rPr>
    </w:lvl>
    <w:lvl w:ilvl="5" w:tplc="EC6A2090" w:tentative="1">
      <w:start w:val="1"/>
      <w:numFmt w:val="bullet"/>
      <w:lvlText w:val=""/>
      <w:lvlJc w:val="left"/>
      <w:pPr>
        <w:tabs>
          <w:tab w:val="num" w:pos="4320"/>
        </w:tabs>
        <w:ind w:left="4320" w:hanging="360"/>
      </w:pPr>
      <w:rPr>
        <w:rFonts w:ascii="Symbol" w:hAnsi="Symbol" w:hint="default"/>
      </w:rPr>
    </w:lvl>
    <w:lvl w:ilvl="6" w:tplc="86A29C44" w:tentative="1">
      <w:start w:val="1"/>
      <w:numFmt w:val="bullet"/>
      <w:lvlText w:val=""/>
      <w:lvlJc w:val="left"/>
      <w:pPr>
        <w:tabs>
          <w:tab w:val="num" w:pos="5040"/>
        </w:tabs>
        <w:ind w:left="5040" w:hanging="360"/>
      </w:pPr>
      <w:rPr>
        <w:rFonts w:ascii="Symbol" w:hAnsi="Symbol" w:hint="default"/>
      </w:rPr>
    </w:lvl>
    <w:lvl w:ilvl="7" w:tplc="7422A918" w:tentative="1">
      <w:start w:val="1"/>
      <w:numFmt w:val="bullet"/>
      <w:lvlText w:val=""/>
      <w:lvlJc w:val="left"/>
      <w:pPr>
        <w:tabs>
          <w:tab w:val="num" w:pos="5760"/>
        </w:tabs>
        <w:ind w:left="5760" w:hanging="360"/>
      </w:pPr>
      <w:rPr>
        <w:rFonts w:ascii="Symbol" w:hAnsi="Symbol" w:hint="default"/>
      </w:rPr>
    </w:lvl>
    <w:lvl w:ilvl="8" w:tplc="8EA6EC54" w:tentative="1">
      <w:start w:val="1"/>
      <w:numFmt w:val="bullet"/>
      <w:lvlText w:val=""/>
      <w:lvlJc w:val="left"/>
      <w:pPr>
        <w:tabs>
          <w:tab w:val="num" w:pos="6480"/>
        </w:tabs>
        <w:ind w:left="6480" w:hanging="360"/>
      </w:pPr>
      <w:rPr>
        <w:rFonts w:ascii="Symbol" w:hAnsi="Symbol" w:hint="default"/>
      </w:rPr>
    </w:lvl>
  </w:abstractNum>
  <w:abstractNum w:abstractNumId="6">
    <w:nsid w:val="0EC710E9"/>
    <w:multiLevelType w:val="hybridMultilevel"/>
    <w:tmpl w:val="FDA8A2DA"/>
    <w:lvl w:ilvl="0" w:tplc="1F8458E2">
      <w:start w:val="1"/>
      <w:numFmt w:val="bullet"/>
      <w:lvlText w:val=""/>
      <w:lvlJc w:val="left"/>
      <w:pPr>
        <w:tabs>
          <w:tab w:val="num" w:pos="720"/>
        </w:tabs>
        <w:ind w:left="720" w:hanging="360"/>
      </w:pPr>
      <w:rPr>
        <w:rFonts w:ascii="Symbol" w:hAnsi="Symbol" w:hint="default"/>
      </w:rPr>
    </w:lvl>
    <w:lvl w:ilvl="1" w:tplc="5998AF3A" w:tentative="1">
      <w:start w:val="1"/>
      <w:numFmt w:val="bullet"/>
      <w:lvlText w:val=""/>
      <w:lvlJc w:val="left"/>
      <w:pPr>
        <w:tabs>
          <w:tab w:val="num" w:pos="1440"/>
        </w:tabs>
        <w:ind w:left="1440" w:hanging="360"/>
      </w:pPr>
      <w:rPr>
        <w:rFonts w:ascii="Symbol" w:hAnsi="Symbol" w:hint="default"/>
      </w:rPr>
    </w:lvl>
    <w:lvl w:ilvl="2" w:tplc="F216F2A4" w:tentative="1">
      <w:start w:val="1"/>
      <w:numFmt w:val="bullet"/>
      <w:lvlText w:val=""/>
      <w:lvlJc w:val="left"/>
      <w:pPr>
        <w:tabs>
          <w:tab w:val="num" w:pos="2160"/>
        </w:tabs>
        <w:ind w:left="2160" w:hanging="360"/>
      </w:pPr>
      <w:rPr>
        <w:rFonts w:ascii="Symbol" w:hAnsi="Symbol" w:hint="default"/>
      </w:rPr>
    </w:lvl>
    <w:lvl w:ilvl="3" w:tplc="3C8ADBD4" w:tentative="1">
      <w:start w:val="1"/>
      <w:numFmt w:val="bullet"/>
      <w:lvlText w:val=""/>
      <w:lvlJc w:val="left"/>
      <w:pPr>
        <w:tabs>
          <w:tab w:val="num" w:pos="2880"/>
        </w:tabs>
        <w:ind w:left="2880" w:hanging="360"/>
      </w:pPr>
      <w:rPr>
        <w:rFonts w:ascii="Symbol" w:hAnsi="Symbol" w:hint="default"/>
      </w:rPr>
    </w:lvl>
    <w:lvl w:ilvl="4" w:tplc="086EAABE" w:tentative="1">
      <w:start w:val="1"/>
      <w:numFmt w:val="bullet"/>
      <w:lvlText w:val=""/>
      <w:lvlJc w:val="left"/>
      <w:pPr>
        <w:tabs>
          <w:tab w:val="num" w:pos="3600"/>
        </w:tabs>
        <w:ind w:left="3600" w:hanging="360"/>
      </w:pPr>
      <w:rPr>
        <w:rFonts w:ascii="Symbol" w:hAnsi="Symbol" w:hint="default"/>
      </w:rPr>
    </w:lvl>
    <w:lvl w:ilvl="5" w:tplc="E1F622E6" w:tentative="1">
      <w:start w:val="1"/>
      <w:numFmt w:val="bullet"/>
      <w:lvlText w:val=""/>
      <w:lvlJc w:val="left"/>
      <w:pPr>
        <w:tabs>
          <w:tab w:val="num" w:pos="4320"/>
        </w:tabs>
        <w:ind w:left="4320" w:hanging="360"/>
      </w:pPr>
      <w:rPr>
        <w:rFonts w:ascii="Symbol" w:hAnsi="Symbol" w:hint="default"/>
      </w:rPr>
    </w:lvl>
    <w:lvl w:ilvl="6" w:tplc="47922AEC" w:tentative="1">
      <w:start w:val="1"/>
      <w:numFmt w:val="bullet"/>
      <w:lvlText w:val=""/>
      <w:lvlJc w:val="left"/>
      <w:pPr>
        <w:tabs>
          <w:tab w:val="num" w:pos="5040"/>
        </w:tabs>
        <w:ind w:left="5040" w:hanging="360"/>
      </w:pPr>
      <w:rPr>
        <w:rFonts w:ascii="Symbol" w:hAnsi="Symbol" w:hint="default"/>
      </w:rPr>
    </w:lvl>
    <w:lvl w:ilvl="7" w:tplc="17A6A21E" w:tentative="1">
      <w:start w:val="1"/>
      <w:numFmt w:val="bullet"/>
      <w:lvlText w:val=""/>
      <w:lvlJc w:val="left"/>
      <w:pPr>
        <w:tabs>
          <w:tab w:val="num" w:pos="5760"/>
        </w:tabs>
        <w:ind w:left="5760" w:hanging="360"/>
      </w:pPr>
      <w:rPr>
        <w:rFonts w:ascii="Symbol" w:hAnsi="Symbol" w:hint="default"/>
      </w:rPr>
    </w:lvl>
    <w:lvl w:ilvl="8" w:tplc="C7301D68" w:tentative="1">
      <w:start w:val="1"/>
      <w:numFmt w:val="bullet"/>
      <w:lvlText w:val=""/>
      <w:lvlJc w:val="left"/>
      <w:pPr>
        <w:tabs>
          <w:tab w:val="num" w:pos="6480"/>
        </w:tabs>
        <w:ind w:left="6480" w:hanging="360"/>
      </w:pPr>
      <w:rPr>
        <w:rFonts w:ascii="Symbol" w:hAnsi="Symbol" w:hint="default"/>
      </w:rPr>
    </w:lvl>
  </w:abstractNum>
  <w:abstractNum w:abstractNumId="7">
    <w:nsid w:val="0F4C7B42"/>
    <w:multiLevelType w:val="hybridMultilevel"/>
    <w:tmpl w:val="E59C1456"/>
    <w:lvl w:ilvl="0" w:tplc="6A14E348">
      <w:start w:val="1"/>
      <w:numFmt w:val="bullet"/>
      <w:lvlText w:val=""/>
      <w:lvlJc w:val="left"/>
      <w:pPr>
        <w:tabs>
          <w:tab w:val="num" w:pos="720"/>
        </w:tabs>
        <w:ind w:left="720" w:hanging="360"/>
      </w:pPr>
      <w:rPr>
        <w:rFonts w:ascii="Symbol" w:hAnsi="Symbol" w:hint="default"/>
      </w:rPr>
    </w:lvl>
    <w:lvl w:ilvl="1" w:tplc="FDB25D0E" w:tentative="1">
      <w:start w:val="1"/>
      <w:numFmt w:val="bullet"/>
      <w:lvlText w:val=""/>
      <w:lvlJc w:val="left"/>
      <w:pPr>
        <w:tabs>
          <w:tab w:val="num" w:pos="1440"/>
        </w:tabs>
        <w:ind w:left="1440" w:hanging="360"/>
      </w:pPr>
      <w:rPr>
        <w:rFonts w:ascii="Symbol" w:hAnsi="Symbol" w:hint="default"/>
      </w:rPr>
    </w:lvl>
    <w:lvl w:ilvl="2" w:tplc="4B6267F2" w:tentative="1">
      <w:start w:val="1"/>
      <w:numFmt w:val="bullet"/>
      <w:lvlText w:val=""/>
      <w:lvlJc w:val="left"/>
      <w:pPr>
        <w:tabs>
          <w:tab w:val="num" w:pos="2160"/>
        </w:tabs>
        <w:ind w:left="2160" w:hanging="360"/>
      </w:pPr>
      <w:rPr>
        <w:rFonts w:ascii="Symbol" w:hAnsi="Symbol" w:hint="default"/>
      </w:rPr>
    </w:lvl>
    <w:lvl w:ilvl="3" w:tplc="2A48585A" w:tentative="1">
      <w:start w:val="1"/>
      <w:numFmt w:val="bullet"/>
      <w:lvlText w:val=""/>
      <w:lvlJc w:val="left"/>
      <w:pPr>
        <w:tabs>
          <w:tab w:val="num" w:pos="2880"/>
        </w:tabs>
        <w:ind w:left="2880" w:hanging="360"/>
      </w:pPr>
      <w:rPr>
        <w:rFonts w:ascii="Symbol" w:hAnsi="Symbol" w:hint="default"/>
      </w:rPr>
    </w:lvl>
    <w:lvl w:ilvl="4" w:tplc="CCA69ADA" w:tentative="1">
      <w:start w:val="1"/>
      <w:numFmt w:val="bullet"/>
      <w:lvlText w:val=""/>
      <w:lvlJc w:val="left"/>
      <w:pPr>
        <w:tabs>
          <w:tab w:val="num" w:pos="3600"/>
        </w:tabs>
        <w:ind w:left="3600" w:hanging="360"/>
      </w:pPr>
      <w:rPr>
        <w:rFonts w:ascii="Symbol" w:hAnsi="Symbol" w:hint="default"/>
      </w:rPr>
    </w:lvl>
    <w:lvl w:ilvl="5" w:tplc="3526722E" w:tentative="1">
      <w:start w:val="1"/>
      <w:numFmt w:val="bullet"/>
      <w:lvlText w:val=""/>
      <w:lvlJc w:val="left"/>
      <w:pPr>
        <w:tabs>
          <w:tab w:val="num" w:pos="4320"/>
        </w:tabs>
        <w:ind w:left="4320" w:hanging="360"/>
      </w:pPr>
      <w:rPr>
        <w:rFonts w:ascii="Symbol" w:hAnsi="Symbol" w:hint="default"/>
      </w:rPr>
    </w:lvl>
    <w:lvl w:ilvl="6" w:tplc="EE26BE6C" w:tentative="1">
      <w:start w:val="1"/>
      <w:numFmt w:val="bullet"/>
      <w:lvlText w:val=""/>
      <w:lvlJc w:val="left"/>
      <w:pPr>
        <w:tabs>
          <w:tab w:val="num" w:pos="5040"/>
        </w:tabs>
        <w:ind w:left="5040" w:hanging="360"/>
      </w:pPr>
      <w:rPr>
        <w:rFonts w:ascii="Symbol" w:hAnsi="Symbol" w:hint="default"/>
      </w:rPr>
    </w:lvl>
    <w:lvl w:ilvl="7" w:tplc="BF781334" w:tentative="1">
      <w:start w:val="1"/>
      <w:numFmt w:val="bullet"/>
      <w:lvlText w:val=""/>
      <w:lvlJc w:val="left"/>
      <w:pPr>
        <w:tabs>
          <w:tab w:val="num" w:pos="5760"/>
        </w:tabs>
        <w:ind w:left="5760" w:hanging="360"/>
      </w:pPr>
      <w:rPr>
        <w:rFonts w:ascii="Symbol" w:hAnsi="Symbol" w:hint="default"/>
      </w:rPr>
    </w:lvl>
    <w:lvl w:ilvl="8" w:tplc="1026CE54" w:tentative="1">
      <w:start w:val="1"/>
      <w:numFmt w:val="bullet"/>
      <w:lvlText w:val=""/>
      <w:lvlJc w:val="left"/>
      <w:pPr>
        <w:tabs>
          <w:tab w:val="num" w:pos="6480"/>
        </w:tabs>
        <w:ind w:left="6480" w:hanging="360"/>
      </w:pPr>
      <w:rPr>
        <w:rFonts w:ascii="Symbol" w:hAnsi="Symbol" w:hint="default"/>
      </w:rPr>
    </w:lvl>
  </w:abstractNum>
  <w:abstractNum w:abstractNumId="8">
    <w:nsid w:val="107A475C"/>
    <w:multiLevelType w:val="hybridMultilevel"/>
    <w:tmpl w:val="BFA0116A"/>
    <w:lvl w:ilvl="0" w:tplc="8572D800">
      <w:start w:val="1"/>
      <w:numFmt w:val="bullet"/>
      <w:lvlText w:val=""/>
      <w:lvlJc w:val="left"/>
      <w:pPr>
        <w:tabs>
          <w:tab w:val="num" w:pos="720"/>
        </w:tabs>
        <w:ind w:left="720" w:hanging="360"/>
      </w:pPr>
      <w:rPr>
        <w:rFonts w:ascii="Symbol" w:hAnsi="Symbol" w:hint="default"/>
      </w:rPr>
    </w:lvl>
    <w:lvl w:ilvl="1" w:tplc="07A0E13E" w:tentative="1">
      <w:start w:val="1"/>
      <w:numFmt w:val="bullet"/>
      <w:lvlText w:val=""/>
      <w:lvlJc w:val="left"/>
      <w:pPr>
        <w:tabs>
          <w:tab w:val="num" w:pos="1440"/>
        </w:tabs>
        <w:ind w:left="1440" w:hanging="360"/>
      </w:pPr>
      <w:rPr>
        <w:rFonts w:ascii="Symbol" w:hAnsi="Symbol" w:hint="default"/>
      </w:rPr>
    </w:lvl>
    <w:lvl w:ilvl="2" w:tplc="A378AC18" w:tentative="1">
      <w:start w:val="1"/>
      <w:numFmt w:val="bullet"/>
      <w:lvlText w:val=""/>
      <w:lvlJc w:val="left"/>
      <w:pPr>
        <w:tabs>
          <w:tab w:val="num" w:pos="2160"/>
        </w:tabs>
        <w:ind w:left="2160" w:hanging="360"/>
      </w:pPr>
      <w:rPr>
        <w:rFonts w:ascii="Symbol" w:hAnsi="Symbol" w:hint="default"/>
      </w:rPr>
    </w:lvl>
    <w:lvl w:ilvl="3" w:tplc="8F9CCF1A" w:tentative="1">
      <w:start w:val="1"/>
      <w:numFmt w:val="bullet"/>
      <w:lvlText w:val=""/>
      <w:lvlJc w:val="left"/>
      <w:pPr>
        <w:tabs>
          <w:tab w:val="num" w:pos="2880"/>
        </w:tabs>
        <w:ind w:left="2880" w:hanging="360"/>
      </w:pPr>
      <w:rPr>
        <w:rFonts w:ascii="Symbol" w:hAnsi="Symbol" w:hint="default"/>
      </w:rPr>
    </w:lvl>
    <w:lvl w:ilvl="4" w:tplc="B176B0F2" w:tentative="1">
      <w:start w:val="1"/>
      <w:numFmt w:val="bullet"/>
      <w:lvlText w:val=""/>
      <w:lvlJc w:val="left"/>
      <w:pPr>
        <w:tabs>
          <w:tab w:val="num" w:pos="3600"/>
        </w:tabs>
        <w:ind w:left="3600" w:hanging="360"/>
      </w:pPr>
      <w:rPr>
        <w:rFonts w:ascii="Symbol" w:hAnsi="Symbol" w:hint="default"/>
      </w:rPr>
    </w:lvl>
    <w:lvl w:ilvl="5" w:tplc="CE1A522A" w:tentative="1">
      <w:start w:val="1"/>
      <w:numFmt w:val="bullet"/>
      <w:lvlText w:val=""/>
      <w:lvlJc w:val="left"/>
      <w:pPr>
        <w:tabs>
          <w:tab w:val="num" w:pos="4320"/>
        </w:tabs>
        <w:ind w:left="4320" w:hanging="360"/>
      </w:pPr>
      <w:rPr>
        <w:rFonts w:ascii="Symbol" w:hAnsi="Symbol" w:hint="default"/>
      </w:rPr>
    </w:lvl>
    <w:lvl w:ilvl="6" w:tplc="8BACCAC0" w:tentative="1">
      <w:start w:val="1"/>
      <w:numFmt w:val="bullet"/>
      <w:lvlText w:val=""/>
      <w:lvlJc w:val="left"/>
      <w:pPr>
        <w:tabs>
          <w:tab w:val="num" w:pos="5040"/>
        </w:tabs>
        <w:ind w:left="5040" w:hanging="360"/>
      </w:pPr>
      <w:rPr>
        <w:rFonts w:ascii="Symbol" w:hAnsi="Symbol" w:hint="default"/>
      </w:rPr>
    </w:lvl>
    <w:lvl w:ilvl="7" w:tplc="C29E9D98" w:tentative="1">
      <w:start w:val="1"/>
      <w:numFmt w:val="bullet"/>
      <w:lvlText w:val=""/>
      <w:lvlJc w:val="left"/>
      <w:pPr>
        <w:tabs>
          <w:tab w:val="num" w:pos="5760"/>
        </w:tabs>
        <w:ind w:left="5760" w:hanging="360"/>
      </w:pPr>
      <w:rPr>
        <w:rFonts w:ascii="Symbol" w:hAnsi="Symbol" w:hint="default"/>
      </w:rPr>
    </w:lvl>
    <w:lvl w:ilvl="8" w:tplc="4C0256CC" w:tentative="1">
      <w:start w:val="1"/>
      <w:numFmt w:val="bullet"/>
      <w:lvlText w:val=""/>
      <w:lvlJc w:val="left"/>
      <w:pPr>
        <w:tabs>
          <w:tab w:val="num" w:pos="6480"/>
        </w:tabs>
        <w:ind w:left="6480" w:hanging="360"/>
      </w:pPr>
      <w:rPr>
        <w:rFonts w:ascii="Symbol" w:hAnsi="Symbol" w:hint="default"/>
      </w:rPr>
    </w:lvl>
  </w:abstractNum>
  <w:abstractNum w:abstractNumId="9">
    <w:nsid w:val="16055FFC"/>
    <w:multiLevelType w:val="hybridMultilevel"/>
    <w:tmpl w:val="40F2EB88"/>
    <w:lvl w:ilvl="0" w:tplc="736C6B34">
      <w:start w:val="1"/>
      <w:numFmt w:val="bullet"/>
      <w:lvlText w:val=""/>
      <w:lvlJc w:val="left"/>
      <w:pPr>
        <w:tabs>
          <w:tab w:val="num" w:pos="720"/>
        </w:tabs>
        <w:ind w:left="720" w:hanging="360"/>
      </w:pPr>
      <w:rPr>
        <w:rFonts w:ascii="Symbol" w:hAnsi="Symbol" w:hint="default"/>
      </w:rPr>
    </w:lvl>
    <w:lvl w:ilvl="1" w:tplc="1A4882EC">
      <w:numFmt w:val="bullet"/>
      <w:lvlText w:val="o"/>
      <w:lvlJc w:val="left"/>
      <w:pPr>
        <w:tabs>
          <w:tab w:val="num" w:pos="1440"/>
        </w:tabs>
        <w:ind w:left="1440" w:hanging="360"/>
      </w:pPr>
      <w:rPr>
        <w:rFonts w:ascii="Courier New" w:hAnsi="Courier New" w:hint="default"/>
      </w:rPr>
    </w:lvl>
    <w:lvl w:ilvl="2" w:tplc="2ACE8E6E" w:tentative="1">
      <w:start w:val="1"/>
      <w:numFmt w:val="bullet"/>
      <w:lvlText w:val=""/>
      <w:lvlJc w:val="left"/>
      <w:pPr>
        <w:tabs>
          <w:tab w:val="num" w:pos="2160"/>
        </w:tabs>
        <w:ind w:left="2160" w:hanging="360"/>
      </w:pPr>
      <w:rPr>
        <w:rFonts w:ascii="Symbol" w:hAnsi="Symbol" w:hint="default"/>
      </w:rPr>
    </w:lvl>
    <w:lvl w:ilvl="3" w:tplc="B3181F7E" w:tentative="1">
      <w:start w:val="1"/>
      <w:numFmt w:val="bullet"/>
      <w:lvlText w:val=""/>
      <w:lvlJc w:val="left"/>
      <w:pPr>
        <w:tabs>
          <w:tab w:val="num" w:pos="2880"/>
        </w:tabs>
        <w:ind w:left="2880" w:hanging="360"/>
      </w:pPr>
      <w:rPr>
        <w:rFonts w:ascii="Symbol" w:hAnsi="Symbol" w:hint="default"/>
      </w:rPr>
    </w:lvl>
    <w:lvl w:ilvl="4" w:tplc="A358F134" w:tentative="1">
      <w:start w:val="1"/>
      <w:numFmt w:val="bullet"/>
      <w:lvlText w:val=""/>
      <w:lvlJc w:val="left"/>
      <w:pPr>
        <w:tabs>
          <w:tab w:val="num" w:pos="3600"/>
        </w:tabs>
        <w:ind w:left="3600" w:hanging="360"/>
      </w:pPr>
      <w:rPr>
        <w:rFonts w:ascii="Symbol" w:hAnsi="Symbol" w:hint="default"/>
      </w:rPr>
    </w:lvl>
    <w:lvl w:ilvl="5" w:tplc="EEDAB29C" w:tentative="1">
      <w:start w:val="1"/>
      <w:numFmt w:val="bullet"/>
      <w:lvlText w:val=""/>
      <w:lvlJc w:val="left"/>
      <w:pPr>
        <w:tabs>
          <w:tab w:val="num" w:pos="4320"/>
        </w:tabs>
        <w:ind w:left="4320" w:hanging="360"/>
      </w:pPr>
      <w:rPr>
        <w:rFonts w:ascii="Symbol" w:hAnsi="Symbol" w:hint="default"/>
      </w:rPr>
    </w:lvl>
    <w:lvl w:ilvl="6" w:tplc="A4109EDC" w:tentative="1">
      <w:start w:val="1"/>
      <w:numFmt w:val="bullet"/>
      <w:lvlText w:val=""/>
      <w:lvlJc w:val="left"/>
      <w:pPr>
        <w:tabs>
          <w:tab w:val="num" w:pos="5040"/>
        </w:tabs>
        <w:ind w:left="5040" w:hanging="360"/>
      </w:pPr>
      <w:rPr>
        <w:rFonts w:ascii="Symbol" w:hAnsi="Symbol" w:hint="default"/>
      </w:rPr>
    </w:lvl>
    <w:lvl w:ilvl="7" w:tplc="02B0943A" w:tentative="1">
      <w:start w:val="1"/>
      <w:numFmt w:val="bullet"/>
      <w:lvlText w:val=""/>
      <w:lvlJc w:val="left"/>
      <w:pPr>
        <w:tabs>
          <w:tab w:val="num" w:pos="5760"/>
        </w:tabs>
        <w:ind w:left="5760" w:hanging="360"/>
      </w:pPr>
      <w:rPr>
        <w:rFonts w:ascii="Symbol" w:hAnsi="Symbol" w:hint="default"/>
      </w:rPr>
    </w:lvl>
    <w:lvl w:ilvl="8" w:tplc="FFF4E3FC" w:tentative="1">
      <w:start w:val="1"/>
      <w:numFmt w:val="bullet"/>
      <w:lvlText w:val=""/>
      <w:lvlJc w:val="left"/>
      <w:pPr>
        <w:tabs>
          <w:tab w:val="num" w:pos="6480"/>
        </w:tabs>
        <w:ind w:left="6480" w:hanging="360"/>
      </w:pPr>
      <w:rPr>
        <w:rFonts w:ascii="Symbol" w:hAnsi="Symbol" w:hint="default"/>
      </w:rPr>
    </w:lvl>
  </w:abstractNum>
  <w:abstractNum w:abstractNumId="10">
    <w:nsid w:val="18437194"/>
    <w:multiLevelType w:val="hybridMultilevel"/>
    <w:tmpl w:val="227EB4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ADE7F2F"/>
    <w:multiLevelType w:val="hybridMultilevel"/>
    <w:tmpl w:val="0044A224"/>
    <w:lvl w:ilvl="0" w:tplc="04090001">
      <w:start w:val="1"/>
      <w:numFmt w:val="bullet"/>
      <w:lvlText w:val=""/>
      <w:lvlJc w:val="left"/>
      <w:pPr>
        <w:tabs>
          <w:tab w:val="num" w:pos="720"/>
        </w:tabs>
        <w:ind w:left="720" w:hanging="360"/>
      </w:pPr>
      <w:rPr>
        <w:rFonts w:ascii="Symbol" w:hAnsi="Symbol" w:hint="default"/>
      </w:rPr>
    </w:lvl>
    <w:lvl w:ilvl="1" w:tplc="8CF4E828" w:tentative="1">
      <w:start w:val="1"/>
      <w:numFmt w:val="bullet"/>
      <w:lvlText w:val="•"/>
      <w:lvlJc w:val="left"/>
      <w:pPr>
        <w:tabs>
          <w:tab w:val="num" w:pos="1440"/>
        </w:tabs>
        <w:ind w:left="1440" w:hanging="360"/>
      </w:pPr>
      <w:rPr>
        <w:rFonts w:ascii="Arial" w:hAnsi="Arial" w:hint="default"/>
      </w:rPr>
    </w:lvl>
    <w:lvl w:ilvl="2" w:tplc="E7764BF6" w:tentative="1">
      <w:start w:val="1"/>
      <w:numFmt w:val="bullet"/>
      <w:lvlText w:val="•"/>
      <w:lvlJc w:val="left"/>
      <w:pPr>
        <w:tabs>
          <w:tab w:val="num" w:pos="2160"/>
        </w:tabs>
        <w:ind w:left="2160" w:hanging="360"/>
      </w:pPr>
      <w:rPr>
        <w:rFonts w:ascii="Arial" w:hAnsi="Arial" w:hint="default"/>
      </w:rPr>
    </w:lvl>
    <w:lvl w:ilvl="3" w:tplc="7DBAC148" w:tentative="1">
      <w:start w:val="1"/>
      <w:numFmt w:val="bullet"/>
      <w:lvlText w:val="•"/>
      <w:lvlJc w:val="left"/>
      <w:pPr>
        <w:tabs>
          <w:tab w:val="num" w:pos="2880"/>
        </w:tabs>
        <w:ind w:left="2880" w:hanging="360"/>
      </w:pPr>
      <w:rPr>
        <w:rFonts w:ascii="Arial" w:hAnsi="Arial" w:hint="default"/>
      </w:rPr>
    </w:lvl>
    <w:lvl w:ilvl="4" w:tplc="7F52FE9E" w:tentative="1">
      <w:start w:val="1"/>
      <w:numFmt w:val="bullet"/>
      <w:lvlText w:val="•"/>
      <w:lvlJc w:val="left"/>
      <w:pPr>
        <w:tabs>
          <w:tab w:val="num" w:pos="3600"/>
        </w:tabs>
        <w:ind w:left="3600" w:hanging="360"/>
      </w:pPr>
      <w:rPr>
        <w:rFonts w:ascii="Arial" w:hAnsi="Arial" w:hint="default"/>
      </w:rPr>
    </w:lvl>
    <w:lvl w:ilvl="5" w:tplc="A4B67456" w:tentative="1">
      <w:start w:val="1"/>
      <w:numFmt w:val="bullet"/>
      <w:lvlText w:val="•"/>
      <w:lvlJc w:val="left"/>
      <w:pPr>
        <w:tabs>
          <w:tab w:val="num" w:pos="4320"/>
        </w:tabs>
        <w:ind w:left="4320" w:hanging="360"/>
      </w:pPr>
      <w:rPr>
        <w:rFonts w:ascii="Arial" w:hAnsi="Arial" w:hint="default"/>
      </w:rPr>
    </w:lvl>
    <w:lvl w:ilvl="6" w:tplc="988A63AE" w:tentative="1">
      <w:start w:val="1"/>
      <w:numFmt w:val="bullet"/>
      <w:lvlText w:val="•"/>
      <w:lvlJc w:val="left"/>
      <w:pPr>
        <w:tabs>
          <w:tab w:val="num" w:pos="5040"/>
        </w:tabs>
        <w:ind w:left="5040" w:hanging="360"/>
      </w:pPr>
      <w:rPr>
        <w:rFonts w:ascii="Arial" w:hAnsi="Arial" w:hint="default"/>
      </w:rPr>
    </w:lvl>
    <w:lvl w:ilvl="7" w:tplc="93B8908E" w:tentative="1">
      <w:start w:val="1"/>
      <w:numFmt w:val="bullet"/>
      <w:lvlText w:val="•"/>
      <w:lvlJc w:val="left"/>
      <w:pPr>
        <w:tabs>
          <w:tab w:val="num" w:pos="5760"/>
        </w:tabs>
        <w:ind w:left="5760" w:hanging="360"/>
      </w:pPr>
      <w:rPr>
        <w:rFonts w:ascii="Arial" w:hAnsi="Arial" w:hint="default"/>
      </w:rPr>
    </w:lvl>
    <w:lvl w:ilvl="8" w:tplc="2132DD76" w:tentative="1">
      <w:start w:val="1"/>
      <w:numFmt w:val="bullet"/>
      <w:lvlText w:val="•"/>
      <w:lvlJc w:val="left"/>
      <w:pPr>
        <w:tabs>
          <w:tab w:val="num" w:pos="6480"/>
        </w:tabs>
        <w:ind w:left="6480" w:hanging="360"/>
      </w:pPr>
      <w:rPr>
        <w:rFonts w:ascii="Arial" w:hAnsi="Arial" w:hint="default"/>
      </w:rPr>
    </w:lvl>
  </w:abstractNum>
  <w:abstractNum w:abstractNumId="12">
    <w:nsid w:val="278B2B35"/>
    <w:multiLevelType w:val="hybridMultilevel"/>
    <w:tmpl w:val="B8D4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00A91"/>
    <w:multiLevelType w:val="hybridMultilevel"/>
    <w:tmpl w:val="1A0230F4"/>
    <w:lvl w:ilvl="0" w:tplc="67BE7A10">
      <w:start w:val="1"/>
      <w:numFmt w:val="bullet"/>
      <w:lvlText w:val=""/>
      <w:lvlJc w:val="left"/>
      <w:pPr>
        <w:tabs>
          <w:tab w:val="num" w:pos="720"/>
        </w:tabs>
        <w:ind w:left="720" w:hanging="360"/>
      </w:pPr>
      <w:rPr>
        <w:rFonts w:ascii="Symbol" w:hAnsi="Symbol" w:hint="default"/>
      </w:rPr>
    </w:lvl>
    <w:lvl w:ilvl="1" w:tplc="1EC8649E" w:tentative="1">
      <w:start w:val="1"/>
      <w:numFmt w:val="bullet"/>
      <w:lvlText w:val=""/>
      <w:lvlJc w:val="left"/>
      <w:pPr>
        <w:tabs>
          <w:tab w:val="num" w:pos="1440"/>
        </w:tabs>
        <w:ind w:left="1440" w:hanging="360"/>
      </w:pPr>
      <w:rPr>
        <w:rFonts w:ascii="Symbol" w:hAnsi="Symbol" w:hint="default"/>
      </w:rPr>
    </w:lvl>
    <w:lvl w:ilvl="2" w:tplc="8B2A5540" w:tentative="1">
      <w:start w:val="1"/>
      <w:numFmt w:val="bullet"/>
      <w:lvlText w:val=""/>
      <w:lvlJc w:val="left"/>
      <w:pPr>
        <w:tabs>
          <w:tab w:val="num" w:pos="2160"/>
        </w:tabs>
        <w:ind w:left="2160" w:hanging="360"/>
      </w:pPr>
      <w:rPr>
        <w:rFonts w:ascii="Symbol" w:hAnsi="Symbol" w:hint="default"/>
      </w:rPr>
    </w:lvl>
    <w:lvl w:ilvl="3" w:tplc="0624DA46">
      <w:numFmt w:val="bullet"/>
      <w:lvlText w:val="o"/>
      <w:lvlJc w:val="left"/>
      <w:pPr>
        <w:tabs>
          <w:tab w:val="num" w:pos="2880"/>
        </w:tabs>
        <w:ind w:left="2880" w:hanging="360"/>
      </w:pPr>
      <w:rPr>
        <w:rFonts w:ascii="Courier New" w:hAnsi="Courier New" w:hint="default"/>
      </w:rPr>
    </w:lvl>
    <w:lvl w:ilvl="4" w:tplc="39746034" w:tentative="1">
      <w:start w:val="1"/>
      <w:numFmt w:val="bullet"/>
      <w:lvlText w:val=""/>
      <w:lvlJc w:val="left"/>
      <w:pPr>
        <w:tabs>
          <w:tab w:val="num" w:pos="3600"/>
        </w:tabs>
        <w:ind w:left="3600" w:hanging="360"/>
      </w:pPr>
      <w:rPr>
        <w:rFonts w:ascii="Symbol" w:hAnsi="Symbol" w:hint="default"/>
      </w:rPr>
    </w:lvl>
    <w:lvl w:ilvl="5" w:tplc="41A24F84" w:tentative="1">
      <w:start w:val="1"/>
      <w:numFmt w:val="bullet"/>
      <w:lvlText w:val=""/>
      <w:lvlJc w:val="left"/>
      <w:pPr>
        <w:tabs>
          <w:tab w:val="num" w:pos="4320"/>
        </w:tabs>
        <w:ind w:left="4320" w:hanging="360"/>
      </w:pPr>
      <w:rPr>
        <w:rFonts w:ascii="Symbol" w:hAnsi="Symbol" w:hint="default"/>
      </w:rPr>
    </w:lvl>
    <w:lvl w:ilvl="6" w:tplc="E85A434A" w:tentative="1">
      <w:start w:val="1"/>
      <w:numFmt w:val="bullet"/>
      <w:lvlText w:val=""/>
      <w:lvlJc w:val="left"/>
      <w:pPr>
        <w:tabs>
          <w:tab w:val="num" w:pos="5040"/>
        </w:tabs>
        <w:ind w:left="5040" w:hanging="360"/>
      </w:pPr>
      <w:rPr>
        <w:rFonts w:ascii="Symbol" w:hAnsi="Symbol" w:hint="default"/>
      </w:rPr>
    </w:lvl>
    <w:lvl w:ilvl="7" w:tplc="F1A25EC8" w:tentative="1">
      <w:start w:val="1"/>
      <w:numFmt w:val="bullet"/>
      <w:lvlText w:val=""/>
      <w:lvlJc w:val="left"/>
      <w:pPr>
        <w:tabs>
          <w:tab w:val="num" w:pos="5760"/>
        </w:tabs>
        <w:ind w:left="5760" w:hanging="360"/>
      </w:pPr>
      <w:rPr>
        <w:rFonts w:ascii="Symbol" w:hAnsi="Symbol" w:hint="default"/>
      </w:rPr>
    </w:lvl>
    <w:lvl w:ilvl="8" w:tplc="B77EFF02" w:tentative="1">
      <w:start w:val="1"/>
      <w:numFmt w:val="bullet"/>
      <w:lvlText w:val=""/>
      <w:lvlJc w:val="left"/>
      <w:pPr>
        <w:tabs>
          <w:tab w:val="num" w:pos="6480"/>
        </w:tabs>
        <w:ind w:left="6480" w:hanging="360"/>
      </w:pPr>
      <w:rPr>
        <w:rFonts w:ascii="Symbol" w:hAnsi="Symbol" w:hint="default"/>
      </w:rPr>
    </w:lvl>
  </w:abstractNum>
  <w:abstractNum w:abstractNumId="14">
    <w:nsid w:val="333A011F"/>
    <w:multiLevelType w:val="hybridMultilevel"/>
    <w:tmpl w:val="6D70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50976"/>
    <w:multiLevelType w:val="hybridMultilevel"/>
    <w:tmpl w:val="1D28EDA8"/>
    <w:lvl w:ilvl="0" w:tplc="D8B8977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82C6544" w:tentative="1">
      <w:start w:val="1"/>
      <w:numFmt w:val="bullet"/>
      <w:lvlText w:val=""/>
      <w:lvlJc w:val="left"/>
      <w:pPr>
        <w:tabs>
          <w:tab w:val="num" w:pos="2160"/>
        </w:tabs>
        <w:ind w:left="2160" w:hanging="360"/>
      </w:pPr>
      <w:rPr>
        <w:rFonts w:ascii="Symbol" w:hAnsi="Symbol" w:hint="default"/>
      </w:rPr>
    </w:lvl>
    <w:lvl w:ilvl="3" w:tplc="3DBCB3B8" w:tentative="1">
      <w:start w:val="1"/>
      <w:numFmt w:val="bullet"/>
      <w:lvlText w:val=""/>
      <w:lvlJc w:val="left"/>
      <w:pPr>
        <w:tabs>
          <w:tab w:val="num" w:pos="2880"/>
        </w:tabs>
        <w:ind w:left="2880" w:hanging="360"/>
      </w:pPr>
      <w:rPr>
        <w:rFonts w:ascii="Symbol" w:hAnsi="Symbol" w:hint="default"/>
      </w:rPr>
    </w:lvl>
    <w:lvl w:ilvl="4" w:tplc="42E80AA0" w:tentative="1">
      <w:start w:val="1"/>
      <w:numFmt w:val="bullet"/>
      <w:lvlText w:val=""/>
      <w:lvlJc w:val="left"/>
      <w:pPr>
        <w:tabs>
          <w:tab w:val="num" w:pos="3600"/>
        </w:tabs>
        <w:ind w:left="3600" w:hanging="360"/>
      </w:pPr>
      <w:rPr>
        <w:rFonts w:ascii="Symbol" w:hAnsi="Symbol" w:hint="default"/>
      </w:rPr>
    </w:lvl>
    <w:lvl w:ilvl="5" w:tplc="EC6A2090" w:tentative="1">
      <w:start w:val="1"/>
      <w:numFmt w:val="bullet"/>
      <w:lvlText w:val=""/>
      <w:lvlJc w:val="left"/>
      <w:pPr>
        <w:tabs>
          <w:tab w:val="num" w:pos="4320"/>
        </w:tabs>
        <w:ind w:left="4320" w:hanging="360"/>
      </w:pPr>
      <w:rPr>
        <w:rFonts w:ascii="Symbol" w:hAnsi="Symbol" w:hint="default"/>
      </w:rPr>
    </w:lvl>
    <w:lvl w:ilvl="6" w:tplc="86A29C44" w:tentative="1">
      <w:start w:val="1"/>
      <w:numFmt w:val="bullet"/>
      <w:lvlText w:val=""/>
      <w:lvlJc w:val="left"/>
      <w:pPr>
        <w:tabs>
          <w:tab w:val="num" w:pos="5040"/>
        </w:tabs>
        <w:ind w:left="5040" w:hanging="360"/>
      </w:pPr>
      <w:rPr>
        <w:rFonts w:ascii="Symbol" w:hAnsi="Symbol" w:hint="default"/>
      </w:rPr>
    </w:lvl>
    <w:lvl w:ilvl="7" w:tplc="7422A918" w:tentative="1">
      <w:start w:val="1"/>
      <w:numFmt w:val="bullet"/>
      <w:lvlText w:val=""/>
      <w:lvlJc w:val="left"/>
      <w:pPr>
        <w:tabs>
          <w:tab w:val="num" w:pos="5760"/>
        </w:tabs>
        <w:ind w:left="5760" w:hanging="360"/>
      </w:pPr>
      <w:rPr>
        <w:rFonts w:ascii="Symbol" w:hAnsi="Symbol" w:hint="default"/>
      </w:rPr>
    </w:lvl>
    <w:lvl w:ilvl="8" w:tplc="8EA6EC54" w:tentative="1">
      <w:start w:val="1"/>
      <w:numFmt w:val="bullet"/>
      <w:lvlText w:val=""/>
      <w:lvlJc w:val="left"/>
      <w:pPr>
        <w:tabs>
          <w:tab w:val="num" w:pos="6480"/>
        </w:tabs>
        <w:ind w:left="6480" w:hanging="360"/>
      </w:pPr>
      <w:rPr>
        <w:rFonts w:ascii="Symbol" w:hAnsi="Symbol" w:hint="default"/>
      </w:rPr>
    </w:lvl>
  </w:abstractNum>
  <w:abstractNum w:abstractNumId="16">
    <w:nsid w:val="34C4781B"/>
    <w:multiLevelType w:val="hybridMultilevel"/>
    <w:tmpl w:val="01C66F60"/>
    <w:lvl w:ilvl="0" w:tplc="279046FE">
      <w:start w:val="1"/>
      <w:numFmt w:val="bullet"/>
      <w:lvlText w:val=""/>
      <w:lvlJc w:val="left"/>
      <w:pPr>
        <w:tabs>
          <w:tab w:val="num" w:pos="720"/>
        </w:tabs>
        <w:ind w:left="720" w:hanging="360"/>
      </w:pPr>
      <w:rPr>
        <w:rFonts w:ascii="Symbol" w:hAnsi="Symbol" w:hint="default"/>
      </w:rPr>
    </w:lvl>
    <w:lvl w:ilvl="1" w:tplc="DD1E8294" w:tentative="1">
      <w:start w:val="1"/>
      <w:numFmt w:val="bullet"/>
      <w:lvlText w:val=""/>
      <w:lvlJc w:val="left"/>
      <w:pPr>
        <w:tabs>
          <w:tab w:val="num" w:pos="1440"/>
        </w:tabs>
        <w:ind w:left="1440" w:hanging="360"/>
      </w:pPr>
      <w:rPr>
        <w:rFonts w:ascii="Symbol" w:hAnsi="Symbol" w:hint="default"/>
      </w:rPr>
    </w:lvl>
    <w:lvl w:ilvl="2" w:tplc="C9320F6E" w:tentative="1">
      <w:start w:val="1"/>
      <w:numFmt w:val="bullet"/>
      <w:lvlText w:val=""/>
      <w:lvlJc w:val="left"/>
      <w:pPr>
        <w:tabs>
          <w:tab w:val="num" w:pos="2160"/>
        </w:tabs>
        <w:ind w:left="2160" w:hanging="360"/>
      </w:pPr>
      <w:rPr>
        <w:rFonts w:ascii="Symbol" w:hAnsi="Symbol" w:hint="default"/>
      </w:rPr>
    </w:lvl>
    <w:lvl w:ilvl="3" w:tplc="62C6E362" w:tentative="1">
      <w:start w:val="1"/>
      <w:numFmt w:val="bullet"/>
      <w:lvlText w:val=""/>
      <w:lvlJc w:val="left"/>
      <w:pPr>
        <w:tabs>
          <w:tab w:val="num" w:pos="2880"/>
        </w:tabs>
        <w:ind w:left="2880" w:hanging="360"/>
      </w:pPr>
      <w:rPr>
        <w:rFonts w:ascii="Symbol" w:hAnsi="Symbol" w:hint="default"/>
      </w:rPr>
    </w:lvl>
    <w:lvl w:ilvl="4" w:tplc="A1D01786" w:tentative="1">
      <w:start w:val="1"/>
      <w:numFmt w:val="bullet"/>
      <w:lvlText w:val=""/>
      <w:lvlJc w:val="left"/>
      <w:pPr>
        <w:tabs>
          <w:tab w:val="num" w:pos="3600"/>
        </w:tabs>
        <w:ind w:left="3600" w:hanging="360"/>
      </w:pPr>
      <w:rPr>
        <w:rFonts w:ascii="Symbol" w:hAnsi="Symbol" w:hint="default"/>
      </w:rPr>
    </w:lvl>
    <w:lvl w:ilvl="5" w:tplc="B38C8562" w:tentative="1">
      <w:start w:val="1"/>
      <w:numFmt w:val="bullet"/>
      <w:lvlText w:val=""/>
      <w:lvlJc w:val="left"/>
      <w:pPr>
        <w:tabs>
          <w:tab w:val="num" w:pos="4320"/>
        </w:tabs>
        <w:ind w:left="4320" w:hanging="360"/>
      </w:pPr>
      <w:rPr>
        <w:rFonts w:ascii="Symbol" w:hAnsi="Symbol" w:hint="default"/>
      </w:rPr>
    </w:lvl>
    <w:lvl w:ilvl="6" w:tplc="737E2284" w:tentative="1">
      <w:start w:val="1"/>
      <w:numFmt w:val="bullet"/>
      <w:lvlText w:val=""/>
      <w:lvlJc w:val="left"/>
      <w:pPr>
        <w:tabs>
          <w:tab w:val="num" w:pos="5040"/>
        </w:tabs>
        <w:ind w:left="5040" w:hanging="360"/>
      </w:pPr>
      <w:rPr>
        <w:rFonts w:ascii="Symbol" w:hAnsi="Symbol" w:hint="default"/>
      </w:rPr>
    </w:lvl>
    <w:lvl w:ilvl="7" w:tplc="A482A356" w:tentative="1">
      <w:start w:val="1"/>
      <w:numFmt w:val="bullet"/>
      <w:lvlText w:val=""/>
      <w:lvlJc w:val="left"/>
      <w:pPr>
        <w:tabs>
          <w:tab w:val="num" w:pos="5760"/>
        </w:tabs>
        <w:ind w:left="5760" w:hanging="360"/>
      </w:pPr>
      <w:rPr>
        <w:rFonts w:ascii="Symbol" w:hAnsi="Symbol" w:hint="default"/>
      </w:rPr>
    </w:lvl>
    <w:lvl w:ilvl="8" w:tplc="C5F0FCDE" w:tentative="1">
      <w:start w:val="1"/>
      <w:numFmt w:val="bullet"/>
      <w:lvlText w:val=""/>
      <w:lvlJc w:val="left"/>
      <w:pPr>
        <w:tabs>
          <w:tab w:val="num" w:pos="6480"/>
        </w:tabs>
        <w:ind w:left="6480" w:hanging="360"/>
      </w:pPr>
      <w:rPr>
        <w:rFonts w:ascii="Symbol" w:hAnsi="Symbol" w:hint="default"/>
      </w:rPr>
    </w:lvl>
  </w:abstractNum>
  <w:abstractNum w:abstractNumId="17">
    <w:nsid w:val="38A96FAC"/>
    <w:multiLevelType w:val="hybridMultilevel"/>
    <w:tmpl w:val="E67E2D08"/>
    <w:lvl w:ilvl="0" w:tplc="F73C5DE2">
      <w:start w:val="1"/>
      <w:numFmt w:val="bullet"/>
      <w:lvlText w:val=""/>
      <w:lvlJc w:val="left"/>
      <w:pPr>
        <w:tabs>
          <w:tab w:val="num" w:pos="720"/>
        </w:tabs>
        <w:ind w:left="720" w:hanging="360"/>
      </w:pPr>
      <w:rPr>
        <w:rFonts w:ascii="Symbol" w:hAnsi="Symbol" w:hint="default"/>
      </w:rPr>
    </w:lvl>
    <w:lvl w:ilvl="1" w:tplc="36329EB4" w:tentative="1">
      <w:start w:val="1"/>
      <w:numFmt w:val="bullet"/>
      <w:lvlText w:val=""/>
      <w:lvlJc w:val="left"/>
      <w:pPr>
        <w:tabs>
          <w:tab w:val="num" w:pos="1440"/>
        </w:tabs>
        <w:ind w:left="1440" w:hanging="360"/>
      </w:pPr>
      <w:rPr>
        <w:rFonts w:ascii="Symbol" w:hAnsi="Symbol" w:hint="default"/>
      </w:rPr>
    </w:lvl>
    <w:lvl w:ilvl="2" w:tplc="E864D926" w:tentative="1">
      <w:start w:val="1"/>
      <w:numFmt w:val="bullet"/>
      <w:lvlText w:val=""/>
      <w:lvlJc w:val="left"/>
      <w:pPr>
        <w:tabs>
          <w:tab w:val="num" w:pos="2160"/>
        </w:tabs>
        <w:ind w:left="2160" w:hanging="360"/>
      </w:pPr>
      <w:rPr>
        <w:rFonts w:ascii="Symbol" w:hAnsi="Symbol" w:hint="default"/>
      </w:rPr>
    </w:lvl>
    <w:lvl w:ilvl="3" w:tplc="3EFE2052" w:tentative="1">
      <w:start w:val="1"/>
      <w:numFmt w:val="bullet"/>
      <w:lvlText w:val=""/>
      <w:lvlJc w:val="left"/>
      <w:pPr>
        <w:tabs>
          <w:tab w:val="num" w:pos="2880"/>
        </w:tabs>
        <w:ind w:left="2880" w:hanging="360"/>
      </w:pPr>
      <w:rPr>
        <w:rFonts w:ascii="Symbol" w:hAnsi="Symbol" w:hint="default"/>
      </w:rPr>
    </w:lvl>
    <w:lvl w:ilvl="4" w:tplc="53CE6BE8" w:tentative="1">
      <w:start w:val="1"/>
      <w:numFmt w:val="bullet"/>
      <w:lvlText w:val=""/>
      <w:lvlJc w:val="left"/>
      <w:pPr>
        <w:tabs>
          <w:tab w:val="num" w:pos="3600"/>
        </w:tabs>
        <w:ind w:left="3600" w:hanging="360"/>
      </w:pPr>
      <w:rPr>
        <w:rFonts w:ascii="Symbol" w:hAnsi="Symbol" w:hint="default"/>
      </w:rPr>
    </w:lvl>
    <w:lvl w:ilvl="5" w:tplc="1FF41654" w:tentative="1">
      <w:start w:val="1"/>
      <w:numFmt w:val="bullet"/>
      <w:lvlText w:val=""/>
      <w:lvlJc w:val="left"/>
      <w:pPr>
        <w:tabs>
          <w:tab w:val="num" w:pos="4320"/>
        </w:tabs>
        <w:ind w:left="4320" w:hanging="360"/>
      </w:pPr>
      <w:rPr>
        <w:rFonts w:ascii="Symbol" w:hAnsi="Symbol" w:hint="default"/>
      </w:rPr>
    </w:lvl>
    <w:lvl w:ilvl="6" w:tplc="07268026" w:tentative="1">
      <w:start w:val="1"/>
      <w:numFmt w:val="bullet"/>
      <w:lvlText w:val=""/>
      <w:lvlJc w:val="left"/>
      <w:pPr>
        <w:tabs>
          <w:tab w:val="num" w:pos="5040"/>
        </w:tabs>
        <w:ind w:left="5040" w:hanging="360"/>
      </w:pPr>
      <w:rPr>
        <w:rFonts w:ascii="Symbol" w:hAnsi="Symbol" w:hint="default"/>
      </w:rPr>
    </w:lvl>
    <w:lvl w:ilvl="7" w:tplc="D578D2D4" w:tentative="1">
      <w:start w:val="1"/>
      <w:numFmt w:val="bullet"/>
      <w:lvlText w:val=""/>
      <w:lvlJc w:val="left"/>
      <w:pPr>
        <w:tabs>
          <w:tab w:val="num" w:pos="5760"/>
        </w:tabs>
        <w:ind w:left="5760" w:hanging="360"/>
      </w:pPr>
      <w:rPr>
        <w:rFonts w:ascii="Symbol" w:hAnsi="Symbol" w:hint="default"/>
      </w:rPr>
    </w:lvl>
    <w:lvl w:ilvl="8" w:tplc="C6843942" w:tentative="1">
      <w:start w:val="1"/>
      <w:numFmt w:val="bullet"/>
      <w:lvlText w:val=""/>
      <w:lvlJc w:val="left"/>
      <w:pPr>
        <w:tabs>
          <w:tab w:val="num" w:pos="6480"/>
        </w:tabs>
        <w:ind w:left="6480" w:hanging="360"/>
      </w:pPr>
      <w:rPr>
        <w:rFonts w:ascii="Symbol" w:hAnsi="Symbol" w:hint="default"/>
      </w:rPr>
    </w:lvl>
  </w:abstractNum>
  <w:abstractNum w:abstractNumId="18">
    <w:nsid w:val="39C904C1"/>
    <w:multiLevelType w:val="hybridMultilevel"/>
    <w:tmpl w:val="FB5A41AC"/>
    <w:lvl w:ilvl="0" w:tplc="E788CB02">
      <w:start w:val="1"/>
      <w:numFmt w:val="bullet"/>
      <w:lvlText w:val=""/>
      <w:lvlJc w:val="left"/>
      <w:pPr>
        <w:tabs>
          <w:tab w:val="num" w:pos="720"/>
        </w:tabs>
        <w:ind w:left="720" w:hanging="360"/>
      </w:pPr>
      <w:rPr>
        <w:rFonts w:ascii="Symbol" w:hAnsi="Symbol" w:hint="default"/>
      </w:rPr>
    </w:lvl>
    <w:lvl w:ilvl="1" w:tplc="C6483CAE" w:tentative="1">
      <w:start w:val="1"/>
      <w:numFmt w:val="bullet"/>
      <w:lvlText w:val=""/>
      <w:lvlJc w:val="left"/>
      <w:pPr>
        <w:tabs>
          <w:tab w:val="num" w:pos="1440"/>
        </w:tabs>
        <w:ind w:left="1440" w:hanging="360"/>
      </w:pPr>
      <w:rPr>
        <w:rFonts w:ascii="Symbol" w:hAnsi="Symbol" w:hint="default"/>
      </w:rPr>
    </w:lvl>
    <w:lvl w:ilvl="2" w:tplc="548856F0" w:tentative="1">
      <w:start w:val="1"/>
      <w:numFmt w:val="bullet"/>
      <w:lvlText w:val=""/>
      <w:lvlJc w:val="left"/>
      <w:pPr>
        <w:tabs>
          <w:tab w:val="num" w:pos="2160"/>
        </w:tabs>
        <w:ind w:left="2160" w:hanging="360"/>
      </w:pPr>
      <w:rPr>
        <w:rFonts w:ascii="Symbol" w:hAnsi="Symbol" w:hint="default"/>
      </w:rPr>
    </w:lvl>
    <w:lvl w:ilvl="3" w:tplc="A67ED9AE" w:tentative="1">
      <w:start w:val="1"/>
      <w:numFmt w:val="bullet"/>
      <w:lvlText w:val=""/>
      <w:lvlJc w:val="left"/>
      <w:pPr>
        <w:tabs>
          <w:tab w:val="num" w:pos="2880"/>
        </w:tabs>
        <w:ind w:left="2880" w:hanging="360"/>
      </w:pPr>
      <w:rPr>
        <w:rFonts w:ascii="Symbol" w:hAnsi="Symbol" w:hint="default"/>
      </w:rPr>
    </w:lvl>
    <w:lvl w:ilvl="4" w:tplc="8AE0525A" w:tentative="1">
      <w:start w:val="1"/>
      <w:numFmt w:val="bullet"/>
      <w:lvlText w:val=""/>
      <w:lvlJc w:val="left"/>
      <w:pPr>
        <w:tabs>
          <w:tab w:val="num" w:pos="3600"/>
        </w:tabs>
        <w:ind w:left="3600" w:hanging="360"/>
      </w:pPr>
      <w:rPr>
        <w:rFonts w:ascii="Symbol" w:hAnsi="Symbol" w:hint="default"/>
      </w:rPr>
    </w:lvl>
    <w:lvl w:ilvl="5" w:tplc="A8C0593A" w:tentative="1">
      <w:start w:val="1"/>
      <w:numFmt w:val="bullet"/>
      <w:lvlText w:val=""/>
      <w:lvlJc w:val="left"/>
      <w:pPr>
        <w:tabs>
          <w:tab w:val="num" w:pos="4320"/>
        </w:tabs>
        <w:ind w:left="4320" w:hanging="360"/>
      </w:pPr>
      <w:rPr>
        <w:rFonts w:ascii="Symbol" w:hAnsi="Symbol" w:hint="default"/>
      </w:rPr>
    </w:lvl>
    <w:lvl w:ilvl="6" w:tplc="91E8F4A8" w:tentative="1">
      <w:start w:val="1"/>
      <w:numFmt w:val="bullet"/>
      <w:lvlText w:val=""/>
      <w:lvlJc w:val="left"/>
      <w:pPr>
        <w:tabs>
          <w:tab w:val="num" w:pos="5040"/>
        </w:tabs>
        <w:ind w:left="5040" w:hanging="360"/>
      </w:pPr>
      <w:rPr>
        <w:rFonts w:ascii="Symbol" w:hAnsi="Symbol" w:hint="default"/>
      </w:rPr>
    </w:lvl>
    <w:lvl w:ilvl="7" w:tplc="7498743A" w:tentative="1">
      <w:start w:val="1"/>
      <w:numFmt w:val="bullet"/>
      <w:lvlText w:val=""/>
      <w:lvlJc w:val="left"/>
      <w:pPr>
        <w:tabs>
          <w:tab w:val="num" w:pos="5760"/>
        </w:tabs>
        <w:ind w:left="5760" w:hanging="360"/>
      </w:pPr>
      <w:rPr>
        <w:rFonts w:ascii="Symbol" w:hAnsi="Symbol" w:hint="default"/>
      </w:rPr>
    </w:lvl>
    <w:lvl w:ilvl="8" w:tplc="676ABF18" w:tentative="1">
      <w:start w:val="1"/>
      <w:numFmt w:val="bullet"/>
      <w:lvlText w:val=""/>
      <w:lvlJc w:val="left"/>
      <w:pPr>
        <w:tabs>
          <w:tab w:val="num" w:pos="6480"/>
        </w:tabs>
        <w:ind w:left="6480" w:hanging="360"/>
      </w:pPr>
      <w:rPr>
        <w:rFonts w:ascii="Symbol" w:hAnsi="Symbol" w:hint="default"/>
      </w:rPr>
    </w:lvl>
  </w:abstractNum>
  <w:abstractNum w:abstractNumId="19">
    <w:nsid w:val="3B1E26CF"/>
    <w:multiLevelType w:val="hybridMultilevel"/>
    <w:tmpl w:val="2842C0CA"/>
    <w:lvl w:ilvl="0" w:tplc="B3F40872">
      <w:start w:val="1"/>
      <w:numFmt w:val="bullet"/>
      <w:lvlText w:val=""/>
      <w:lvlJc w:val="left"/>
      <w:pPr>
        <w:tabs>
          <w:tab w:val="num" w:pos="720"/>
        </w:tabs>
        <w:ind w:left="720" w:hanging="360"/>
      </w:pPr>
      <w:rPr>
        <w:rFonts w:ascii="Symbol" w:hAnsi="Symbol" w:hint="default"/>
      </w:rPr>
    </w:lvl>
    <w:lvl w:ilvl="1" w:tplc="72627B6A" w:tentative="1">
      <w:start w:val="1"/>
      <w:numFmt w:val="bullet"/>
      <w:lvlText w:val=""/>
      <w:lvlJc w:val="left"/>
      <w:pPr>
        <w:tabs>
          <w:tab w:val="num" w:pos="1440"/>
        </w:tabs>
        <w:ind w:left="1440" w:hanging="360"/>
      </w:pPr>
      <w:rPr>
        <w:rFonts w:ascii="Symbol" w:hAnsi="Symbol" w:hint="default"/>
      </w:rPr>
    </w:lvl>
    <w:lvl w:ilvl="2" w:tplc="FB0485C4" w:tentative="1">
      <w:start w:val="1"/>
      <w:numFmt w:val="bullet"/>
      <w:lvlText w:val=""/>
      <w:lvlJc w:val="left"/>
      <w:pPr>
        <w:tabs>
          <w:tab w:val="num" w:pos="2160"/>
        </w:tabs>
        <w:ind w:left="2160" w:hanging="360"/>
      </w:pPr>
      <w:rPr>
        <w:rFonts w:ascii="Symbol" w:hAnsi="Symbol" w:hint="default"/>
      </w:rPr>
    </w:lvl>
    <w:lvl w:ilvl="3" w:tplc="517A0A36" w:tentative="1">
      <w:start w:val="1"/>
      <w:numFmt w:val="bullet"/>
      <w:lvlText w:val=""/>
      <w:lvlJc w:val="left"/>
      <w:pPr>
        <w:tabs>
          <w:tab w:val="num" w:pos="2880"/>
        </w:tabs>
        <w:ind w:left="2880" w:hanging="360"/>
      </w:pPr>
      <w:rPr>
        <w:rFonts w:ascii="Symbol" w:hAnsi="Symbol" w:hint="default"/>
      </w:rPr>
    </w:lvl>
    <w:lvl w:ilvl="4" w:tplc="0054DD3C" w:tentative="1">
      <w:start w:val="1"/>
      <w:numFmt w:val="bullet"/>
      <w:lvlText w:val=""/>
      <w:lvlJc w:val="left"/>
      <w:pPr>
        <w:tabs>
          <w:tab w:val="num" w:pos="3600"/>
        </w:tabs>
        <w:ind w:left="3600" w:hanging="360"/>
      </w:pPr>
      <w:rPr>
        <w:rFonts w:ascii="Symbol" w:hAnsi="Symbol" w:hint="default"/>
      </w:rPr>
    </w:lvl>
    <w:lvl w:ilvl="5" w:tplc="CB5E80AA" w:tentative="1">
      <w:start w:val="1"/>
      <w:numFmt w:val="bullet"/>
      <w:lvlText w:val=""/>
      <w:lvlJc w:val="left"/>
      <w:pPr>
        <w:tabs>
          <w:tab w:val="num" w:pos="4320"/>
        </w:tabs>
        <w:ind w:left="4320" w:hanging="360"/>
      </w:pPr>
      <w:rPr>
        <w:rFonts w:ascii="Symbol" w:hAnsi="Symbol" w:hint="default"/>
      </w:rPr>
    </w:lvl>
    <w:lvl w:ilvl="6" w:tplc="86A0388C" w:tentative="1">
      <w:start w:val="1"/>
      <w:numFmt w:val="bullet"/>
      <w:lvlText w:val=""/>
      <w:lvlJc w:val="left"/>
      <w:pPr>
        <w:tabs>
          <w:tab w:val="num" w:pos="5040"/>
        </w:tabs>
        <w:ind w:left="5040" w:hanging="360"/>
      </w:pPr>
      <w:rPr>
        <w:rFonts w:ascii="Symbol" w:hAnsi="Symbol" w:hint="default"/>
      </w:rPr>
    </w:lvl>
    <w:lvl w:ilvl="7" w:tplc="C67C18D0" w:tentative="1">
      <w:start w:val="1"/>
      <w:numFmt w:val="bullet"/>
      <w:lvlText w:val=""/>
      <w:lvlJc w:val="left"/>
      <w:pPr>
        <w:tabs>
          <w:tab w:val="num" w:pos="5760"/>
        </w:tabs>
        <w:ind w:left="5760" w:hanging="360"/>
      </w:pPr>
      <w:rPr>
        <w:rFonts w:ascii="Symbol" w:hAnsi="Symbol" w:hint="default"/>
      </w:rPr>
    </w:lvl>
    <w:lvl w:ilvl="8" w:tplc="23141982" w:tentative="1">
      <w:start w:val="1"/>
      <w:numFmt w:val="bullet"/>
      <w:lvlText w:val=""/>
      <w:lvlJc w:val="left"/>
      <w:pPr>
        <w:tabs>
          <w:tab w:val="num" w:pos="6480"/>
        </w:tabs>
        <w:ind w:left="6480" w:hanging="360"/>
      </w:pPr>
      <w:rPr>
        <w:rFonts w:ascii="Symbol" w:hAnsi="Symbol" w:hint="default"/>
      </w:rPr>
    </w:lvl>
  </w:abstractNum>
  <w:abstractNum w:abstractNumId="20">
    <w:nsid w:val="3B6A0F69"/>
    <w:multiLevelType w:val="hybridMultilevel"/>
    <w:tmpl w:val="E376B290"/>
    <w:lvl w:ilvl="0" w:tplc="04090001">
      <w:start w:val="1"/>
      <w:numFmt w:val="bullet"/>
      <w:lvlText w:val=""/>
      <w:lvlJc w:val="left"/>
      <w:pPr>
        <w:tabs>
          <w:tab w:val="num" w:pos="720"/>
        </w:tabs>
        <w:ind w:left="720" w:hanging="360"/>
      </w:pPr>
      <w:rPr>
        <w:rFonts w:ascii="Symbol" w:hAnsi="Symbol" w:hint="default"/>
      </w:rPr>
    </w:lvl>
    <w:lvl w:ilvl="1" w:tplc="282814EC" w:tentative="1">
      <w:start w:val="1"/>
      <w:numFmt w:val="bullet"/>
      <w:lvlText w:val="•"/>
      <w:lvlJc w:val="left"/>
      <w:pPr>
        <w:tabs>
          <w:tab w:val="num" w:pos="1440"/>
        </w:tabs>
        <w:ind w:left="1440" w:hanging="360"/>
      </w:pPr>
      <w:rPr>
        <w:rFonts w:ascii="Arial" w:hAnsi="Arial" w:hint="default"/>
      </w:rPr>
    </w:lvl>
    <w:lvl w:ilvl="2" w:tplc="E80A85EA" w:tentative="1">
      <w:start w:val="1"/>
      <w:numFmt w:val="bullet"/>
      <w:lvlText w:val="•"/>
      <w:lvlJc w:val="left"/>
      <w:pPr>
        <w:tabs>
          <w:tab w:val="num" w:pos="2160"/>
        </w:tabs>
        <w:ind w:left="2160" w:hanging="360"/>
      </w:pPr>
      <w:rPr>
        <w:rFonts w:ascii="Arial" w:hAnsi="Arial" w:hint="default"/>
      </w:rPr>
    </w:lvl>
    <w:lvl w:ilvl="3" w:tplc="081EEB2C" w:tentative="1">
      <w:start w:val="1"/>
      <w:numFmt w:val="bullet"/>
      <w:lvlText w:val="•"/>
      <w:lvlJc w:val="left"/>
      <w:pPr>
        <w:tabs>
          <w:tab w:val="num" w:pos="2880"/>
        </w:tabs>
        <w:ind w:left="2880" w:hanging="360"/>
      </w:pPr>
      <w:rPr>
        <w:rFonts w:ascii="Arial" w:hAnsi="Arial" w:hint="default"/>
      </w:rPr>
    </w:lvl>
    <w:lvl w:ilvl="4" w:tplc="A0E06038" w:tentative="1">
      <w:start w:val="1"/>
      <w:numFmt w:val="bullet"/>
      <w:lvlText w:val="•"/>
      <w:lvlJc w:val="left"/>
      <w:pPr>
        <w:tabs>
          <w:tab w:val="num" w:pos="3600"/>
        </w:tabs>
        <w:ind w:left="3600" w:hanging="360"/>
      </w:pPr>
      <w:rPr>
        <w:rFonts w:ascii="Arial" w:hAnsi="Arial" w:hint="default"/>
      </w:rPr>
    </w:lvl>
    <w:lvl w:ilvl="5" w:tplc="C10C80A8" w:tentative="1">
      <w:start w:val="1"/>
      <w:numFmt w:val="bullet"/>
      <w:lvlText w:val="•"/>
      <w:lvlJc w:val="left"/>
      <w:pPr>
        <w:tabs>
          <w:tab w:val="num" w:pos="4320"/>
        </w:tabs>
        <w:ind w:left="4320" w:hanging="360"/>
      </w:pPr>
      <w:rPr>
        <w:rFonts w:ascii="Arial" w:hAnsi="Arial" w:hint="default"/>
      </w:rPr>
    </w:lvl>
    <w:lvl w:ilvl="6" w:tplc="1B445B94" w:tentative="1">
      <w:start w:val="1"/>
      <w:numFmt w:val="bullet"/>
      <w:lvlText w:val="•"/>
      <w:lvlJc w:val="left"/>
      <w:pPr>
        <w:tabs>
          <w:tab w:val="num" w:pos="5040"/>
        </w:tabs>
        <w:ind w:left="5040" w:hanging="360"/>
      </w:pPr>
      <w:rPr>
        <w:rFonts w:ascii="Arial" w:hAnsi="Arial" w:hint="default"/>
      </w:rPr>
    </w:lvl>
    <w:lvl w:ilvl="7" w:tplc="8E9EB6F6" w:tentative="1">
      <w:start w:val="1"/>
      <w:numFmt w:val="bullet"/>
      <w:lvlText w:val="•"/>
      <w:lvlJc w:val="left"/>
      <w:pPr>
        <w:tabs>
          <w:tab w:val="num" w:pos="5760"/>
        </w:tabs>
        <w:ind w:left="5760" w:hanging="360"/>
      </w:pPr>
      <w:rPr>
        <w:rFonts w:ascii="Arial" w:hAnsi="Arial" w:hint="default"/>
      </w:rPr>
    </w:lvl>
    <w:lvl w:ilvl="8" w:tplc="8760F29E" w:tentative="1">
      <w:start w:val="1"/>
      <w:numFmt w:val="bullet"/>
      <w:lvlText w:val="•"/>
      <w:lvlJc w:val="left"/>
      <w:pPr>
        <w:tabs>
          <w:tab w:val="num" w:pos="6480"/>
        </w:tabs>
        <w:ind w:left="6480" w:hanging="360"/>
      </w:pPr>
      <w:rPr>
        <w:rFonts w:ascii="Arial" w:hAnsi="Arial" w:hint="default"/>
      </w:rPr>
    </w:lvl>
  </w:abstractNum>
  <w:abstractNum w:abstractNumId="21">
    <w:nsid w:val="3EF463CE"/>
    <w:multiLevelType w:val="hybridMultilevel"/>
    <w:tmpl w:val="4F44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0D05CF"/>
    <w:multiLevelType w:val="hybridMultilevel"/>
    <w:tmpl w:val="E86E8630"/>
    <w:lvl w:ilvl="0" w:tplc="04090001">
      <w:start w:val="1"/>
      <w:numFmt w:val="bullet"/>
      <w:lvlText w:val=""/>
      <w:lvlJc w:val="left"/>
      <w:pPr>
        <w:tabs>
          <w:tab w:val="num" w:pos="720"/>
        </w:tabs>
        <w:ind w:left="720" w:hanging="360"/>
      </w:pPr>
      <w:rPr>
        <w:rFonts w:ascii="Symbol" w:hAnsi="Symbol" w:hint="default"/>
      </w:rPr>
    </w:lvl>
    <w:lvl w:ilvl="1" w:tplc="3D845ED8" w:tentative="1">
      <w:start w:val="1"/>
      <w:numFmt w:val="bullet"/>
      <w:lvlText w:val="•"/>
      <w:lvlJc w:val="left"/>
      <w:pPr>
        <w:tabs>
          <w:tab w:val="num" w:pos="1440"/>
        </w:tabs>
        <w:ind w:left="1440" w:hanging="360"/>
      </w:pPr>
      <w:rPr>
        <w:rFonts w:ascii="Arial" w:hAnsi="Arial" w:hint="default"/>
      </w:rPr>
    </w:lvl>
    <w:lvl w:ilvl="2" w:tplc="F11ECC54" w:tentative="1">
      <w:start w:val="1"/>
      <w:numFmt w:val="bullet"/>
      <w:lvlText w:val="•"/>
      <w:lvlJc w:val="left"/>
      <w:pPr>
        <w:tabs>
          <w:tab w:val="num" w:pos="2160"/>
        </w:tabs>
        <w:ind w:left="2160" w:hanging="360"/>
      </w:pPr>
      <w:rPr>
        <w:rFonts w:ascii="Arial" w:hAnsi="Arial" w:hint="default"/>
      </w:rPr>
    </w:lvl>
    <w:lvl w:ilvl="3" w:tplc="338C012E" w:tentative="1">
      <w:start w:val="1"/>
      <w:numFmt w:val="bullet"/>
      <w:lvlText w:val="•"/>
      <w:lvlJc w:val="left"/>
      <w:pPr>
        <w:tabs>
          <w:tab w:val="num" w:pos="2880"/>
        </w:tabs>
        <w:ind w:left="2880" w:hanging="360"/>
      </w:pPr>
      <w:rPr>
        <w:rFonts w:ascii="Arial" w:hAnsi="Arial" w:hint="default"/>
      </w:rPr>
    </w:lvl>
    <w:lvl w:ilvl="4" w:tplc="C046ECB6" w:tentative="1">
      <w:start w:val="1"/>
      <w:numFmt w:val="bullet"/>
      <w:lvlText w:val="•"/>
      <w:lvlJc w:val="left"/>
      <w:pPr>
        <w:tabs>
          <w:tab w:val="num" w:pos="3600"/>
        </w:tabs>
        <w:ind w:left="3600" w:hanging="360"/>
      </w:pPr>
      <w:rPr>
        <w:rFonts w:ascii="Arial" w:hAnsi="Arial" w:hint="default"/>
      </w:rPr>
    </w:lvl>
    <w:lvl w:ilvl="5" w:tplc="87403F42" w:tentative="1">
      <w:start w:val="1"/>
      <w:numFmt w:val="bullet"/>
      <w:lvlText w:val="•"/>
      <w:lvlJc w:val="left"/>
      <w:pPr>
        <w:tabs>
          <w:tab w:val="num" w:pos="4320"/>
        </w:tabs>
        <w:ind w:left="4320" w:hanging="360"/>
      </w:pPr>
      <w:rPr>
        <w:rFonts w:ascii="Arial" w:hAnsi="Arial" w:hint="default"/>
      </w:rPr>
    </w:lvl>
    <w:lvl w:ilvl="6" w:tplc="23C46D76" w:tentative="1">
      <w:start w:val="1"/>
      <w:numFmt w:val="bullet"/>
      <w:lvlText w:val="•"/>
      <w:lvlJc w:val="left"/>
      <w:pPr>
        <w:tabs>
          <w:tab w:val="num" w:pos="5040"/>
        </w:tabs>
        <w:ind w:left="5040" w:hanging="360"/>
      </w:pPr>
      <w:rPr>
        <w:rFonts w:ascii="Arial" w:hAnsi="Arial" w:hint="default"/>
      </w:rPr>
    </w:lvl>
    <w:lvl w:ilvl="7" w:tplc="C02E3AA6" w:tentative="1">
      <w:start w:val="1"/>
      <w:numFmt w:val="bullet"/>
      <w:lvlText w:val="•"/>
      <w:lvlJc w:val="left"/>
      <w:pPr>
        <w:tabs>
          <w:tab w:val="num" w:pos="5760"/>
        </w:tabs>
        <w:ind w:left="5760" w:hanging="360"/>
      </w:pPr>
      <w:rPr>
        <w:rFonts w:ascii="Arial" w:hAnsi="Arial" w:hint="default"/>
      </w:rPr>
    </w:lvl>
    <w:lvl w:ilvl="8" w:tplc="506CBC88" w:tentative="1">
      <w:start w:val="1"/>
      <w:numFmt w:val="bullet"/>
      <w:lvlText w:val="•"/>
      <w:lvlJc w:val="left"/>
      <w:pPr>
        <w:tabs>
          <w:tab w:val="num" w:pos="6480"/>
        </w:tabs>
        <w:ind w:left="6480" w:hanging="360"/>
      </w:pPr>
      <w:rPr>
        <w:rFonts w:ascii="Arial" w:hAnsi="Arial" w:hint="default"/>
      </w:rPr>
    </w:lvl>
  </w:abstractNum>
  <w:abstractNum w:abstractNumId="23">
    <w:nsid w:val="425B623C"/>
    <w:multiLevelType w:val="hybridMultilevel"/>
    <w:tmpl w:val="EAD22248"/>
    <w:lvl w:ilvl="0" w:tplc="91280D3E">
      <w:start w:val="1"/>
      <w:numFmt w:val="bullet"/>
      <w:lvlText w:val=""/>
      <w:lvlJc w:val="left"/>
      <w:pPr>
        <w:tabs>
          <w:tab w:val="num" w:pos="720"/>
        </w:tabs>
        <w:ind w:left="720" w:hanging="360"/>
      </w:pPr>
      <w:rPr>
        <w:rFonts w:ascii="Symbol" w:hAnsi="Symbol" w:hint="default"/>
      </w:rPr>
    </w:lvl>
    <w:lvl w:ilvl="1" w:tplc="519E726C" w:tentative="1">
      <w:start w:val="1"/>
      <w:numFmt w:val="bullet"/>
      <w:lvlText w:val=""/>
      <w:lvlJc w:val="left"/>
      <w:pPr>
        <w:tabs>
          <w:tab w:val="num" w:pos="1440"/>
        </w:tabs>
        <w:ind w:left="1440" w:hanging="360"/>
      </w:pPr>
      <w:rPr>
        <w:rFonts w:ascii="Symbol" w:hAnsi="Symbol" w:hint="default"/>
      </w:rPr>
    </w:lvl>
    <w:lvl w:ilvl="2" w:tplc="3474B148" w:tentative="1">
      <w:start w:val="1"/>
      <w:numFmt w:val="bullet"/>
      <w:lvlText w:val=""/>
      <w:lvlJc w:val="left"/>
      <w:pPr>
        <w:tabs>
          <w:tab w:val="num" w:pos="2160"/>
        </w:tabs>
        <w:ind w:left="2160" w:hanging="360"/>
      </w:pPr>
      <w:rPr>
        <w:rFonts w:ascii="Symbol" w:hAnsi="Symbol" w:hint="default"/>
      </w:rPr>
    </w:lvl>
    <w:lvl w:ilvl="3" w:tplc="C8F0427C" w:tentative="1">
      <w:start w:val="1"/>
      <w:numFmt w:val="bullet"/>
      <w:lvlText w:val=""/>
      <w:lvlJc w:val="left"/>
      <w:pPr>
        <w:tabs>
          <w:tab w:val="num" w:pos="2880"/>
        </w:tabs>
        <w:ind w:left="2880" w:hanging="360"/>
      </w:pPr>
      <w:rPr>
        <w:rFonts w:ascii="Symbol" w:hAnsi="Symbol" w:hint="default"/>
      </w:rPr>
    </w:lvl>
    <w:lvl w:ilvl="4" w:tplc="E5B634E8" w:tentative="1">
      <w:start w:val="1"/>
      <w:numFmt w:val="bullet"/>
      <w:lvlText w:val=""/>
      <w:lvlJc w:val="left"/>
      <w:pPr>
        <w:tabs>
          <w:tab w:val="num" w:pos="3600"/>
        </w:tabs>
        <w:ind w:left="3600" w:hanging="360"/>
      </w:pPr>
      <w:rPr>
        <w:rFonts w:ascii="Symbol" w:hAnsi="Symbol" w:hint="default"/>
      </w:rPr>
    </w:lvl>
    <w:lvl w:ilvl="5" w:tplc="2082976A" w:tentative="1">
      <w:start w:val="1"/>
      <w:numFmt w:val="bullet"/>
      <w:lvlText w:val=""/>
      <w:lvlJc w:val="left"/>
      <w:pPr>
        <w:tabs>
          <w:tab w:val="num" w:pos="4320"/>
        </w:tabs>
        <w:ind w:left="4320" w:hanging="360"/>
      </w:pPr>
      <w:rPr>
        <w:rFonts w:ascii="Symbol" w:hAnsi="Symbol" w:hint="default"/>
      </w:rPr>
    </w:lvl>
    <w:lvl w:ilvl="6" w:tplc="50928678" w:tentative="1">
      <w:start w:val="1"/>
      <w:numFmt w:val="bullet"/>
      <w:lvlText w:val=""/>
      <w:lvlJc w:val="left"/>
      <w:pPr>
        <w:tabs>
          <w:tab w:val="num" w:pos="5040"/>
        </w:tabs>
        <w:ind w:left="5040" w:hanging="360"/>
      </w:pPr>
      <w:rPr>
        <w:rFonts w:ascii="Symbol" w:hAnsi="Symbol" w:hint="default"/>
      </w:rPr>
    </w:lvl>
    <w:lvl w:ilvl="7" w:tplc="0DBC36CE" w:tentative="1">
      <w:start w:val="1"/>
      <w:numFmt w:val="bullet"/>
      <w:lvlText w:val=""/>
      <w:lvlJc w:val="left"/>
      <w:pPr>
        <w:tabs>
          <w:tab w:val="num" w:pos="5760"/>
        </w:tabs>
        <w:ind w:left="5760" w:hanging="360"/>
      </w:pPr>
      <w:rPr>
        <w:rFonts w:ascii="Symbol" w:hAnsi="Symbol" w:hint="default"/>
      </w:rPr>
    </w:lvl>
    <w:lvl w:ilvl="8" w:tplc="0F7200E4" w:tentative="1">
      <w:start w:val="1"/>
      <w:numFmt w:val="bullet"/>
      <w:lvlText w:val=""/>
      <w:lvlJc w:val="left"/>
      <w:pPr>
        <w:tabs>
          <w:tab w:val="num" w:pos="6480"/>
        </w:tabs>
        <w:ind w:left="6480" w:hanging="360"/>
      </w:pPr>
      <w:rPr>
        <w:rFonts w:ascii="Symbol" w:hAnsi="Symbol" w:hint="default"/>
      </w:rPr>
    </w:lvl>
  </w:abstractNum>
  <w:abstractNum w:abstractNumId="24">
    <w:nsid w:val="43A01403"/>
    <w:multiLevelType w:val="hybridMultilevel"/>
    <w:tmpl w:val="B3BA94BC"/>
    <w:lvl w:ilvl="0" w:tplc="85D83B78">
      <w:start w:val="1"/>
      <w:numFmt w:val="bullet"/>
      <w:lvlText w:val=""/>
      <w:lvlJc w:val="left"/>
      <w:pPr>
        <w:tabs>
          <w:tab w:val="num" w:pos="720"/>
        </w:tabs>
        <w:ind w:left="720" w:hanging="360"/>
      </w:pPr>
      <w:rPr>
        <w:rFonts w:ascii="Symbol" w:hAnsi="Symbol" w:hint="default"/>
      </w:rPr>
    </w:lvl>
    <w:lvl w:ilvl="1" w:tplc="CC7AD884" w:tentative="1">
      <w:start w:val="1"/>
      <w:numFmt w:val="bullet"/>
      <w:lvlText w:val=""/>
      <w:lvlJc w:val="left"/>
      <w:pPr>
        <w:tabs>
          <w:tab w:val="num" w:pos="1440"/>
        </w:tabs>
        <w:ind w:left="1440" w:hanging="360"/>
      </w:pPr>
      <w:rPr>
        <w:rFonts w:ascii="Symbol" w:hAnsi="Symbol" w:hint="default"/>
      </w:rPr>
    </w:lvl>
    <w:lvl w:ilvl="2" w:tplc="B846E4B4" w:tentative="1">
      <w:start w:val="1"/>
      <w:numFmt w:val="bullet"/>
      <w:lvlText w:val=""/>
      <w:lvlJc w:val="left"/>
      <w:pPr>
        <w:tabs>
          <w:tab w:val="num" w:pos="2160"/>
        </w:tabs>
        <w:ind w:left="2160" w:hanging="360"/>
      </w:pPr>
      <w:rPr>
        <w:rFonts w:ascii="Symbol" w:hAnsi="Symbol" w:hint="default"/>
      </w:rPr>
    </w:lvl>
    <w:lvl w:ilvl="3" w:tplc="4C08291A" w:tentative="1">
      <w:start w:val="1"/>
      <w:numFmt w:val="bullet"/>
      <w:lvlText w:val=""/>
      <w:lvlJc w:val="left"/>
      <w:pPr>
        <w:tabs>
          <w:tab w:val="num" w:pos="2880"/>
        </w:tabs>
        <w:ind w:left="2880" w:hanging="360"/>
      </w:pPr>
      <w:rPr>
        <w:rFonts w:ascii="Symbol" w:hAnsi="Symbol" w:hint="default"/>
      </w:rPr>
    </w:lvl>
    <w:lvl w:ilvl="4" w:tplc="2B805404" w:tentative="1">
      <w:start w:val="1"/>
      <w:numFmt w:val="bullet"/>
      <w:lvlText w:val=""/>
      <w:lvlJc w:val="left"/>
      <w:pPr>
        <w:tabs>
          <w:tab w:val="num" w:pos="3600"/>
        </w:tabs>
        <w:ind w:left="3600" w:hanging="360"/>
      </w:pPr>
      <w:rPr>
        <w:rFonts w:ascii="Symbol" w:hAnsi="Symbol" w:hint="default"/>
      </w:rPr>
    </w:lvl>
    <w:lvl w:ilvl="5" w:tplc="72C08B8A" w:tentative="1">
      <w:start w:val="1"/>
      <w:numFmt w:val="bullet"/>
      <w:lvlText w:val=""/>
      <w:lvlJc w:val="left"/>
      <w:pPr>
        <w:tabs>
          <w:tab w:val="num" w:pos="4320"/>
        </w:tabs>
        <w:ind w:left="4320" w:hanging="360"/>
      </w:pPr>
      <w:rPr>
        <w:rFonts w:ascii="Symbol" w:hAnsi="Symbol" w:hint="default"/>
      </w:rPr>
    </w:lvl>
    <w:lvl w:ilvl="6" w:tplc="9C0E521E" w:tentative="1">
      <w:start w:val="1"/>
      <w:numFmt w:val="bullet"/>
      <w:lvlText w:val=""/>
      <w:lvlJc w:val="left"/>
      <w:pPr>
        <w:tabs>
          <w:tab w:val="num" w:pos="5040"/>
        </w:tabs>
        <w:ind w:left="5040" w:hanging="360"/>
      </w:pPr>
      <w:rPr>
        <w:rFonts w:ascii="Symbol" w:hAnsi="Symbol" w:hint="default"/>
      </w:rPr>
    </w:lvl>
    <w:lvl w:ilvl="7" w:tplc="D4CAE1E8" w:tentative="1">
      <w:start w:val="1"/>
      <w:numFmt w:val="bullet"/>
      <w:lvlText w:val=""/>
      <w:lvlJc w:val="left"/>
      <w:pPr>
        <w:tabs>
          <w:tab w:val="num" w:pos="5760"/>
        </w:tabs>
        <w:ind w:left="5760" w:hanging="360"/>
      </w:pPr>
      <w:rPr>
        <w:rFonts w:ascii="Symbol" w:hAnsi="Symbol" w:hint="default"/>
      </w:rPr>
    </w:lvl>
    <w:lvl w:ilvl="8" w:tplc="339AE2A6" w:tentative="1">
      <w:start w:val="1"/>
      <w:numFmt w:val="bullet"/>
      <w:lvlText w:val=""/>
      <w:lvlJc w:val="left"/>
      <w:pPr>
        <w:tabs>
          <w:tab w:val="num" w:pos="6480"/>
        </w:tabs>
        <w:ind w:left="6480" w:hanging="360"/>
      </w:pPr>
      <w:rPr>
        <w:rFonts w:ascii="Symbol" w:hAnsi="Symbol" w:hint="default"/>
      </w:rPr>
    </w:lvl>
  </w:abstractNum>
  <w:abstractNum w:abstractNumId="25">
    <w:nsid w:val="44EB3304"/>
    <w:multiLevelType w:val="hybridMultilevel"/>
    <w:tmpl w:val="39A8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25166"/>
    <w:multiLevelType w:val="hybridMultilevel"/>
    <w:tmpl w:val="169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4150ED"/>
    <w:multiLevelType w:val="hybridMultilevel"/>
    <w:tmpl w:val="B2167870"/>
    <w:lvl w:ilvl="0" w:tplc="04090001">
      <w:start w:val="1"/>
      <w:numFmt w:val="bullet"/>
      <w:lvlText w:val=""/>
      <w:lvlJc w:val="left"/>
      <w:pPr>
        <w:tabs>
          <w:tab w:val="num" w:pos="720"/>
        </w:tabs>
        <w:ind w:left="720" w:hanging="360"/>
      </w:pPr>
      <w:rPr>
        <w:rFonts w:ascii="Symbol" w:hAnsi="Symbol" w:hint="default"/>
      </w:rPr>
    </w:lvl>
    <w:lvl w:ilvl="1" w:tplc="124EC216" w:tentative="1">
      <w:start w:val="1"/>
      <w:numFmt w:val="bullet"/>
      <w:lvlText w:val="o"/>
      <w:lvlJc w:val="left"/>
      <w:pPr>
        <w:tabs>
          <w:tab w:val="num" w:pos="1440"/>
        </w:tabs>
        <w:ind w:left="1440" w:hanging="360"/>
      </w:pPr>
      <w:rPr>
        <w:rFonts w:ascii="Courier New" w:hAnsi="Courier New" w:hint="default"/>
      </w:rPr>
    </w:lvl>
    <w:lvl w:ilvl="2" w:tplc="4246FCB2" w:tentative="1">
      <w:start w:val="1"/>
      <w:numFmt w:val="bullet"/>
      <w:lvlText w:val="o"/>
      <w:lvlJc w:val="left"/>
      <w:pPr>
        <w:tabs>
          <w:tab w:val="num" w:pos="2160"/>
        </w:tabs>
        <w:ind w:left="2160" w:hanging="360"/>
      </w:pPr>
      <w:rPr>
        <w:rFonts w:ascii="Courier New" w:hAnsi="Courier New" w:hint="default"/>
      </w:rPr>
    </w:lvl>
    <w:lvl w:ilvl="3" w:tplc="F2681700" w:tentative="1">
      <w:start w:val="1"/>
      <w:numFmt w:val="bullet"/>
      <w:lvlText w:val="o"/>
      <w:lvlJc w:val="left"/>
      <w:pPr>
        <w:tabs>
          <w:tab w:val="num" w:pos="2880"/>
        </w:tabs>
        <w:ind w:left="2880" w:hanging="360"/>
      </w:pPr>
      <w:rPr>
        <w:rFonts w:ascii="Courier New" w:hAnsi="Courier New" w:hint="default"/>
      </w:rPr>
    </w:lvl>
    <w:lvl w:ilvl="4" w:tplc="C3868BBA" w:tentative="1">
      <w:start w:val="1"/>
      <w:numFmt w:val="bullet"/>
      <w:lvlText w:val="o"/>
      <w:lvlJc w:val="left"/>
      <w:pPr>
        <w:tabs>
          <w:tab w:val="num" w:pos="3600"/>
        </w:tabs>
        <w:ind w:left="3600" w:hanging="360"/>
      </w:pPr>
      <w:rPr>
        <w:rFonts w:ascii="Courier New" w:hAnsi="Courier New" w:hint="default"/>
      </w:rPr>
    </w:lvl>
    <w:lvl w:ilvl="5" w:tplc="DA269C80" w:tentative="1">
      <w:start w:val="1"/>
      <w:numFmt w:val="bullet"/>
      <w:lvlText w:val="o"/>
      <w:lvlJc w:val="left"/>
      <w:pPr>
        <w:tabs>
          <w:tab w:val="num" w:pos="4320"/>
        </w:tabs>
        <w:ind w:left="4320" w:hanging="360"/>
      </w:pPr>
      <w:rPr>
        <w:rFonts w:ascii="Courier New" w:hAnsi="Courier New" w:hint="default"/>
      </w:rPr>
    </w:lvl>
    <w:lvl w:ilvl="6" w:tplc="7BE6B00A" w:tentative="1">
      <w:start w:val="1"/>
      <w:numFmt w:val="bullet"/>
      <w:lvlText w:val="o"/>
      <w:lvlJc w:val="left"/>
      <w:pPr>
        <w:tabs>
          <w:tab w:val="num" w:pos="5040"/>
        </w:tabs>
        <w:ind w:left="5040" w:hanging="360"/>
      </w:pPr>
      <w:rPr>
        <w:rFonts w:ascii="Courier New" w:hAnsi="Courier New" w:hint="default"/>
      </w:rPr>
    </w:lvl>
    <w:lvl w:ilvl="7" w:tplc="1278F4C0" w:tentative="1">
      <w:start w:val="1"/>
      <w:numFmt w:val="bullet"/>
      <w:lvlText w:val="o"/>
      <w:lvlJc w:val="left"/>
      <w:pPr>
        <w:tabs>
          <w:tab w:val="num" w:pos="5760"/>
        </w:tabs>
        <w:ind w:left="5760" w:hanging="360"/>
      </w:pPr>
      <w:rPr>
        <w:rFonts w:ascii="Courier New" w:hAnsi="Courier New" w:hint="default"/>
      </w:rPr>
    </w:lvl>
    <w:lvl w:ilvl="8" w:tplc="FA1A61AC" w:tentative="1">
      <w:start w:val="1"/>
      <w:numFmt w:val="bullet"/>
      <w:lvlText w:val="o"/>
      <w:lvlJc w:val="left"/>
      <w:pPr>
        <w:tabs>
          <w:tab w:val="num" w:pos="6480"/>
        </w:tabs>
        <w:ind w:left="6480" w:hanging="360"/>
      </w:pPr>
      <w:rPr>
        <w:rFonts w:ascii="Courier New" w:hAnsi="Courier New" w:hint="default"/>
      </w:rPr>
    </w:lvl>
  </w:abstractNum>
  <w:abstractNum w:abstractNumId="28">
    <w:nsid w:val="47461B41"/>
    <w:multiLevelType w:val="hybridMultilevel"/>
    <w:tmpl w:val="8898BBB4"/>
    <w:lvl w:ilvl="0" w:tplc="917A872A">
      <w:start w:val="1"/>
      <w:numFmt w:val="bullet"/>
      <w:lvlText w:val=""/>
      <w:lvlJc w:val="left"/>
      <w:pPr>
        <w:tabs>
          <w:tab w:val="num" w:pos="720"/>
        </w:tabs>
        <w:ind w:left="720" w:hanging="360"/>
      </w:pPr>
      <w:rPr>
        <w:rFonts w:ascii="Symbol" w:hAnsi="Symbol" w:hint="default"/>
      </w:rPr>
    </w:lvl>
    <w:lvl w:ilvl="1" w:tplc="FD80E38C" w:tentative="1">
      <w:start w:val="1"/>
      <w:numFmt w:val="bullet"/>
      <w:lvlText w:val=""/>
      <w:lvlJc w:val="left"/>
      <w:pPr>
        <w:tabs>
          <w:tab w:val="num" w:pos="1440"/>
        </w:tabs>
        <w:ind w:left="1440" w:hanging="360"/>
      </w:pPr>
      <w:rPr>
        <w:rFonts w:ascii="Symbol" w:hAnsi="Symbol" w:hint="default"/>
      </w:rPr>
    </w:lvl>
    <w:lvl w:ilvl="2" w:tplc="07E65966" w:tentative="1">
      <w:start w:val="1"/>
      <w:numFmt w:val="bullet"/>
      <w:lvlText w:val=""/>
      <w:lvlJc w:val="left"/>
      <w:pPr>
        <w:tabs>
          <w:tab w:val="num" w:pos="2160"/>
        </w:tabs>
        <w:ind w:left="2160" w:hanging="360"/>
      </w:pPr>
      <w:rPr>
        <w:rFonts w:ascii="Symbol" w:hAnsi="Symbol" w:hint="default"/>
      </w:rPr>
    </w:lvl>
    <w:lvl w:ilvl="3" w:tplc="2CB0DCD2">
      <w:numFmt w:val="bullet"/>
      <w:lvlText w:val="o"/>
      <w:lvlJc w:val="left"/>
      <w:pPr>
        <w:tabs>
          <w:tab w:val="num" w:pos="2880"/>
        </w:tabs>
        <w:ind w:left="2880" w:hanging="360"/>
      </w:pPr>
      <w:rPr>
        <w:rFonts w:ascii="Courier New" w:hAnsi="Courier New" w:hint="default"/>
      </w:rPr>
    </w:lvl>
    <w:lvl w:ilvl="4" w:tplc="13586CE2" w:tentative="1">
      <w:start w:val="1"/>
      <w:numFmt w:val="bullet"/>
      <w:lvlText w:val=""/>
      <w:lvlJc w:val="left"/>
      <w:pPr>
        <w:tabs>
          <w:tab w:val="num" w:pos="3600"/>
        </w:tabs>
        <w:ind w:left="3600" w:hanging="360"/>
      </w:pPr>
      <w:rPr>
        <w:rFonts w:ascii="Symbol" w:hAnsi="Symbol" w:hint="default"/>
      </w:rPr>
    </w:lvl>
    <w:lvl w:ilvl="5" w:tplc="BC92D03C" w:tentative="1">
      <w:start w:val="1"/>
      <w:numFmt w:val="bullet"/>
      <w:lvlText w:val=""/>
      <w:lvlJc w:val="left"/>
      <w:pPr>
        <w:tabs>
          <w:tab w:val="num" w:pos="4320"/>
        </w:tabs>
        <w:ind w:left="4320" w:hanging="360"/>
      </w:pPr>
      <w:rPr>
        <w:rFonts w:ascii="Symbol" w:hAnsi="Symbol" w:hint="default"/>
      </w:rPr>
    </w:lvl>
    <w:lvl w:ilvl="6" w:tplc="10D29800" w:tentative="1">
      <w:start w:val="1"/>
      <w:numFmt w:val="bullet"/>
      <w:lvlText w:val=""/>
      <w:lvlJc w:val="left"/>
      <w:pPr>
        <w:tabs>
          <w:tab w:val="num" w:pos="5040"/>
        </w:tabs>
        <w:ind w:left="5040" w:hanging="360"/>
      </w:pPr>
      <w:rPr>
        <w:rFonts w:ascii="Symbol" w:hAnsi="Symbol" w:hint="default"/>
      </w:rPr>
    </w:lvl>
    <w:lvl w:ilvl="7" w:tplc="A88A5E32" w:tentative="1">
      <w:start w:val="1"/>
      <w:numFmt w:val="bullet"/>
      <w:lvlText w:val=""/>
      <w:lvlJc w:val="left"/>
      <w:pPr>
        <w:tabs>
          <w:tab w:val="num" w:pos="5760"/>
        </w:tabs>
        <w:ind w:left="5760" w:hanging="360"/>
      </w:pPr>
      <w:rPr>
        <w:rFonts w:ascii="Symbol" w:hAnsi="Symbol" w:hint="default"/>
      </w:rPr>
    </w:lvl>
    <w:lvl w:ilvl="8" w:tplc="38907A78" w:tentative="1">
      <w:start w:val="1"/>
      <w:numFmt w:val="bullet"/>
      <w:lvlText w:val=""/>
      <w:lvlJc w:val="left"/>
      <w:pPr>
        <w:tabs>
          <w:tab w:val="num" w:pos="6480"/>
        </w:tabs>
        <w:ind w:left="6480" w:hanging="360"/>
      </w:pPr>
      <w:rPr>
        <w:rFonts w:ascii="Symbol" w:hAnsi="Symbol" w:hint="default"/>
      </w:rPr>
    </w:lvl>
  </w:abstractNum>
  <w:abstractNum w:abstractNumId="29">
    <w:nsid w:val="4AC52E2E"/>
    <w:multiLevelType w:val="hybridMultilevel"/>
    <w:tmpl w:val="CA745494"/>
    <w:lvl w:ilvl="0" w:tplc="18B41404">
      <w:start w:val="1"/>
      <w:numFmt w:val="bullet"/>
      <w:lvlText w:val=""/>
      <w:lvlJc w:val="left"/>
      <w:pPr>
        <w:tabs>
          <w:tab w:val="num" w:pos="720"/>
        </w:tabs>
        <w:ind w:left="720" w:hanging="360"/>
      </w:pPr>
      <w:rPr>
        <w:rFonts w:ascii="Symbol" w:hAnsi="Symbol" w:hint="default"/>
      </w:rPr>
    </w:lvl>
    <w:lvl w:ilvl="1" w:tplc="501E28F8" w:tentative="1">
      <w:start w:val="1"/>
      <w:numFmt w:val="bullet"/>
      <w:lvlText w:val=""/>
      <w:lvlJc w:val="left"/>
      <w:pPr>
        <w:tabs>
          <w:tab w:val="num" w:pos="1440"/>
        </w:tabs>
        <w:ind w:left="1440" w:hanging="360"/>
      </w:pPr>
      <w:rPr>
        <w:rFonts w:ascii="Symbol" w:hAnsi="Symbol" w:hint="default"/>
      </w:rPr>
    </w:lvl>
    <w:lvl w:ilvl="2" w:tplc="142C61AC" w:tentative="1">
      <w:start w:val="1"/>
      <w:numFmt w:val="bullet"/>
      <w:lvlText w:val=""/>
      <w:lvlJc w:val="left"/>
      <w:pPr>
        <w:tabs>
          <w:tab w:val="num" w:pos="2160"/>
        </w:tabs>
        <w:ind w:left="2160" w:hanging="360"/>
      </w:pPr>
      <w:rPr>
        <w:rFonts w:ascii="Symbol" w:hAnsi="Symbol" w:hint="default"/>
      </w:rPr>
    </w:lvl>
    <w:lvl w:ilvl="3" w:tplc="8BA832DC" w:tentative="1">
      <w:start w:val="1"/>
      <w:numFmt w:val="bullet"/>
      <w:lvlText w:val=""/>
      <w:lvlJc w:val="left"/>
      <w:pPr>
        <w:tabs>
          <w:tab w:val="num" w:pos="2880"/>
        </w:tabs>
        <w:ind w:left="2880" w:hanging="360"/>
      </w:pPr>
      <w:rPr>
        <w:rFonts w:ascii="Symbol" w:hAnsi="Symbol" w:hint="default"/>
      </w:rPr>
    </w:lvl>
    <w:lvl w:ilvl="4" w:tplc="988A7870" w:tentative="1">
      <w:start w:val="1"/>
      <w:numFmt w:val="bullet"/>
      <w:lvlText w:val=""/>
      <w:lvlJc w:val="left"/>
      <w:pPr>
        <w:tabs>
          <w:tab w:val="num" w:pos="3600"/>
        </w:tabs>
        <w:ind w:left="3600" w:hanging="360"/>
      </w:pPr>
      <w:rPr>
        <w:rFonts w:ascii="Symbol" w:hAnsi="Symbol" w:hint="default"/>
      </w:rPr>
    </w:lvl>
    <w:lvl w:ilvl="5" w:tplc="C8388022" w:tentative="1">
      <w:start w:val="1"/>
      <w:numFmt w:val="bullet"/>
      <w:lvlText w:val=""/>
      <w:lvlJc w:val="left"/>
      <w:pPr>
        <w:tabs>
          <w:tab w:val="num" w:pos="4320"/>
        </w:tabs>
        <w:ind w:left="4320" w:hanging="360"/>
      </w:pPr>
      <w:rPr>
        <w:rFonts w:ascii="Symbol" w:hAnsi="Symbol" w:hint="default"/>
      </w:rPr>
    </w:lvl>
    <w:lvl w:ilvl="6" w:tplc="197630EE" w:tentative="1">
      <w:start w:val="1"/>
      <w:numFmt w:val="bullet"/>
      <w:lvlText w:val=""/>
      <w:lvlJc w:val="left"/>
      <w:pPr>
        <w:tabs>
          <w:tab w:val="num" w:pos="5040"/>
        </w:tabs>
        <w:ind w:left="5040" w:hanging="360"/>
      </w:pPr>
      <w:rPr>
        <w:rFonts w:ascii="Symbol" w:hAnsi="Symbol" w:hint="default"/>
      </w:rPr>
    </w:lvl>
    <w:lvl w:ilvl="7" w:tplc="9B00FCDE" w:tentative="1">
      <w:start w:val="1"/>
      <w:numFmt w:val="bullet"/>
      <w:lvlText w:val=""/>
      <w:lvlJc w:val="left"/>
      <w:pPr>
        <w:tabs>
          <w:tab w:val="num" w:pos="5760"/>
        </w:tabs>
        <w:ind w:left="5760" w:hanging="360"/>
      </w:pPr>
      <w:rPr>
        <w:rFonts w:ascii="Symbol" w:hAnsi="Symbol" w:hint="default"/>
      </w:rPr>
    </w:lvl>
    <w:lvl w:ilvl="8" w:tplc="676E5136" w:tentative="1">
      <w:start w:val="1"/>
      <w:numFmt w:val="bullet"/>
      <w:lvlText w:val=""/>
      <w:lvlJc w:val="left"/>
      <w:pPr>
        <w:tabs>
          <w:tab w:val="num" w:pos="6480"/>
        </w:tabs>
        <w:ind w:left="6480" w:hanging="360"/>
      </w:pPr>
      <w:rPr>
        <w:rFonts w:ascii="Symbol" w:hAnsi="Symbol" w:hint="default"/>
      </w:rPr>
    </w:lvl>
  </w:abstractNum>
  <w:abstractNum w:abstractNumId="30">
    <w:nsid w:val="561104EA"/>
    <w:multiLevelType w:val="hybridMultilevel"/>
    <w:tmpl w:val="4ED0F1D4"/>
    <w:lvl w:ilvl="0" w:tplc="DB223A4A">
      <w:start w:val="1"/>
      <w:numFmt w:val="bullet"/>
      <w:lvlText w:val=""/>
      <w:lvlJc w:val="left"/>
      <w:pPr>
        <w:tabs>
          <w:tab w:val="num" w:pos="720"/>
        </w:tabs>
        <w:ind w:left="720" w:hanging="360"/>
      </w:pPr>
      <w:rPr>
        <w:rFonts w:ascii="Symbol" w:hAnsi="Symbol" w:hint="default"/>
      </w:rPr>
    </w:lvl>
    <w:lvl w:ilvl="1" w:tplc="BCDCED04" w:tentative="1">
      <w:start w:val="1"/>
      <w:numFmt w:val="bullet"/>
      <w:lvlText w:val=""/>
      <w:lvlJc w:val="left"/>
      <w:pPr>
        <w:tabs>
          <w:tab w:val="num" w:pos="1440"/>
        </w:tabs>
        <w:ind w:left="1440" w:hanging="360"/>
      </w:pPr>
      <w:rPr>
        <w:rFonts w:ascii="Symbol" w:hAnsi="Symbol" w:hint="default"/>
      </w:rPr>
    </w:lvl>
    <w:lvl w:ilvl="2" w:tplc="32AECB2A" w:tentative="1">
      <w:start w:val="1"/>
      <w:numFmt w:val="bullet"/>
      <w:lvlText w:val=""/>
      <w:lvlJc w:val="left"/>
      <w:pPr>
        <w:tabs>
          <w:tab w:val="num" w:pos="2160"/>
        </w:tabs>
        <w:ind w:left="2160" w:hanging="360"/>
      </w:pPr>
      <w:rPr>
        <w:rFonts w:ascii="Symbol" w:hAnsi="Symbol" w:hint="default"/>
      </w:rPr>
    </w:lvl>
    <w:lvl w:ilvl="3" w:tplc="BE6AA1C6" w:tentative="1">
      <w:start w:val="1"/>
      <w:numFmt w:val="bullet"/>
      <w:lvlText w:val=""/>
      <w:lvlJc w:val="left"/>
      <w:pPr>
        <w:tabs>
          <w:tab w:val="num" w:pos="2880"/>
        </w:tabs>
        <w:ind w:left="2880" w:hanging="360"/>
      </w:pPr>
      <w:rPr>
        <w:rFonts w:ascii="Symbol" w:hAnsi="Symbol" w:hint="default"/>
      </w:rPr>
    </w:lvl>
    <w:lvl w:ilvl="4" w:tplc="B3A0A856" w:tentative="1">
      <w:start w:val="1"/>
      <w:numFmt w:val="bullet"/>
      <w:lvlText w:val=""/>
      <w:lvlJc w:val="left"/>
      <w:pPr>
        <w:tabs>
          <w:tab w:val="num" w:pos="3600"/>
        </w:tabs>
        <w:ind w:left="3600" w:hanging="360"/>
      </w:pPr>
      <w:rPr>
        <w:rFonts w:ascii="Symbol" w:hAnsi="Symbol" w:hint="default"/>
      </w:rPr>
    </w:lvl>
    <w:lvl w:ilvl="5" w:tplc="76F63C64" w:tentative="1">
      <w:start w:val="1"/>
      <w:numFmt w:val="bullet"/>
      <w:lvlText w:val=""/>
      <w:lvlJc w:val="left"/>
      <w:pPr>
        <w:tabs>
          <w:tab w:val="num" w:pos="4320"/>
        </w:tabs>
        <w:ind w:left="4320" w:hanging="360"/>
      </w:pPr>
      <w:rPr>
        <w:rFonts w:ascii="Symbol" w:hAnsi="Symbol" w:hint="default"/>
      </w:rPr>
    </w:lvl>
    <w:lvl w:ilvl="6" w:tplc="2DFA18F6" w:tentative="1">
      <w:start w:val="1"/>
      <w:numFmt w:val="bullet"/>
      <w:lvlText w:val=""/>
      <w:lvlJc w:val="left"/>
      <w:pPr>
        <w:tabs>
          <w:tab w:val="num" w:pos="5040"/>
        </w:tabs>
        <w:ind w:left="5040" w:hanging="360"/>
      </w:pPr>
      <w:rPr>
        <w:rFonts w:ascii="Symbol" w:hAnsi="Symbol" w:hint="default"/>
      </w:rPr>
    </w:lvl>
    <w:lvl w:ilvl="7" w:tplc="EA4E5542" w:tentative="1">
      <w:start w:val="1"/>
      <w:numFmt w:val="bullet"/>
      <w:lvlText w:val=""/>
      <w:lvlJc w:val="left"/>
      <w:pPr>
        <w:tabs>
          <w:tab w:val="num" w:pos="5760"/>
        </w:tabs>
        <w:ind w:left="5760" w:hanging="360"/>
      </w:pPr>
      <w:rPr>
        <w:rFonts w:ascii="Symbol" w:hAnsi="Symbol" w:hint="default"/>
      </w:rPr>
    </w:lvl>
    <w:lvl w:ilvl="8" w:tplc="4A948DAA" w:tentative="1">
      <w:start w:val="1"/>
      <w:numFmt w:val="bullet"/>
      <w:lvlText w:val=""/>
      <w:lvlJc w:val="left"/>
      <w:pPr>
        <w:tabs>
          <w:tab w:val="num" w:pos="6480"/>
        </w:tabs>
        <w:ind w:left="6480" w:hanging="360"/>
      </w:pPr>
      <w:rPr>
        <w:rFonts w:ascii="Symbol" w:hAnsi="Symbol" w:hint="default"/>
      </w:rPr>
    </w:lvl>
  </w:abstractNum>
  <w:abstractNum w:abstractNumId="31">
    <w:nsid w:val="568B62AC"/>
    <w:multiLevelType w:val="hybridMultilevel"/>
    <w:tmpl w:val="3BE4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C3DB5"/>
    <w:multiLevelType w:val="hybridMultilevel"/>
    <w:tmpl w:val="0E6A6018"/>
    <w:lvl w:ilvl="0" w:tplc="D952CDE6">
      <w:start w:val="1"/>
      <w:numFmt w:val="bullet"/>
      <w:lvlText w:val=""/>
      <w:lvlJc w:val="left"/>
      <w:pPr>
        <w:tabs>
          <w:tab w:val="num" w:pos="720"/>
        </w:tabs>
        <w:ind w:left="720" w:hanging="360"/>
      </w:pPr>
      <w:rPr>
        <w:rFonts w:ascii="Symbol" w:hAnsi="Symbol" w:hint="default"/>
      </w:rPr>
    </w:lvl>
    <w:lvl w:ilvl="1" w:tplc="718A4692" w:tentative="1">
      <w:start w:val="1"/>
      <w:numFmt w:val="bullet"/>
      <w:lvlText w:val=""/>
      <w:lvlJc w:val="left"/>
      <w:pPr>
        <w:tabs>
          <w:tab w:val="num" w:pos="1440"/>
        </w:tabs>
        <w:ind w:left="1440" w:hanging="360"/>
      </w:pPr>
      <w:rPr>
        <w:rFonts w:ascii="Symbol" w:hAnsi="Symbol" w:hint="default"/>
      </w:rPr>
    </w:lvl>
    <w:lvl w:ilvl="2" w:tplc="D400A6CE" w:tentative="1">
      <w:start w:val="1"/>
      <w:numFmt w:val="bullet"/>
      <w:lvlText w:val=""/>
      <w:lvlJc w:val="left"/>
      <w:pPr>
        <w:tabs>
          <w:tab w:val="num" w:pos="2160"/>
        </w:tabs>
        <w:ind w:left="2160" w:hanging="360"/>
      </w:pPr>
      <w:rPr>
        <w:rFonts w:ascii="Symbol" w:hAnsi="Symbol" w:hint="default"/>
      </w:rPr>
    </w:lvl>
    <w:lvl w:ilvl="3" w:tplc="9A3A38B2" w:tentative="1">
      <w:start w:val="1"/>
      <w:numFmt w:val="bullet"/>
      <w:lvlText w:val=""/>
      <w:lvlJc w:val="left"/>
      <w:pPr>
        <w:tabs>
          <w:tab w:val="num" w:pos="2880"/>
        </w:tabs>
        <w:ind w:left="2880" w:hanging="360"/>
      </w:pPr>
      <w:rPr>
        <w:rFonts w:ascii="Symbol" w:hAnsi="Symbol" w:hint="default"/>
      </w:rPr>
    </w:lvl>
    <w:lvl w:ilvl="4" w:tplc="8EC6CCAA" w:tentative="1">
      <w:start w:val="1"/>
      <w:numFmt w:val="bullet"/>
      <w:lvlText w:val=""/>
      <w:lvlJc w:val="left"/>
      <w:pPr>
        <w:tabs>
          <w:tab w:val="num" w:pos="3600"/>
        </w:tabs>
        <w:ind w:left="3600" w:hanging="360"/>
      </w:pPr>
      <w:rPr>
        <w:rFonts w:ascii="Symbol" w:hAnsi="Symbol" w:hint="default"/>
      </w:rPr>
    </w:lvl>
    <w:lvl w:ilvl="5" w:tplc="31FE386E" w:tentative="1">
      <w:start w:val="1"/>
      <w:numFmt w:val="bullet"/>
      <w:lvlText w:val=""/>
      <w:lvlJc w:val="left"/>
      <w:pPr>
        <w:tabs>
          <w:tab w:val="num" w:pos="4320"/>
        </w:tabs>
        <w:ind w:left="4320" w:hanging="360"/>
      </w:pPr>
      <w:rPr>
        <w:rFonts w:ascii="Symbol" w:hAnsi="Symbol" w:hint="default"/>
      </w:rPr>
    </w:lvl>
    <w:lvl w:ilvl="6" w:tplc="4AB2E288" w:tentative="1">
      <w:start w:val="1"/>
      <w:numFmt w:val="bullet"/>
      <w:lvlText w:val=""/>
      <w:lvlJc w:val="left"/>
      <w:pPr>
        <w:tabs>
          <w:tab w:val="num" w:pos="5040"/>
        </w:tabs>
        <w:ind w:left="5040" w:hanging="360"/>
      </w:pPr>
      <w:rPr>
        <w:rFonts w:ascii="Symbol" w:hAnsi="Symbol" w:hint="default"/>
      </w:rPr>
    </w:lvl>
    <w:lvl w:ilvl="7" w:tplc="2730A96E" w:tentative="1">
      <w:start w:val="1"/>
      <w:numFmt w:val="bullet"/>
      <w:lvlText w:val=""/>
      <w:lvlJc w:val="left"/>
      <w:pPr>
        <w:tabs>
          <w:tab w:val="num" w:pos="5760"/>
        </w:tabs>
        <w:ind w:left="5760" w:hanging="360"/>
      </w:pPr>
      <w:rPr>
        <w:rFonts w:ascii="Symbol" w:hAnsi="Symbol" w:hint="default"/>
      </w:rPr>
    </w:lvl>
    <w:lvl w:ilvl="8" w:tplc="5E764B70" w:tentative="1">
      <w:start w:val="1"/>
      <w:numFmt w:val="bullet"/>
      <w:lvlText w:val=""/>
      <w:lvlJc w:val="left"/>
      <w:pPr>
        <w:tabs>
          <w:tab w:val="num" w:pos="6480"/>
        </w:tabs>
        <w:ind w:left="6480" w:hanging="360"/>
      </w:pPr>
      <w:rPr>
        <w:rFonts w:ascii="Symbol" w:hAnsi="Symbol" w:hint="default"/>
      </w:rPr>
    </w:lvl>
  </w:abstractNum>
  <w:abstractNum w:abstractNumId="33">
    <w:nsid w:val="6555327B"/>
    <w:multiLevelType w:val="hybridMultilevel"/>
    <w:tmpl w:val="A6B8529C"/>
    <w:lvl w:ilvl="0" w:tplc="BFB61CAA">
      <w:start w:val="1"/>
      <w:numFmt w:val="bullet"/>
      <w:lvlText w:val=""/>
      <w:lvlJc w:val="left"/>
      <w:pPr>
        <w:tabs>
          <w:tab w:val="num" w:pos="720"/>
        </w:tabs>
        <w:ind w:left="720" w:hanging="360"/>
      </w:pPr>
      <w:rPr>
        <w:rFonts w:ascii="Symbol" w:hAnsi="Symbol" w:hint="default"/>
      </w:rPr>
    </w:lvl>
    <w:lvl w:ilvl="1" w:tplc="F3ACC02A" w:tentative="1">
      <w:start w:val="1"/>
      <w:numFmt w:val="bullet"/>
      <w:lvlText w:val=""/>
      <w:lvlJc w:val="left"/>
      <w:pPr>
        <w:tabs>
          <w:tab w:val="num" w:pos="1440"/>
        </w:tabs>
        <w:ind w:left="1440" w:hanging="360"/>
      </w:pPr>
      <w:rPr>
        <w:rFonts w:ascii="Symbol" w:hAnsi="Symbol" w:hint="default"/>
      </w:rPr>
    </w:lvl>
    <w:lvl w:ilvl="2" w:tplc="95DEFAEE" w:tentative="1">
      <w:start w:val="1"/>
      <w:numFmt w:val="bullet"/>
      <w:lvlText w:val=""/>
      <w:lvlJc w:val="left"/>
      <w:pPr>
        <w:tabs>
          <w:tab w:val="num" w:pos="2160"/>
        </w:tabs>
        <w:ind w:left="2160" w:hanging="360"/>
      </w:pPr>
      <w:rPr>
        <w:rFonts w:ascii="Symbol" w:hAnsi="Symbol" w:hint="default"/>
      </w:rPr>
    </w:lvl>
    <w:lvl w:ilvl="3" w:tplc="0948575E" w:tentative="1">
      <w:start w:val="1"/>
      <w:numFmt w:val="bullet"/>
      <w:lvlText w:val=""/>
      <w:lvlJc w:val="left"/>
      <w:pPr>
        <w:tabs>
          <w:tab w:val="num" w:pos="2880"/>
        </w:tabs>
        <w:ind w:left="2880" w:hanging="360"/>
      </w:pPr>
      <w:rPr>
        <w:rFonts w:ascii="Symbol" w:hAnsi="Symbol" w:hint="default"/>
      </w:rPr>
    </w:lvl>
    <w:lvl w:ilvl="4" w:tplc="4010160C" w:tentative="1">
      <w:start w:val="1"/>
      <w:numFmt w:val="bullet"/>
      <w:lvlText w:val=""/>
      <w:lvlJc w:val="left"/>
      <w:pPr>
        <w:tabs>
          <w:tab w:val="num" w:pos="3600"/>
        </w:tabs>
        <w:ind w:left="3600" w:hanging="360"/>
      </w:pPr>
      <w:rPr>
        <w:rFonts w:ascii="Symbol" w:hAnsi="Symbol" w:hint="default"/>
      </w:rPr>
    </w:lvl>
    <w:lvl w:ilvl="5" w:tplc="3F02A516" w:tentative="1">
      <w:start w:val="1"/>
      <w:numFmt w:val="bullet"/>
      <w:lvlText w:val=""/>
      <w:lvlJc w:val="left"/>
      <w:pPr>
        <w:tabs>
          <w:tab w:val="num" w:pos="4320"/>
        </w:tabs>
        <w:ind w:left="4320" w:hanging="360"/>
      </w:pPr>
      <w:rPr>
        <w:rFonts w:ascii="Symbol" w:hAnsi="Symbol" w:hint="default"/>
      </w:rPr>
    </w:lvl>
    <w:lvl w:ilvl="6" w:tplc="D2B2A5D4" w:tentative="1">
      <w:start w:val="1"/>
      <w:numFmt w:val="bullet"/>
      <w:lvlText w:val=""/>
      <w:lvlJc w:val="left"/>
      <w:pPr>
        <w:tabs>
          <w:tab w:val="num" w:pos="5040"/>
        </w:tabs>
        <w:ind w:left="5040" w:hanging="360"/>
      </w:pPr>
      <w:rPr>
        <w:rFonts w:ascii="Symbol" w:hAnsi="Symbol" w:hint="default"/>
      </w:rPr>
    </w:lvl>
    <w:lvl w:ilvl="7" w:tplc="39946D02" w:tentative="1">
      <w:start w:val="1"/>
      <w:numFmt w:val="bullet"/>
      <w:lvlText w:val=""/>
      <w:lvlJc w:val="left"/>
      <w:pPr>
        <w:tabs>
          <w:tab w:val="num" w:pos="5760"/>
        </w:tabs>
        <w:ind w:left="5760" w:hanging="360"/>
      </w:pPr>
      <w:rPr>
        <w:rFonts w:ascii="Symbol" w:hAnsi="Symbol" w:hint="default"/>
      </w:rPr>
    </w:lvl>
    <w:lvl w:ilvl="8" w:tplc="8380602E" w:tentative="1">
      <w:start w:val="1"/>
      <w:numFmt w:val="bullet"/>
      <w:lvlText w:val=""/>
      <w:lvlJc w:val="left"/>
      <w:pPr>
        <w:tabs>
          <w:tab w:val="num" w:pos="6480"/>
        </w:tabs>
        <w:ind w:left="6480" w:hanging="360"/>
      </w:pPr>
      <w:rPr>
        <w:rFonts w:ascii="Symbol" w:hAnsi="Symbol" w:hint="default"/>
      </w:rPr>
    </w:lvl>
  </w:abstractNum>
  <w:abstractNum w:abstractNumId="34">
    <w:nsid w:val="670C73B9"/>
    <w:multiLevelType w:val="hybridMultilevel"/>
    <w:tmpl w:val="875424DC"/>
    <w:lvl w:ilvl="0" w:tplc="D8689DF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16C043A0" w:tentative="1">
      <w:start w:val="1"/>
      <w:numFmt w:val="bullet"/>
      <w:lvlText w:val="•"/>
      <w:lvlJc w:val="left"/>
      <w:pPr>
        <w:tabs>
          <w:tab w:val="num" w:pos="2160"/>
        </w:tabs>
        <w:ind w:left="2160" w:hanging="360"/>
      </w:pPr>
      <w:rPr>
        <w:rFonts w:ascii="Arial" w:hAnsi="Arial" w:hint="default"/>
      </w:rPr>
    </w:lvl>
    <w:lvl w:ilvl="3" w:tplc="C780203C" w:tentative="1">
      <w:start w:val="1"/>
      <w:numFmt w:val="bullet"/>
      <w:lvlText w:val="•"/>
      <w:lvlJc w:val="left"/>
      <w:pPr>
        <w:tabs>
          <w:tab w:val="num" w:pos="2880"/>
        </w:tabs>
        <w:ind w:left="2880" w:hanging="360"/>
      </w:pPr>
      <w:rPr>
        <w:rFonts w:ascii="Arial" w:hAnsi="Arial" w:hint="default"/>
      </w:rPr>
    </w:lvl>
    <w:lvl w:ilvl="4" w:tplc="EC1C726C" w:tentative="1">
      <w:start w:val="1"/>
      <w:numFmt w:val="bullet"/>
      <w:lvlText w:val="•"/>
      <w:lvlJc w:val="left"/>
      <w:pPr>
        <w:tabs>
          <w:tab w:val="num" w:pos="3600"/>
        </w:tabs>
        <w:ind w:left="3600" w:hanging="360"/>
      </w:pPr>
      <w:rPr>
        <w:rFonts w:ascii="Arial" w:hAnsi="Arial" w:hint="default"/>
      </w:rPr>
    </w:lvl>
    <w:lvl w:ilvl="5" w:tplc="088411D0" w:tentative="1">
      <w:start w:val="1"/>
      <w:numFmt w:val="bullet"/>
      <w:lvlText w:val="•"/>
      <w:lvlJc w:val="left"/>
      <w:pPr>
        <w:tabs>
          <w:tab w:val="num" w:pos="4320"/>
        </w:tabs>
        <w:ind w:left="4320" w:hanging="360"/>
      </w:pPr>
      <w:rPr>
        <w:rFonts w:ascii="Arial" w:hAnsi="Arial" w:hint="default"/>
      </w:rPr>
    </w:lvl>
    <w:lvl w:ilvl="6" w:tplc="BA4A4EBC" w:tentative="1">
      <w:start w:val="1"/>
      <w:numFmt w:val="bullet"/>
      <w:lvlText w:val="•"/>
      <w:lvlJc w:val="left"/>
      <w:pPr>
        <w:tabs>
          <w:tab w:val="num" w:pos="5040"/>
        </w:tabs>
        <w:ind w:left="5040" w:hanging="360"/>
      </w:pPr>
      <w:rPr>
        <w:rFonts w:ascii="Arial" w:hAnsi="Arial" w:hint="default"/>
      </w:rPr>
    </w:lvl>
    <w:lvl w:ilvl="7" w:tplc="D666975E" w:tentative="1">
      <w:start w:val="1"/>
      <w:numFmt w:val="bullet"/>
      <w:lvlText w:val="•"/>
      <w:lvlJc w:val="left"/>
      <w:pPr>
        <w:tabs>
          <w:tab w:val="num" w:pos="5760"/>
        </w:tabs>
        <w:ind w:left="5760" w:hanging="360"/>
      </w:pPr>
      <w:rPr>
        <w:rFonts w:ascii="Arial" w:hAnsi="Arial" w:hint="default"/>
      </w:rPr>
    </w:lvl>
    <w:lvl w:ilvl="8" w:tplc="61AA2E90" w:tentative="1">
      <w:start w:val="1"/>
      <w:numFmt w:val="bullet"/>
      <w:lvlText w:val="•"/>
      <w:lvlJc w:val="left"/>
      <w:pPr>
        <w:tabs>
          <w:tab w:val="num" w:pos="6480"/>
        </w:tabs>
        <w:ind w:left="6480" w:hanging="360"/>
      </w:pPr>
      <w:rPr>
        <w:rFonts w:ascii="Arial" w:hAnsi="Arial" w:hint="default"/>
      </w:rPr>
    </w:lvl>
  </w:abstractNum>
  <w:abstractNum w:abstractNumId="35">
    <w:nsid w:val="68486574"/>
    <w:multiLevelType w:val="hybridMultilevel"/>
    <w:tmpl w:val="E530F2F6"/>
    <w:lvl w:ilvl="0" w:tplc="04090001">
      <w:start w:val="1"/>
      <w:numFmt w:val="bullet"/>
      <w:lvlText w:val=""/>
      <w:lvlJc w:val="left"/>
      <w:pPr>
        <w:tabs>
          <w:tab w:val="num" w:pos="720"/>
        </w:tabs>
        <w:ind w:left="720" w:hanging="360"/>
      </w:pPr>
      <w:rPr>
        <w:rFonts w:ascii="Symbol" w:hAnsi="Symbol" w:hint="default"/>
      </w:rPr>
    </w:lvl>
    <w:lvl w:ilvl="1" w:tplc="A78C3FB2" w:tentative="1">
      <w:start w:val="1"/>
      <w:numFmt w:val="bullet"/>
      <w:lvlText w:val="•"/>
      <w:lvlJc w:val="left"/>
      <w:pPr>
        <w:tabs>
          <w:tab w:val="num" w:pos="1440"/>
        </w:tabs>
        <w:ind w:left="1440" w:hanging="360"/>
      </w:pPr>
      <w:rPr>
        <w:rFonts w:ascii="Arial" w:hAnsi="Arial" w:hint="default"/>
      </w:rPr>
    </w:lvl>
    <w:lvl w:ilvl="2" w:tplc="F7EA7948" w:tentative="1">
      <w:start w:val="1"/>
      <w:numFmt w:val="bullet"/>
      <w:lvlText w:val="•"/>
      <w:lvlJc w:val="left"/>
      <w:pPr>
        <w:tabs>
          <w:tab w:val="num" w:pos="2160"/>
        </w:tabs>
        <w:ind w:left="2160" w:hanging="360"/>
      </w:pPr>
      <w:rPr>
        <w:rFonts w:ascii="Arial" w:hAnsi="Arial" w:hint="default"/>
      </w:rPr>
    </w:lvl>
    <w:lvl w:ilvl="3" w:tplc="435C7514" w:tentative="1">
      <w:start w:val="1"/>
      <w:numFmt w:val="bullet"/>
      <w:lvlText w:val="•"/>
      <w:lvlJc w:val="left"/>
      <w:pPr>
        <w:tabs>
          <w:tab w:val="num" w:pos="2880"/>
        </w:tabs>
        <w:ind w:left="2880" w:hanging="360"/>
      </w:pPr>
      <w:rPr>
        <w:rFonts w:ascii="Arial" w:hAnsi="Arial" w:hint="default"/>
      </w:rPr>
    </w:lvl>
    <w:lvl w:ilvl="4" w:tplc="0E9CF0AA" w:tentative="1">
      <w:start w:val="1"/>
      <w:numFmt w:val="bullet"/>
      <w:lvlText w:val="•"/>
      <w:lvlJc w:val="left"/>
      <w:pPr>
        <w:tabs>
          <w:tab w:val="num" w:pos="3600"/>
        </w:tabs>
        <w:ind w:left="3600" w:hanging="360"/>
      </w:pPr>
      <w:rPr>
        <w:rFonts w:ascii="Arial" w:hAnsi="Arial" w:hint="default"/>
      </w:rPr>
    </w:lvl>
    <w:lvl w:ilvl="5" w:tplc="63B0E32E" w:tentative="1">
      <w:start w:val="1"/>
      <w:numFmt w:val="bullet"/>
      <w:lvlText w:val="•"/>
      <w:lvlJc w:val="left"/>
      <w:pPr>
        <w:tabs>
          <w:tab w:val="num" w:pos="4320"/>
        </w:tabs>
        <w:ind w:left="4320" w:hanging="360"/>
      </w:pPr>
      <w:rPr>
        <w:rFonts w:ascii="Arial" w:hAnsi="Arial" w:hint="default"/>
      </w:rPr>
    </w:lvl>
    <w:lvl w:ilvl="6" w:tplc="168EB93C" w:tentative="1">
      <w:start w:val="1"/>
      <w:numFmt w:val="bullet"/>
      <w:lvlText w:val="•"/>
      <w:lvlJc w:val="left"/>
      <w:pPr>
        <w:tabs>
          <w:tab w:val="num" w:pos="5040"/>
        </w:tabs>
        <w:ind w:left="5040" w:hanging="360"/>
      </w:pPr>
      <w:rPr>
        <w:rFonts w:ascii="Arial" w:hAnsi="Arial" w:hint="default"/>
      </w:rPr>
    </w:lvl>
    <w:lvl w:ilvl="7" w:tplc="D97861F0" w:tentative="1">
      <w:start w:val="1"/>
      <w:numFmt w:val="bullet"/>
      <w:lvlText w:val="•"/>
      <w:lvlJc w:val="left"/>
      <w:pPr>
        <w:tabs>
          <w:tab w:val="num" w:pos="5760"/>
        </w:tabs>
        <w:ind w:left="5760" w:hanging="360"/>
      </w:pPr>
      <w:rPr>
        <w:rFonts w:ascii="Arial" w:hAnsi="Arial" w:hint="default"/>
      </w:rPr>
    </w:lvl>
    <w:lvl w:ilvl="8" w:tplc="A918AACC" w:tentative="1">
      <w:start w:val="1"/>
      <w:numFmt w:val="bullet"/>
      <w:lvlText w:val="•"/>
      <w:lvlJc w:val="left"/>
      <w:pPr>
        <w:tabs>
          <w:tab w:val="num" w:pos="6480"/>
        </w:tabs>
        <w:ind w:left="6480" w:hanging="360"/>
      </w:pPr>
      <w:rPr>
        <w:rFonts w:ascii="Arial" w:hAnsi="Arial" w:hint="default"/>
      </w:rPr>
    </w:lvl>
  </w:abstractNum>
  <w:abstractNum w:abstractNumId="36">
    <w:nsid w:val="6D3B4BDA"/>
    <w:multiLevelType w:val="hybridMultilevel"/>
    <w:tmpl w:val="77D49B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6E2314A8"/>
    <w:multiLevelType w:val="hybridMultilevel"/>
    <w:tmpl w:val="439C39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1B6DAF"/>
    <w:multiLevelType w:val="hybridMultilevel"/>
    <w:tmpl w:val="5B6CB354"/>
    <w:lvl w:ilvl="0" w:tplc="21A2860A">
      <w:start w:val="1"/>
      <w:numFmt w:val="bullet"/>
      <w:lvlText w:val=""/>
      <w:lvlJc w:val="left"/>
      <w:pPr>
        <w:tabs>
          <w:tab w:val="num" w:pos="720"/>
        </w:tabs>
        <w:ind w:left="720" w:hanging="360"/>
      </w:pPr>
      <w:rPr>
        <w:rFonts w:ascii="Symbol" w:hAnsi="Symbol" w:hint="default"/>
      </w:rPr>
    </w:lvl>
    <w:lvl w:ilvl="1" w:tplc="BE009980" w:tentative="1">
      <w:start w:val="1"/>
      <w:numFmt w:val="bullet"/>
      <w:lvlText w:val=""/>
      <w:lvlJc w:val="left"/>
      <w:pPr>
        <w:tabs>
          <w:tab w:val="num" w:pos="1440"/>
        </w:tabs>
        <w:ind w:left="1440" w:hanging="360"/>
      </w:pPr>
      <w:rPr>
        <w:rFonts w:ascii="Symbol" w:hAnsi="Symbol" w:hint="default"/>
      </w:rPr>
    </w:lvl>
    <w:lvl w:ilvl="2" w:tplc="3222A3F4" w:tentative="1">
      <w:start w:val="1"/>
      <w:numFmt w:val="bullet"/>
      <w:lvlText w:val=""/>
      <w:lvlJc w:val="left"/>
      <w:pPr>
        <w:tabs>
          <w:tab w:val="num" w:pos="2160"/>
        </w:tabs>
        <w:ind w:left="2160" w:hanging="360"/>
      </w:pPr>
      <w:rPr>
        <w:rFonts w:ascii="Symbol" w:hAnsi="Symbol" w:hint="default"/>
      </w:rPr>
    </w:lvl>
    <w:lvl w:ilvl="3" w:tplc="6D8630FC" w:tentative="1">
      <w:start w:val="1"/>
      <w:numFmt w:val="bullet"/>
      <w:lvlText w:val=""/>
      <w:lvlJc w:val="left"/>
      <w:pPr>
        <w:tabs>
          <w:tab w:val="num" w:pos="2880"/>
        </w:tabs>
        <w:ind w:left="2880" w:hanging="360"/>
      </w:pPr>
      <w:rPr>
        <w:rFonts w:ascii="Symbol" w:hAnsi="Symbol" w:hint="default"/>
      </w:rPr>
    </w:lvl>
    <w:lvl w:ilvl="4" w:tplc="79C4D44C" w:tentative="1">
      <w:start w:val="1"/>
      <w:numFmt w:val="bullet"/>
      <w:lvlText w:val=""/>
      <w:lvlJc w:val="left"/>
      <w:pPr>
        <w:tabs>
          <w:tab w:val="num" w:pos="3600"/>
        </w:tabs>
        <w:ind w:left="3600" w:hanging="360"/>
      </w:pPr>
      <w:rPr>
        <w:rFonts w:ascii="Symbol" w:hAnsi="Symbol" w:hint="default"/>
      </w:rPr>
    </w:lvl>
    <w:lvl w:ilvl="5" w:tplc="DE888A74" w:tentative="1">
      <w:start w:val="1"/>
      <w:numFmt w:val="bullet"/>
      <w:lvlText w:val=""/>
      <w:lvlJc w:val="left"/>
      <w:pPr>
        <w:tabs>
          <w:tab w:val="num" w:pos="4320"/>
        </w:tabs>
        <w:ind w:left="4320" w:hanging="360"/>
      </w:pPr>
      <w:rPr>
        <w:rFonts w:ascii="Symbol" w:hAnsi="Symbol" w:hint="default"/>
      </w:rPr>
    </w:lvl>
    <w:lvl w:ilvl="6" w:tplc="EDEC2952" w:tentative="1">
      <w:start w:val="1"/>
      <w:numFmt w:val="bullet"/>
      <w:lvlText w:val=""/>
      <w:lvlJc w:val="left"/>
      <w:pPr>
        <w:tabs>
          <w:tab w:val="num" w:pos="5040"/>
        </w:tabs>
        <w:ind w:left="5040" w:hanging="360"/>
      </w:pPr>
      <w:rPr>
        <w:rFonts w:ascii="Symbol" w:hAnsi="Symbol" w:hint="default"/>
      </w:rPr>
    </w:lvl>
    <w:lvl w:ilvl="7" w:tplc="80023250" w:tentative="1">
      <w:start w:val="1"/>
      <w:numFmt w:val="bullet"/>
      <w:lvlText w:val=""/>
      <w:lvlJc w:val="left"/>
      <w:pPr>
        <w:tabs>
          <w:tab w:val="num" w:pos="5760"/>
        </w:tabs>
        <w:ind w:left="5760" w:hanging="360"/>
      </w:pPr>
      <w:rPr>
        <w:rFonts w:ascii="Symbol" w:hAnsi="Symbol" w:hint="default"/>
      </w:rPr>
    </w:lvl>
    <w:lvl w:ilvl="8" w:tplc="B2B09D32" w:tentative="1">
      <w:start w:val="1"/>
      <w:numFmt w:val="bullet"/>
      <w:lvlText w:val=""/>
      <w:lvlJc w:val="left"/>
      <w:pPr>
        <w:tabs>
          <w:tab w:val="num" w:pos="6480"/>
        </w:tabs>
        <w:ind w:left="6480" w:hanging="360"/>
      </w:pPr>
      <w:rPr>
        <w:rFonts w:ascii="Symbol" w:hAnsi="Symbol" w:hint="default"/>
      </w:rPr>
    </w:lvl>
  </w:abstractNum>
  <w:abstractNum w:abstractNumId="39">
    <w:nsid w:val="72ED4101"/>
    <w:multiLevelType w:val="hybridMultilevel"/>
    <w:tmpl w:val="7A381CBC"/>
    <w:lvl w:ilvl="0" w:tplc="A33CA05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65EEE5F2" w:tentative="1">
      <w:start w:val="1"/>
      <w:numFmt w:val="bullet"/>
      <w:lvlText w:val="•"/>
      <w:lvlJc w:val="left"/>
      <w:pPr>
        <w:tabs>
          <w:tab w:val="num" w:pos="2160"/>
        </w:tabs>
        <w:ind w:left="2160" w:hanging="360"/>
      </w:pPr>
      <w:rPr>
        <w:rFonts w:ascii="Arial" w:hAnsi="Arial" w:hint="default"/>
      </w:rPr>
    </w:lvl>
    <w:lvl w:ilvl="3" w:tplc="1A741442" w:tentative="1">
      <w:start w:val="1"/>
      <w:numFmt w:val="bullet"/>
      <w:lvlText w:val="•"/>
      <w:lvlJc w:val="left"/>
      <w:pPr>
        <w:tabs>
          <w:tab w:val="num" w:pos="2880"/>
        </w:tabs>
        <w:ind w:left="2880" w:hanging="360"/>
      </w:pPr>
      <w:rPr>
        <w:rFonts w:ascii="Arial" w:hAnsi="Arial" w:hint="default"/>
      </w:rPr>
    </w:lvl>
    <w:lvl w:ilvl="4" w:tplc="A4561190" w:tentative="1">
      <w:start w:val="1"/>
      <w:numFmt w:val="bullet"/>
      <w:lvlText w:val="•"/>
      <w:lvlJc w:val="left"/>
      <w:pPr>
        <w:tabs>
          <w:tab w:val="num" w:pos="3600"/>
        </w:tabs>
        <w:ind w:left="3600" w:hanging="360"/>
      </w:pPr>
      <w:rPr>
        <w:rFonts w:ascii="Arial" w:hAnsi="Arial" w:hint="default"/>
      </w:rPr>
    </w:lvl>
    <w:lvl w:ilvl="5" w:tplc="FFA85B3E" w:tentative="1">
      <w:start w:val="1"/>
      <w:numFmt w:val="bullet"/>
      <w:lvlText w:val="•"/>
      <w:lvlJc w:val="left"/>
      <w:pPr>
        <w:tabs>
          <w:tab w:val="num" w:pos="4320"/>
        </w:tabs>
        <w:ind w:left="4320" w:hanging="360"/>
      </w:pPr>
      <w:rPr>
        <w:rFonts w:ascii="Arial" w:hAnsi="Arial" w:hint="default"/>
      </w:rPr>
    </w:lvl>
    <w:lvl w:ilvl="6" w:tplc="E7B471DA" w:tentative="1">
      <w:start w:val="1"/>
      <w:numFmt w:val="bullet"/>
      <w:lvlText w:val="•"/>
      <w:lvlJc w:val="left"/>
      <w:pPr>
        <w:tabs>
          <w:tab w:val="num" w:pos="5040"/>
        </w:tabs>
        <w:ind w:left="5040" w:hanging="360"/>
      </w:pPr>
      <w:rPr>
        <w:rFonts w:ascii="Arial" w:hAnsi="Arial" w:hint="default"/>
      </w:rPr>
    </w:lvl>
    <w:lvl w:ilvl="7" w:tplc="29DC51D8" w:tentative="1">
      <w:start w:val="1"/>
      <w:numFmt w:val="bullet"/>
      <w:lvlText w:val="•"/>
      <w:lvlJc w:val="left"/>
      <w:pPr>
        <w:tabs>
          <w:tab w:val="num" w:pos="5760"/>
        </w:tabs>
        <w:ind w:left="5760" w:hanging="360"/>
      </w:pPr>
      <w:rPr>
        <w:rFonts w:ascii="Arial" w:hAnsi="Arial" w:hint="default"/>
      </w:rPr>
    </w:lvl>
    <w:lvl w:ilvl="8" w:tplc="38242F2A" w:tentative="1">
      <w:start w:val="1"/>
      <w:numFmt w:val="bullet"/>
      <w:lvlText w:val="•"/>
      <w:lvlJc w:val="left"/>
      <w:pPr>
        <w:tabs>
          <w:tab w:val="num" w:pos="6480"/>
        </w:tabs>
        <w:ind w:left="6480" w:hanging="360"/>
      </w:pPr>
      <w:rPr>
        <w:rFonts w:ascii="Arial" w:hAnsi="Arial" w:hint="default"/>
      </w:rPr>
    </w:lvl>
  </w:abstractNum>
  <w:abstractNum w:abstractNumId="40">
    <w:nsid w:val="739E48C5"/>
    <w:multiLevelType w:val="hybridMultilevel"/>
    <w:tmpl w:val="E4E23316"/>
    <w:lvl w:ilvl="0" w:tplc="04090003">
      <w:start w:val="1"/>
      <w:numFmt w:val="bullet"/>
      <w:lvlText w:val="o"/>
      <w:lvlJc w:val="left"/>
      <w:pPr>
        <w:ind w:left="3423" w:hanging="360"/>
      </w:pPr>
      <w:rPr>
        <w:rFonts w:ascii="Courier New" w:hAnsi="Courier New" w:cs="Courier New" w:hint="default"/>
      </w:rPr>
    </w:lvl>
    <w:lvl w:ilvl="1" w:tplc="04090003" w:tentative="1">
      <w:start w:val="1"/>
      <w:numFmt w:val="bullet"/>
      <w:lvlText w:val="o"/>
      <w:lvlJc w:val="left"/>
      <w:pPr>
        <w:ind w:left="4143" w:hanging="360"/>
      </w:pPr>
      <w:rPr>
        <w:rFonts w:ascii="Courier New" w:hAnsi="Courier New" w:cs="Courier New" w:hint="default"/>
      </w:rPr>
    </w:lvl>
    <w:lvl w:ilvl="2" w:tplc="04090005" w:tentative="1">
      <w:start w:val="1"/>
      <w:numFmt w:val="bullet"/>
      <w:lvlText w:val=""/>
      <w:lvlJc w:val="left"/>
      <w:pPr>
        <w:ind w:left="4863" w:hanging="360"/>
      </w:pPr>
      <w:rPr>
        <w:rFonts w:ascii="Wingdings" w:hAnsi="Wingdings" w:hint="default"/>
      </w:rPr>
    </w:lvl>
    <w:lvl w:ilvl="3" w:tplc="04090001" w:tentative="1">
      <w:start w:val="1"/>
      <w:numFmt w:val="bullet"/>
      <w:lvlText w:val=""/>
      <w:lvlJc w:val="left"/>
      <w:pPr>
        <w:ind w:left="5583" w:hanging="360"/>
      </w:pPr>
      <w:rPr>
        <w:rFonts w:ascii="Symbol" w:hAnsi="Symbol" w:hint="default"/>
      </w:rPr>
    </w:lvl>
    <w:lvl w:ilvl="4" w:tplc="04090003" w:tentative="1">
      <w:start w:val="1"/>
      <w:numFmt w:val="bullet"/>
      <w:lvlText w:val="o"/>
      <w:lvlJc w:val="left"/>
      <w:pPr>
        <w:ind w:left="6303" w:hanging="360"/>
      </w:pPr>
      <w:rPr>
        <w:rFonts w:ascii="Courier New" w:hAnsi="Courier New" w:cs="Courier New" w:hint="default"/>
      </w:rPr>
    </w:lvl>
    <w:lvl w:ilvl="5" w:tplc="04090005" w:tentative="1">
      <w:start w:val="1"/>
      <w:numFmt w:val="bullet"/>
      <w:lvlText w:val=""/>
      <w:lvlJc w:val="left"/>
      <w:pPr>
        <w:ind w:left="7023" w:hanging="360"/>
      </w:pPr>
      <w:rPr>
        <w:rFonts w:ascii="Wingdings" w:hAnsi="Wingdings" w:hint="default"/>
      </w:rPr>
    </w:lvl>
    <w:lvl w:ilvl="6" w:tplc="04090001" w:tentative="1">
      <w:start w:val="1"/>
      <w:numFmt w:val="bullet"/>
      <w:lvlText w:val=""/>
      <w:lvlJc w:val="left"/>
      <w:pPr>
        <w:ind w:left="7743" w:hanging="360"/>
      </w:pPr>
      <w:rPr>
        <w:rFonts w:ascii="Symbol" w:hAnsi="Symbol" w:hint="default"/>
      </w:rPr>
    </w:lvl>
    <w:lvl w:ilvl="7" w:tplc="04090003" w:tentative="1">
      <w:start w:val="1"/>
      <w:numFmt w:val="bullet"/>
      <w:lvlText w:val="o"/>
      <w:lvlJc w:val="left"/>
      <w:pPr>
        <w:ind w:left="8463" w:hanging="360"/>
      </w:pPr>
      <w:rPr>
        <w:rFonts w:ascii="Courier New" w:hAnsi="Courier New" w:cs="Courier New" w:hint="default"/>
      </w:rPr>
    </w:lvl>
    <w:lvl w:ilvl="8" w:tplc="04090005" w:tentative="1">
      <w:start w:val="1"/>
      <w:numFmt w:val="bullet"/>
      <w:lvlText w:val=""/>
      <w:lvlJc w:val="left"/>
      <w:pPr>
        <w:ind w:left="9183" w:hanging="360"/>
      </w:pPr>
      <w:rPr>
        <w:rFonts w:ascii="Wingdings" w:hAnsi="Wingdings" w:hint="default"/>
      </w:rPr>
    </w:lvl>
  </w:abstractNum>
  <w:abstractNum w:abstractNumId="41">
    <w:nsid w:val="73AD71A0"/>
    <w:multiLevelType w:val="hybridMultilevel"/>
    <w:tmpl w:val="B02C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DE78A0"/>
    <w:multiLevelType w:val="hybridMultilevel"/>
    <w:tmpl w:val="CA582E08"/>
    <w:lvl w:ilvl="0" w:tplc="7944B188">
      <w:start w:val="1"/>
      <w:numFmt w:val="bullet"/>
      <w:lvlText w:val=""/>
      <w:lvlJc w:val="left"/>
      <w:pPr>
        <w:tabs>
          <w:tab w:val="num" w:pos="720"/>
        </w:tabs>
        <w:ind w:left="720" w:hanging="360"/>
      </w:pPr>
      <w:rPr>
        <w:rFonts w:ascii="Symbol" w:hAnsi="Symbol" w:hint="default"/>
      </w:rPr>
    </w:lvl>
    <w:lvl w:ilvl="1" w:tplc="4ECA27D0" w:tentative="1">
      <w:start w:val="1"/>
      <w:numFmt w:val="bullet"/>
      <w:lvlText w:val=""/>
      <w:lvlJc w:val="left"/>
      <w:pPr>
        <w:tabs>
          <w:tab w:val="num" w:pos="1440"/>
        </w:tabs>
        <w:ind w:left="1440" w:hanging="360"/>
      </w:pPr>
      <w:rPr>
        <w:rFonts w:ascii="Symbol" w:hAnsi="Symbol" w:hint="default"/>
      </w:rPr>
    </w:lvl>
    <w:lvl w:ilvl="2" w:tplc="E1785E74" w:tentative="1">
      <w:start w:val="1"/>
      <w:numFmt w:val="bullet"/>
      <w:lvlText w:val=""/>
      <w:lvlJc w:val="left"/>
      <w:pPr>
        <w:tabs>
          <w:tab w:val="num" w:pos="2160"/>
        </w:tabs>
        <w:ind w:left="2160" w:hanging="360"/>
      </w:pPr>
      <w:rPr>
        <w:rFonts w:ascii="Symbol" w:hAnsi="Symbol" w:hint="default"/>
      </w:rPr>
    </w:lvl>
    <w:lvl w:ilvl="3" w:tplc="0E620AD8" w:tentative="1">
      <w:start w:val="1"/>
      <w:numFmt w:val="bullet"/>
      <w:lvlText w:val=""/>
      <w:lvlJc w:val="left"/>
      <w:pPr>
        <w:tabs>
          <w:tab w:val="num" w:pos="2880"/>
        </w:tabs>
        <w:ind w:left="2880" w:hanging="360"/>
      </w:pPr>
      <w:rPr>
        <w:rFonts w:ascii="Symbol" w:hAnsi="Symbol" w:hint="default"/>
      </w:rPr>
    </w:lvl>
    <w:lvl w:ilvl="4" w:tplc="4AB0C912" w:tentative="1">
      <w:start w:val="1"/>
      <w:numFmt w:val="bullet"/>
      <w:lvlText w:val=""/>
      <w:lvlJc w:val="left"/>
      <w:pPr>
        <w:tabs>
          <w:tab w:val="num" w:pos="3600"/>
        </w:tabs>
        <w:ind w:left="3600" w:hanging="360"/>
      </w:pPr>
      <w:rPr>
        <w:rFonts w:ascii="Symbol" w:hAnsi="Symbol" w:hint="default"/>
      </w:rPr>
    </w:lvl>
    <w:lvl w:ilvl="5" w:tplc="555C2420" w:tentative="1">
      <w:start w:val="1"/>
      <w:numFmt w:val="bullet"/>
      <w:lvlText w:val=""/>
      <w:lvlJc w:val="left"/>
      <w:pPr>
        <w:tabs>
          <w:tab w:val="num" w:pos="4320"/>
        </w:tabs>
        <w:ind w:left="4320" w:hanging="360"/>
      </w:pPr>
      <w:rPr>
        <w:rFonts w:ascii="Symbol" w:hAnsi="Symbol" w:hint="default"/>
      </w:rPr>
    </w:lvl>
    <w:lvl w:ilvl="6" w:tplc="3E40A308" w:tentative="1">
      <w:start w:val="1"/>
      <w:numFmt w:val="bullet"/>
      <w:lvlText w:val=""/>
      <w:lvlJc w:val="left"/>
      <w:pPr>
        <w:tabs>
          <w:tab w:val="num" w:pos="5040"/>
        </w:tabs>
        <w:ind w:left="5040" w:hanging="360"/>
      </w:pPr>
      <w:rPr>
        <w:rFonts w:ascii="Symbol" w:hAnsi="Symbol" w:hint="default"/>
      </w:rPr>
    </w:lvl>
    <w:lvl w:ilvl="7" w:tplc="196CA6DA" w:tentative="1">
      <w:start w:val="1"/>
      <w:numFmt w:val="bullet"/>
      <w:lvlText w:val=""/>
      <w:lvlJc w:val="left"/>
      <w:pPr>
        <w:tabs>
          <w:tab w:val="num" w:pos="5760"/>
        </w:tabs>
        <w:ind w:left="5760" w:hanging="360"/>
      </w:pPr>
      <w:rPr>
        <w:rFonts w:ascii="Symbol" w:hAnsi="Symbol" w:hint="default"/>
      </w:rPr>
    </w:lvl>
    <w:lvl w:ilvl="8" w:tplc="88EAE8AE" w:tentative="1">
      <w:start w:val="1"/>
      <w:numFmt w:val="bullet"/>
      <w:lvlText w:val=""/>
      <w:lvlJc w:val="left"/>
      <w:pPr>
        <w:tabs>
          <w:tab w:val="num" w:pos="6480"/>
        </w:tabs>
        <w:ind w:left="6480" w:hanging="360"/>
      </w:pPr>
      <w:rPr>
        <w:rFonts w:ascii="Symbol" w:hAnsi="Symbol" w:hint="default"/>
      </w:rPr>
    </w:lvl>
  </w:abstractNum>
  <w:abstractNum w:abstractNumId="43">
    <w:nsid w:val="79D072AE"/>
    <w:multiLevelType w:val="hybridMultilevel"/>
    <w:tmpl w:val="3CC8262E"/>
    <w:lvl w:ilvl="0" w:tplc="04090001">
      <w:start w:val="1"/>
      <w:numFmt w:val="bullet"/>
      <w:lvlText w:val=""/>
      <w:lvlJc w:val="left"/>
      <w:pPr>
        <w:tabs>
          <w:tab w:val="num" w:pos="720"/>
        </w:tabs>
        <w:ind w:left="720" w:hanging="360"/>
      </w:pPr>
      <w:rPr>
        <w:rFonts w:ascii="Symbol" w:hAnsi="Symbol" w:hint="default"/>
      </w:rPr>
    </w:lvl>
    <w:lvl w:ilvl="1" w:tplc="CD1A14A8" w:tentative="1">
      <w:start w:val="1"/>
      <w:numFmt w:val="bullet"/>
      <w:lvlText w:val="•"/>
      <w:lvlJc w:val="left"/>
      <w:pPr>
        <w:tabs>
          <w:tab w:val="num" w:pos="1440"/>
        </w:tabs>
        <w:ind w:left="1440" w:hanging="360"/>
      </w:pPr>
      <w:rPr>
        <w:rFonts w:ascii="Arial" w:hAnsi="Arial" w:hint="default"/>
      </w:rPr>
    </w:lvl>
    <w:lvl w:ilvl="2" w:tplc="ECCA9198" w:tentative="1">
      <w:start w:val="1"/>
      <w:numFmt w:val="bullet"/>
      <w:lvlText w:val="•"/>
      <w:lvlJc w:val="left"/>
      <w:pPr>
        <w:tabs>
          <w:tab w:val="num" w:pos="2160"/>
        </w:tabs>
        <w:ind w:left="2160" w:hanging="360"/>
      </w:pPr>
      <w:rPr>
        <w:rFonts w:ascii="Arial" w:hAnsi="Arial" w:hint="default"/>
      </w:rPr>
    </w:lvl>
    <w:lvl w:ilvl="3" w:tplc="092E8DC8" w:tentative="1">
      <w:start w:val="1"/>
      <w:numFmt w:val="bullet"/>
      <w:lvlText w:val="•"/>
      <w:lvlJc w:val="left"/>
      <w:pPr>
        <w:tabs>
          <w:tab w:val="num" w:pos="2880"/>
        </w:tabs>
        <w:ind w:left="2880" w:hanging="360"/>
      </w:pPr>
      <w:rPr>
        <w:rFonts w:ascii="Arial" w:hAnsi="Arial" w:hint="default"/>
      </w:rPr>
    </w:lvl>
    <w:lvl w:ilvl="4" w:tplc="A4A2796E" w:tentative="1">
      <w:start w:val="1"/>
      <w:numFmt w:val="bullet"/>
      <w:lvlText w:val="•"/>
      <w:lvlJc w:val="left"/>
      <w:pPr>
        <w:tabs>
          <w:tab w:val="num" w:pos="3600"/>
        </w:tabs>
        <w:ind w:left="3600" w:hanging="360"/>
      </w:pPr>
      <w:rPr>
        <w:rFonts w:ascii="Arial" w:hAnsi="Arial" w:hint="default"/>
      </w:rPr>
    </w:lvl>
    <w:lvl w:ilvl="5" w:tplc="0B562B46" w:tentative="1">
      <w:start w:val="1"/>
      <w:numFmt w:val="bullet"/>
      <w:lvlText w:val="•"/>
      <w:lvlJc w:val="left"/>
      <w:pPr>
        <w:tabs>
          <w:tab w:val="num" w:pos="4320"/>
        </w:tabs>
        <w:ind w:left="4320" w:hanging="360"/>
      </w:pPr>
      <w:rPr>
        <w:rFonts w:ascii="Arial" w:hAnsi="Arial" w:hint="default"/>
      </w:rPr>
    </w:lvl>
    <w:lvl w:ilvl="6" w:tplc="8EE806C0" w:tentative="1">
      <w:start w:val="1"/>
      <w:numFmt w:val="bullet"/>
      <w:lvlText w:val="•"/>
      <w:lvlJc w:val="left"/>
      <w:pPr>
        <w:tabs>
          <w:tab w:val="num" w:pos="5040"/>
        </w:tabs>
        <w:ind w:left="5040" w:hanging="360"/>
      </w:pPr>
      <w:rPr>
        <w:rFonts w:ascii="Arial" w:hAnsi="Arial" w:hint="default"/>
      </w:rPr>
    </w:lvl>
    <w:lvl w:ilvl="7" w:tplc="735E3BD6" w:tentative="1">
      <w:start w:val="1"/>
      <w:numFmt w:val="bullet"/>
      <w:lvlText w:val="•"/>
      <w:lvlJc w:val="left"/>
      <w:pPr>
        <w:tabs>
          <w:tab w:val="num" w:pos="5760"/>
        </w:tabs>
        <w:ind w:left="5760" w:hanging="360"/>
      </w:pPr>
      <w:rPr>
        <w:rFonts w:ascii="Arial" w:hAnsi="Arial" w:hint="default"/>
      </w:rPr>
    </w:lvl>
    <w:lvl w:ilvl="8" w:tplc="D0749108" w:tentative="1">
      <w:start w:val="1"/>
      <w:numFmt w:val="bullet"/>
      <w:lvlText w:val="•"/>
      <w:lvlJc w:val="left"/>
      <w:pPr>
        <w:tabs>
          <w:tab w:val="num" w:pos="6480"/>
        </w:tabs>
        <w:ind w:left="6480" w:hanging="360"/>
      </w:pPr>
      <w:rPr>
        <w:rFonts w:ascii="Arial" w:hAnsi="Arial" w:hint="default"/>
      </w:rPr>
    </w:lvl>
  </w:abstractNum>
  <w:abstractNum w:abstractNumId="44">
    <w:nsid w:val="7E205DF8"/>
    <w:multiLevelType w:val="hybridMultilevel"/>
    <w:tmpl w:val="6D9215BE"/>
    <w:lvl w:ilvl="0" w:tplc="C360DAD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132034FE" w:tentative="1">
      <w:start w:val="1"/>
      <w:numFmt w:val="bullet"/>
      <w:lvlText w:val="•"/>
      <w:lvlJc w:val="left"/>
      <w:pPr>
        <w:tabs>
          <w:tab w:val="num" w:pos="2160"/>
        </w:tabs>
        <w:ind w:left="2160" w:hanging="360"/>
      </w:pPr>
      <w:rPr>
        <w:rFonts w:ascii="Arial" w:hAnsi="Arial" w:hint="default"/>
      </w:rPr>
    </w:lvl>
    <w:lvl w:ilvl="3" w:tplc="4A889DCE" w:tentative="1">
      <w:start w:val="1"/>
      <w:numFmt w:val="bullet"/>
      <w:lvlText w:val="•"/>
      <w:lvlJc w:val="left"/>
      <w:pPr>
        <w:tabs>
          <w:tab w:val="num" w:pos="2880"/>
        </w:tabs>
        <w:ind w:left="2880" w:hanging="360"/>
      </w:pPr>
      <w:rPr>
        <w:rFonts w:ascii="Arial" w:hAnsi="Arial" w:hint="default"/>
      </w:rPr>
    </w:lvl>
    <w:lvl w:ilvl="4" w:tplc="68B41A88" w:tentative="1">
      <w:start w:val="1"/>
      <w:numFmt w:val="bullet"/>
      <w:lvlText w:val="•"/>
      <w:lvlJc w:val="left"/>
      <w:pPr>
        <w:tabs>
          <w:tab w:val="num" w:pos="3600"/>
        </w:tabs>
        <w:ind w:left="3600" w:hanging="360"/>
      </w:pPr>
      <w:rPr>
        <w:rFonts w:ascii="Arial" w:hAnsi="Arial" w:hint="default"/>
      </w:rPr>
    </w:lvl>
    <w:lvl w:ilvl="5" w:tplc="16E48332" w:tentative="1">
      <w:start w:val="1"/>
      <w:numFmt w:val="bullet"/>
      <w:lvlText w:val="•"/>
      <w:lvlJc w:val="left"/>
      <w:pPr>
        <w:tabs>
          <w:tab w:val="num" w:pos="4320"/>
        </w:tabs>
        <w:ind w:left="4320" w:hanging="360"/>
      </w:pPr>
      <w:rPr>
        <w:rFonts w:ascii="Arial" w:hAnsi="Arial" w:hint="default"/>
      </w:rPr>
    </w:lvl>
    <w:lvl w:ilvl="6" w:tplc="9B348918" w:tentative="1">
      <w:start w:val="1"/>
      <w:numFmt w:val="bullet"/>
      <w:lvlText w:val="•"/>
      <w:lvlJc w:val="left"/>
      <w:pPr>
        <w:tabs>
          <w:tab w:val="num" w:pos="5040"/>
        </w:tabs>
        <w:ind w:left="5040" w:hanging="360"/>
      </w:pPr>
      <w:rPr>
        <w:rFonts w:ascii="Arial" w:hAnsi="Arial" w:hint="default"/>
      </w:rPr>
    </w:lvl>
    <w:lvl w:ilvl="7" w:tplc="BF7C8110" w:tentative="1">
      <w:start w:val="1"/>
      <w:numFmt w:val="bullet"/>
      <w:lvlText w:val="•"/>
      <w:lvlJc w:val="left"/>
      <w:pPr>
        <w:tabs>
          <w:tab w:val="num" w:pos="5760"/>
        </w:tabs>
        <w:ind w:left="5760" w:hanging="360"/>
      </w:pPr>
      <w:rPr>
        <w:rFonts w:ascii="Arial" w:hAnsi="Arial" w:hint="default"/>
      </w:rPr>
    </w:lvl>
    <w:lvl w:ilvl="8" w:tplc="A1F0067A" w:tentative="1">
      <w:start w:val="1"/>
      <w:numFmt w:val="bullet"/>
      <w:lvlText w:val="•"/>
      <w:lvlJc w:val="left"/>
      <w:pPr>
        <w:tabs>
          <w:tab w:val="num" w:pos="6480"/>
        </w:tabs>
        <w:ind w:left="6480" w:hanging="360"/>
      </w:pPr>
      <w:rPr>
        <w:rFonts w:ascii="Arial" w:hAnsi="Arial" w:hint="default"/>
      </w:rPr>
    </w:lvl>
  </w:abstractNum>
  <w:abstractNum w:abstractNumId="45">
    <w:nsid w:val="7FA8283D"/>
    <w:multiLevelType w:val="hybridMultilevel"/>
    <w:tmpl w:val="CDC6E1AE"/>
    <w:lvl w:ilvl="0" w:tplc="8BA0F8D6">
      <w:start w:val="1"/>
      <w:numFmt w:val="bullet"/>
      <w:lvlText w:val=""/>
      <w:lvlJc w:val="left"/>
      <w:pPr>
        <w:tabs>
          <w:tab w:val="num" w:pos="720"/>
        </w:tabs>
        <w:ind w:left="720" w:hanging="360"/>
      </w:pPr>
      <w:rPr>
        <w:rFonts w:ascii="Symbol" w:hAnsi="Symbol" w:hint="default"/>
      </w:rPr>
    </w:lvl>
    <w:lvl w:ilvl="1" w:tplc="D88614E2" w:tentative="1">
      <w:start w:val="1"/>
      <w:numFmt w:val="bullet"/>
      <w:lvlText w:val=""/>
      <w:lvlJc w:val="left"/>
      <w:pPr>
        <w:tabs>
          <w:tab w:val="num" w:pos="1440"/>
        </w:tabs>
        <w:ind w:left="1440" w:hanging="360"/>
      </w:pPr>
      <w:rPr>
        <w:rFonts w:ascii="Symbol" w:hAnsi="Symbol" w:hint="default"/>
      </w:rPr>
    </w:lvl>
    <w:lvl w:ilvl="2" w:tplc="7A18899A" w:tentative="1">
      <w:start w:val="1"/>
      <w:numFmt w:val="bullet"/>
      <w:lvlText w:val=""/>
      <w:lvlJc w:val="left"/>
      <w:pPr>
        <w:tabs>
          <w:tab w:val="num" w:pos="2160"/>
        </w:tabs>
        <w:ind w:left="2160" w:hanging="360"/>
      </w:pPr>
      <w:rPr>
        <w:rFonts w:ascii="Symbol" w:hAnsi="Symbol" w:hint="default"/>
      </w:rPr>
    </w:lvl>
    <w:lvl w:ilvl="3" w:tplc="7986A300" w:tentative="1">
      <w:start w:val="1"/>
      <w:numFmt w:val="bullet"/>
      <w:lvlText w:val=""/>
      <w:lvlJc w:val="left"/>
      <w:pPr>
        <w:tabs>
          <w:tab w:val="num" w:pos="2880"/>
        </w:tabs>
        <w:ind w:left="2880" w:hanging="360"/>
      </w:pPr>
      <w:rPr>
        <w:rFonts w:ascii="Symbol" w:hAnsi="Symbol" w:hint="default"/>
      </w:rPr>
    </w:lvl>
    <w:lvl w:ilvl="4" w:tplc="BCEEA396" w:tentative="1">
      <w:start w:val="1"/>
      <w:numFmt w:val="bullet"/>
      <w:lvlText w:val=""/>
      <w:lvlJc w:val="left"/>
      <w:pPr>
        <w:tabs>
          <w:tab w:val="num" w:pos="3600"/>
        </w:tabs>
        <w:ind w:left="3600" w:hanging="360"/>
      </w:pPr>
      <w:rPr>
        <w:rFonts w:ascii="Symbol" w:hAnsi="Symbol" w:hint="default"/>
      </w:rPr>
    </w:lvl>
    <w:lvl w:ilvl="5" w:tplc="1E76EEA0" w:tentative="1">
      <w:start w:val="1"/>
      <w:numFmt w:val="bullet"/>
      <w:lvlText w:val=""/>
      <w:lvlJc w:val="left"/>
      <w:pPr>
        <w:tabs>
          <w:tab w:val="num" w:pos="4320"/>
        </w:tabs>
        <w:ind w:left="4320" w:hanging="360"/>
      </w:pPr>
      <w:rPr>
        <w:rFonts w:ascii="Symbol" w:hAnsi="Symbol" w:hint="default"/>
      </w:rPr>
    </w:lvl>
    <w:lvl w:ilvl="6" w:tplc="37A6266A" w:tentative="1">
      <w:start w:val="1"/>
      <w:numFmt w:val="bullet"/>
      <w:lvlText w:val=""/>
      <w:lvlJc w:val="left"/>
      <w:pPr>
        <w:tabs>
          <w:tab w:val="num" w:pos="5040"/>
        </w:tabs>
        <w:ind w:left="5040" w:hanging="360"/>
      </w:pPr>
      <w:rPr>
        <w:rFonts w:ascii="Symbol" w:hAnsi="Symbol" w:hint="default"/>
      </w:rPr>
    </w:lvl>
    <w:lvl w:ilvl="7" w:tplc="308A8DA4" w:tentative="1">
      <w:start w:val="1"/>
      <w:numFmt w:val="bullet"/>
      <w:lvlText w:val=""/>
      <w:lvlJc w:val="left"/>
      <w:pPr>
        <w:tabs>
          <w:tab w:val="num" w:pos="5760"/>
        </w:tabs>
        <w:ind w:left="5760" w:hanging="360"/>
      </w:pPr>
      <w:rPr>
        <w:rFonts w:ascii="Symbol" w:hAnsi="Symbol" w:hint="default"/>
      </w:rPr>
    </w:lvl>
    <w:lvl w:ilvl="8" w:tplc="441AE4D6" w:tentative="1">
      <w:start w:val="1"/>
      <w:numFmt w:val="bullet"/>
      <w:lvlText w:val=""/>
      <w:lvlJc w:val="left"/>
      <w:pPr>
        <w:tabs>
          <w:tab w:val="num" w:pos="6480"/>
        </w:tabs>
        <w:ind w:left="6480" w:hanging="360"/>
      </w:pPr>
      <w:rPr>
        <w:rFonts w:ascii="Symbol" w:hAnsi="Symbol" w:hint="default"/>
      </w:rPr>
    </w:lvl>
  </w:abstractNum>
  <w:num w:numId="1">
    <w:abstractNumId w:val="26"/>
  </w:num>
  <w:num w:numId="2">
    <w:abstractNumId w:val="12"/>
  </w:num>
  <w:num w:numId="3">
    <w:abstractNumId w:val="14"/>
  </w:num>
  <w:num w:numId="4">
    <w:abstractNumId w:val="2"/>
  </w:num>
  <w:num w:numId="5">
    <w:abstractNumId w:val="25"/>
  </w:num>
  <w:num w:numId="6">
    <w:abstractNumId w:val="43"/>
  </w:num>
  <w:num w:numId="7">
    <w:abstractNumId w:val="9"/>
  </w:num>
  <w:num w:numId="8">
    <w:abstractNumId w:val="15"/>
  </w:num>
  <w:num w:numId="9">
    <w:abstractNumId w:val="13"/>
  </w:num>
  <w:num w:numId="10">
    <w:abstractNumId w:val="5"/>
  </w:num>
  <w:num w:numId="11">
    <w:abstractNumId w:val="40"/>
  </w:num>
  <w:num w:numId="12">
    <w:abstractNumId w:val="28"/>
  </w:num>
  <w:num w:numId="13">
    <w:abstractNumId w:val="19"/>
  </w:num>
  <w:num w:numId="14">
    <w:abstractNumId w:val="23"/>
  </w:num>
  <w:num w:numId="15">
    <w:abstractNumId w:val="17"/>
  </w:num>
  <w:num w:numId="16">
    <w:abstractNumId w:val="18"/>
  </w:num>
  <w:num w:numId="17">
    <w:abstractNumId w:val="1"/>
  </w:num>
  <w:num w:numId="18">
    <w:abstractNumId w:val="24"/>
  </w:num>
  <w:num w:numId="19">
    <w:abstractNumId w:val="42"/>
  </w:num>
  <w:num w:numId="20">
    <w:abstractNumId w:val="3"/>
  </w:num>
  <w:num w:numId="21">
    <w:abstractNumId w:val="29"/>
  </w:num>
  <w:num w:numId="22">
    <w:abstractNumId w:val="45"/>
  </w:num>
  <w:num w:numId="23">
    <w:abstractNumId w:val="16"/>
  </w:num>
  <w:num w:numId="24">
    <w:abstractNumId w:val="33"/>
  </w:num>
  <w:num w:numId="25">
    <w:abstractNumId w:val="0"/>
  </w:num>
  <w:num w:numId="26">
    <w:abstractNumId w:val="38"/>
  </w:num>
  <w:num w:numId="27">
    <w:abstractNumId w:val="8"/>
  </w:num>
  <w:num w:numId="28">
    <w:abstractNumId w:val="32"/>
  </w:num>
  <w:num w:numId="29">
    <w:abstractNumId w:val="30"/>
  </w:num>
  <w:num w:numId="30">
    <w:abstractNumId w:val="6"/>
  </w:num>
  <w:num w:numId="31">
    <w:abstractNumId w:val="39"/>
  </w:num>
  <w:num w:numId="32">
    <w:abstractNumId w:val="37"/>
  </w:num>
  <w:num w:numId="33">
    <w:abstractNumId w:val="35"/>
  </w:num>
  <w:num w:numId="34">
    <w:abstractNumId w:val="44"/>
  </w:num>
  <w:num w:numId="35">
    <w:abstractNumId w:val="22"/>
  </w:num>
  <w:num w:numId="36">
    <w:abstractNumId w:val="11"/>
  </w:num>
  <w:num w:numId="37">
    <w:abstractNumId w:val="4"/>
  </w:num>
  <w:num w:numId="38">
    <w:abstractNumId w:val="41"/>
  </w:num>
  <w:num w:numId="39">
    <w:abstractNumId w:val="27"/>
  </w:num>
  <w:num w:numId="40">
    <w:abstractNumId w:val="7"/>
  </w:num>
  <w:num w:numId="41">
    <w:abstractNumId w:val="20"/>
  </w:num>
  <w:num w:numId="42">
    <w:abstractNumId w:val="36"/>
  </w:num>
  <w:num w:numId="43">
    <w:abstractNumId w:val="10"/>
  </w:num>
  <w:num w:numId="44">
    <w:abstractNumId w:val="34"/>
  </w:num>
  <w:num w:numId="45">
    <w:abstractNumId w:val="21"/>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F71"/>
    <w:rsid w:val="000016E3"/>
    <w:rsid w:val="0000182B"/>
    <w:rsid w:val="00001A92"/>
    <w:rsid w:val="00001D7D"/>
    <w:rsid w:val="0000285E"/>
    <w:rsid w:val="000032EA"/>
    <w:rsid w:val="0000345B"/>
    <w:rsid w:val="0000388B"/>
    <w:rsid w:val="00003A31"/>
    <w:rsid w:val="00003CD4"/>
    <w:rsid w:val="00004D25"/>
    <w:rsid w:val="00005010"/>
    <w:rsid w:val="0000503F"/>
    <w:rsid w:val="00005114"/>
    <w:rsid w:val="0000562F"/>
    <w:rsid w:val="000060F9"/>
    <w:rsid w:val="00006A18"/>
    <w:rsid w:val="00006ABB"/>
    <w:rsid w:val="00006CA9"/>
    <w:rsid w:val="00006F8D"/>
    <w:rsid w:val="00007653"/>
    <w:rsid w:val="00007944"/>
    <w:rsid w:val="00007A9E"/>
    <w:rsid w:val="00007BCE"/>
    <w:rsid w:val="000100A0"/>
    <w:rsid w:val="0001010F"/>
    <w:rsid w:val="00010116"/>
    <w:rsid w:val="000101ED"/>
    <w:rsid w:val="000102AF"/>
    <w:rsid w:val="00010650"/>
    <w:rsid w:val="00010813"/>
    <w:rsid w:val="00010A94"/>
    <w:rsid w:val="00010A9C"/>
    <w:rsid w:val="00010D00"/>
    <w:rsid w:val="0001135A"/>
    <w:rsid w:val="00012F48"/>
    <w:rsid w:val="000133E6"/>
    <w:rsid w:val="00013DDC"/>
    <w:rsid w:val="00014985"/>
    <w:rsid w:val="00015A8A"/>
    <w:rsid w:val="00015ADF"/>
    <w:rsid w:val="00015E0F"/>
    <w:rsid w:val="00016164"/>
    <w:rsid w:val="00016280"/>
    <w:rsid w:val="000164EF"/>
    <w:rsid w:val="00016FBF"/>
    <w:rsid w:val="0001704C"/>
    <w:rsid w:val="0001749B"/>
    <w:rsid w:val="000174C4"/>
    <w:rsid w:val="00017CAD"/>
    <w:rsid w:val="00017EC3"/>
    <w:rsid w:val="0002039D"/>
    <w:rsid w:val="0002063F"/>
    <w:rsid w:val="00020A36"/>
    <w:rsid w:val="00020C99"/>
    <w:rsid w:val="00021236"/>
    <w:rsid w:val="0002138D"/>
    <w:rsid w:val="00021638"/>
    <w:rsid w:val="0002173A"/>
    <w:rsid w:val="00022909"/>
    <w:rsid w:val="00022B74"/>
    <w:rsid w:val="00022D77"/>
    <w:rsid w:val="000230C5"/>
    <w:rsid w:val="00023454"/>
    <w:rsid w:val="000237BF"/>
    <w:rsid w:val="00023C0D"/>
    <w:rsid w:val="00023FAC"/>
    <w:rsid w:val="0002444E"/>
    <w:rsid w:val="00024601"/>
    <w:rsid w:val="00024B16"/>
    <w:rsid w:val="0002509D"/>
    <w:rsid w:val="000253EE"/>
    <w:rsid w:val="00025682"/>
    <w:rsid w:val="00025B01"/>
    <w:rsid w:val="00025B38"/>
    <w:rsid w:val="00026150"/>
    <w:rsid w:val="0002662A"/>
    <w:rsid w:val="000268A8"/>
    <w:rsid w:val="00026BC4"/>
    <w:rsid w:val="00027268"/>
    <w:rsid w:val="000272BD"/>
    <w:rsid w:val="0002754E"/>
    <w:rsid w:val="00027B0C"/>
    <w:rsid w:val="0003051D"/>
    <w:rsid w:val="00030A82"/>
    <w:rsid w:val="00030EB5"/>
    <w:rsid w:val="00030F03"/>
    <w:rsid w:val="000319AD"/>
    <w:rsid w:val="00031ABA"/>
    <w:rsid w:val="00031E58"/>
    <w:rsid w:val="000321A0"/>
    <w:rsid w:val="000325DF"/>
    <w:rsid w:val="0003270F"/>
    <w:rsid w:val="000327A4"/>
    <w:rsid w:val="00032BA2"/>
    <w:rsid w:val="0003306D"/>
    <w:rsid w:val="000331AE"/>
    <w:rsid w:val="0003323A"/>
    <w:rsid w:val="0003341D"/>
    <w:rsid w:val="0003361C"/>
    <w:rsid w:val="00033A73"/>
    <w:rsid w:val="0003404A"/>
    <w:rsid w:val="000343EF"/>
    <w:rsid w:val="0003467D"/>
    <w:rsid w:val="00034967"/>
    <w:rsid w:val="00034CFD"/>
    <w:rsid w:val="00034EC5"/>
    <w:rsid w:val="0003514D"/>
    <w:rsid w:val="00036296"/>
    <w:rsid w:val="00036D40"/>
    <w:rsid w:val="00036D6A"/>
    <w:rsid w:val="00036E34"/>
    <w:rsid w:val="00036ED0"/>
    <w:rsid w:val="000373FF"/>
    <w:rsid w:val="00040100"/>
    <w:rsid w:val="00040B30"/>
    <w:rsid w:val="000436A7"/>
    <w:rsid w:val="0004421C"/>
    <w:rsid w:val="00044910"/>
    <w:rsid w:val="00046B1B"/>
    <w:rsid w:val="00046BF0"/>
    <w:rsid w:val="00046CD1"/>
    <w:rsid w:val="00047115"/>
    <w:rsid w:val="000472F3"/>
    <w:rsid w:val="000503C2"/>
    <w:rsid w:val="00050D08"/>
    <w:rsid w:val="00050E7A"/>
    <w:rsid w:val="000515F5"/>
    <w:rsid w:val="00051A67"/>
    <w:rsid w:val="00051A74"/>
    <w:rsid w:val="00051FFD"/>
    <w:rsid w:val="0005311D"/>
    <w:rsid w:val="000536C3"/>
    <w:rsid w:val="00053DC9"/>
    <w:rsid w:val="00053E75"/>
    <w:rsid w:val="00054AE8"/>
    <w:rsid w:val="00055942"/>
    <w:rsid w:val="00055CB0"/>
    <w:rsid w:val="00055D98"/>
    <w:rsid w:val="00055E31"/>
    <w:rsid w:val="000561F4"/>
    <w:rsid w:val="00056322"/>
    <w:rsid w:val="000565F8"/>
    <w:rsid w:val="00056C1D"/>
    <w:rsid w:val="00056D19"/>
    <w:rsid w:val="000571E5"/>
    <w:rsid w:val="0006017D"/>
    <w:rsid w:val="00060534"/>
    <w:rsid w:val="00060595"/>
    <w:rsid w:val="00060864"/>
    <w:rsid w:val="00060E39"/>
    <w:rsid w:val="00061086"/>
    <w:rsid w:val="00061616"/>
    <w:rsid w:val="00061736"/>
    <w:rsid w:val="00061FD0"/>
    <w:rsid w:val="00062592"/>
    <w:rsid w:val="00062D9C"/>
    <w:rsid w:val="00062DB9"/>
    <w:rsid w:val="00063C30"/>
    <w:rsid w:val="00063E99"/>
    <w:rsid w:val="00063F95"/>
    <w:rsid w:val="000641C2"/>
    <w:rsid w:val="00064D3A"/>
    <w:rsid w:val="0006555F"/>
    <w:rsid w:val="00066721"/>
    <w:rsid w:val="000669E5"/>
    <w:rsid w:val="00067AA8"/>
    <w:rsid w:val="00070064"/>
    <w:rsid w:val="000700AD"/>
    <w:rsid w:val="00070347"/>
    <w:rsid w:val="0007055D"/>
    <w:rsid w:val="00070CE5"/>
    <w:rsid w:val="000714CF"/>
    <w:rsid w:val="000727C2"/>
    <w:rsid w:val="000728E2"/>
    <w:rsid w:val="00072F35"/>
    <w:rsid w:val="000738DC"/>
    <w:rsid w:val="00073D50"/>
    <w:rsid w:val="000744F5"/>
    <w:rsid w:val="000748F4"/>
    <w:rsid w:val="00074A52"/>
    <w:rsid w:val="00074B27"/>
    <w:rsid w:val="00074B42"/>
    <w:rsid w:val="0007595C"/>
    <w:rsid w:val="00075F14"/>
    <w:rsid w:val="000762D0"/>
    <w:rsid w:val="00076B04"/>
    <w:rsid w:val="00077CB5"/>
    <w:rsid w:val="00077E1F"/>
    <w:rsid w:val="000802E5"/>
    <w:rsid w:val="00080466"/>
    <w:rsid w:val="0008049A"/>
    <w:rsid w:val="0008098E"/>
    <w:rsid w:val="000812B6"/>
    <w:rsid w:val="000815B0"/>
    <w:rsid w:val="000816BB"/>
    <w:rsid w:val="00081888"/>
    <w:rsid w:val="000821F0"/>
    <w:rsid w:val="00082637"/>
    <w:rsid w:val="00082B02"/>
    <w:rsid w:val="00082FD7"/>
    <w:rsid w:val="00082FEF"/>
    <w:rsid w:val="0008335D"/>
    <w:rsid w:val="000836B5"/>
    <w:rsid w:val="00083885"/>
    <w:rsid w:val="00084B0E"/>
    <w:rsid w:val="00084DC4"/>
    <w:rsid w:val="00084DEC"/>
    <w:rsid w:val="000858EB"/>
    <w:rsid w:val="0008594F"/>
    <w:rsid w:val="00085A98"/>
    <w:rsid w:val="00085ADE"/>
    <w:rsid w:val="00085B13"/>
    <w:rsid w:val="000860FD"/>
    <w:rsid w:val="000864B9"/>
    <w:rsid w:val="0008653E"/>
    <w:rsid w:val="000868C9"/>
    <w:rsid w:val="0008740F"/>
    <w:rsid w:val="000874EA"/>
    <w:rsid w:val="000875A4"/>
    <w:rsid w:val="00090326"/>
    <w:rsid w:val="0009058E"/>
    <w:rsid w:val="00090BE4"/>
    <w:rsid w:val="00090EDA"/>
    <w:rsid w:val="0009120B"/>
    <w:rsid w:val="000923CF"/>
    <w:rsid w:val="0009261C"/>
    <w:rsid w:val="00092CB1"/>
    <w:rsid w:val="00092DB6"/>
    <w:rsid w:val="00093B9A"/>
    <w:rsid w:val="00094EA6"/>
    <w:rsid w:val="0009561E"/>
    <w:rsid w:val="00095625"/>
    <w:rsid w:val="00095F4D"/>
    <w:rsid w:val="0009681F"/>
    <w:rsid w:val="00096F18"/>
    <w:rsid w:val="000971DB"/>
    <w:rsid w:val="0009762B"/>
    <w:rsid w:val="00097C14"/>
    <w:rsid w:val="00097EE2"/>
    <w:rsid w:val="00097FCA"/>
    <w:rsid w:val="000A0565"/>
    <w:rsid w:val="000A0747"/>
    <w:rsid w:val="000A0EA2"/>
    <w:rsid w:val="000A0FC1"/>
    <w:rsid w:val="000A11B1"/>
    <w:rsid w:val="000A1435"/>
    <w:rsid w:val="000A166D"/>
    <w:rsid w:val="000A1847"/>
    <w:rsid w:val="000A19EF"/>
    <w:rsid w:val="000A1DAD"/>
    <w:rsid w:val="000A2452"/>
    <w:rsid w:val="000A2CCF"/>
    <w:rsid w:val="000A3216"/>
    <w:rsid w:val="000A34E7"/>
    <w:rsid w:val="000A3EF2"/>
    <w:rsid w:val="000A401E"/>
    <w:rsid w:val="000A429B"/>
    <w:rsid w:val="000A5939"/>
    <w:rsid w:val="000A593D"/>
    <w:rsid w:val="000A640E"/>
    <w:rsid w:val="000A660A"/>
    <w:rsid w:val="000A668E"/>
    <w:rsid w:val="000A6BC4"/>
    <w:rsid w:val="000A7A3C"/>
    <w:rsid w:val="000B0025"/>
    <w:rsid w:val="000B0184"/>
    <w:rsid w:val="000B05F0"/>
    <w:rsid w:val="000B0EE5"/>
    <w:rsid w:val="000B1224"/>
    <w:rsid w:val="000B15C2"/>
    <w:rsid w:val="000B15C6"/>
    <w:rsid w:val="000B2408"/>
    <w:rsid w:val="000B2EF4"/>
    <w:rsid w:val="000B3998"/>
    <w:rsid w:val="000B3CAA"/>
    <w:rsid w:val="000B3EBB"/>
    <w:rsid w:val="000B3EF4"/>
    <w:rsid w:val="000B47CE"/>
    <w:rsid w:val="000B5518"/>
    <w:rsid w:val="000B5937"/>
    <w:rsid w:val="000B6413"/>
    <w:rsid w:val="000B67F6"/>
    <w:rsid w:val="000B69F2"/>
    <w:rsid w:val="000B6C66"/>
    <w:rsid w:val="000B6DF5"/>
    <w:rsid w:val="000B764F"/>
    <w:rsid w:val="000B7DF0"/>
    <w:rsid w:val="000C0876"/>
    <w:rsid w:val="000C08A0"/>
    <w:rsid w:val="000C0FCD"/>
    <w:rsid w:val="000C179A"/>
    <w:rsid w:val="000C20A6"/>
    <w:rsid w:val="000C24D4"/>
    <w:rsid w:val="000C2A0F"/>
    <w:rsid w:val="000C30CE"/>
    <w:rsid w:val="000C364F"/>
    <w:rsid w:val="000C38E4"/>
    <w:rsid w:val="000C391F"/>
    <w:rsid w:val="000C3F3F"/>
    <w:rsid w:val="000C3F70"/>
    <w:rsid w:val="000C3FC3"/>
    <w:rsid w:val="000C41E4"/>
    <w:rsid w:val="000C4621"/>
    <w:rsid w:val="000C46AA"/>
    <w:rsid w:val="000C4A27"/>
    <w:rsid w:val="000C4E1E"/>
    <w:rsid w:val="000C55A6"/>
    <w:rsid w:val="000C56AF"/>
    <w:rsid w:val="000C5A1E"/>
    <w:rsid w:val="000C5EAD"/>
    <w:rsid w:val="000C606E"/>
    <w:rsid w:val="000C62E5"/>
    <w:rsid w:val="000C6C8A"/>
    <w:rsid w:val="000C6C97"/>
    <w:rsid w:val="000C7855"/>
    <w:rsid w:val="000C78AF"/>
    <w:rsid w:val="000C7F95"/>
    <w:rsid w:val="000D06E2"/>
    <w:rsid w:val="000D07E7"/>
    <w:rsid w:val="000D1675"/>
    <w:rsid w:val="000D174E"/>
    <w:rsid w:val="000D1A80"/>
    <w:rsid w:val="000D1B1D"/>
    <w:rsid w:val="000D239A"/>
    <w:rsid w:val="000D254D"/>
    <w:rsid w:val="000D36A0"/>
    <w:rsid w:val="000D3C0D"/>
    <w:rsid w:val="000D3C7D"/>
    <w:rsid w:val="000D406A"/>
    <w:rsid w:val="000D4E8C"/>
    <w:rsid w:val="000D4ED8"/>
    <w:rsid w:val="000D5697"/>
    <w:rsid w:val="000D6219"/>
    <w:rsid w:val="000D6228"/>
    <w:rsid w:val="000D654C"/>
    <w:rsid w:val="000D672A"/>
    <w:rsid w:val="000D679D"/>
    <w:rsid w:val="000D6C2C"/>
    <w:rsid w:val="000D6CAA"/>
    <w:rsid w:val="000D70EC"/>
    <w:rsid w:val="000E032D"/>
    <w:rsid w:val="000E09C6"/>
    <w:rsid w:val="000E0D2A"/>
    <w:rsid w:val="000E123F"/>
    <w:rsid w:val="000E1E4A"/>
    <w:rsid w:val="000E254E"/>
    <w:rsid w:val="000E26F5"/>
    <w:rsid w:val="000E2F59"/>
    <w:rsid w:val="000E3303"/>
    <w:rsid w:val="000E3687"/>
    <w:rsid w:val="000E41AA"/>
    <w:rsid w:val="000E42A1"/>
    <w:rsid w:val="000E48AC"/>
    <w:rsid w:val="000E4B5B"/>
    <w:rsid w:val="000E5369"/>
    <w:rsid w:val="000E5BFE"/>
    <w:rsid w:val="000E5EAA"/>
    <w:rsid w:val="000E6207"/>
    <w:rsid w:val="000E636E"/>
    <w:rsid w:val="000E67B3"/>
    <w:rsid w:val="000E6ADC"/>
    <w:rsid w:val="000E6E06"/>
    <w:rsid w:val="000E6F3E"/>
    <w:rsid w:val="000E777A"/>
    <w:rsid w:val="000F0753"/>
    <w:rsid w:val="000F157E"/>
    <w:rsid w:val="000F17B5"/>
    <w:rsid w:val="000F17BC"/>
    <w:rsid w:val="000F184B"/>
    <w:rsid w:val="000F1F09"/>
    <w:rsid w:val="000F2514"/>
    <w:rsid w:val="000F2FD0"/>
    <w:rsid w:val="000F306C"/>
    <w:rsid w:val="000F3237"/>
    <w:rsid w:val="000F4754"/>
    <w:rsid w:val="000F4D5A"/>
    <w:rsid w:val="000F4E11"/>
    <w:rsid w:val="000F53FD"/>
    <w:rsid w:val="000F5482"/>
    <w:rsid w:val="000F6807"/>
    <w:rsid w:val="000F6CC6"/>
    <w:rsid w:val="000F6FB4"/>
    <w:rsid w:val="000F7009"/>
    <w:rsid w:val="000F73FF"/>
    <w:rsid w:val="000F7C9C"/>
    <w:rsid w:val="00100510"/>
    <w:rsid w:val="001008D6"/>
    <w:rsid w:val="00100E6C"/>
    <w:rsid w:val="00100ED1"/>
    <w:rsid w:val="0010172B"/>
    <w:rsid w:val="00102483"/>
    <w:rsid w:val="00102738"/>
    <w:rsid w:val="001030F9"/>
    <w:rsid w:val="0010350B"/>
    <w:rsid w:val="001036B4"/>
    <w:rsid w:val="0010421C"/>
    <w:rsid w:val="001044A3"/>
    <w:rsid w:val="00104B69"/>
    <w:rsid w:val="001056F6"/>
    <w:rsid w:val="00105922"/>
    <w:rsid w:val="00105E7C"/>
    <w:rsid w:val="0010652E"/>
    <w:rsid w:val="0010659A"/>
    <w:rsid w:val="0010668E"/>
    <w:rsid w:val="00106754"/>
    <w:rsid w:val="0010691A"/>
    <w:rsid w:val="00106C06"/>
    <w:rsid w:val="00110309"/>
    <w:rsid w:val="0011107F"/>
    <w:rsid w:val="00111200"/>
    <w:rsid w:val="0011152F"/>
    <w:rsid w:val="001115F3"/>
    <w:rsid w:val="001117CB"/>
    <w:rsid w:val="00111A17"/>
    <w:rsid w:val="00111FC0"/>
    <w:rsid w:val="00112004"/>
    <w:rsid w:val="0011206F"/>
    <w:rsid w:val="001122B7"/>
    <w:rsid w:val="00112B6E"/>
    <w:rsid w:val="00112D69"/>
    <w:rsid w:val="001133BF"/>
    <w:rsid w:val="00113DA1"/>
    <w:rsid w:val="00114896"/>
    <w:rsid w:val="00114A9C"/>
    <w:rsid w:val="001153BD"/>
    <w:rsid w:val="00115E64"/>
    <w:rsid w:val="0011648B"/>
    <w:rsid w:val="00116A70"/>
    <w:rsid w:val="001173A9"/>
    <w:rsid w:val="00117473"/>
    <w:rsid w:val="00117BB7"/>
    <w:rsid w:val="00120562"/>
    <w:rsid w:val="00120E5E"/>
    <w:rsid w:val="00121067"/>
    <w:rsid w:val="001217F7"/>
    <w:rsid w:val="00121844"/>
    <w:rsid w:val="00122D0C"/>
    <w:rsid w:val="001230C6"/>
    <w:rsid w:val="001234BF"/>
    <w:rsid w:val="00123D67"/>
    <w:rsid w:val="00123FA3"/>
    <w:rsid w:val="0012403F"/>
    <w:rsid w:val="0012447C"/>
    <w:rsid w:val="00124734"/>
    <w:rsid w:val="00124C13"/>
    <w:rsid w:val="00124F14"/>
    <w:rsid w:val="001251DF"/>
    <w:rsid w:val="00125763"/>
    <w:rsid w:val="001259BC"/>
    <w:rsid w:val="0012679B"/>
    <w:rsid w:val="00126A5A"/>
    <w:rsid w:val="00126D19"/>
    <w:rsid w:val="00127397"/>
    <w:rsid w:val="0012756D"/>
    <w:rsid w:val="00127BA1"/>
    <w:rsid w:val="00127F5C"/>
    <w:rsid w:val="00130067"/>
    <w:rsid w:val="0013014A"/>
    <w:rsid w:val="00130249"/>
    <w:rsid w:val="00131391"/>
    <w:rsid w:val="001321CD"/>
    <w:rsid w:val="001323D9"/>
    <w:rsid w:val="0013274A"/>
    <w:rsid w:val="00132C87"/>
    <w:rsid w:val="00132D4B"/>
    <w:rsid w:val="00133AFD"/>
    <w:rsid w:val="00134836"/>
    <w:rsid w:val="00134EA9"/>
    <w:rsid w:val="00135C20"/>
    <w:rsid w:val="0013652D"/>
    <w:rsid w:val="00136A24"/>
    <w:rsid w:val="00136AD0"/>
    <w:rsid w:val="00136E47"/>
    <w:rsid w:val="0014060B"/>
    <w:rsid w:val="0014088A"/>
    <w:rsid w:val="00140E21"/>
    <w:rsid w:val="00141588"/>
    <w:rsid w:val="00141938"/>
    <w:rsid w:val="00141A6C"/>
    <w:rsid w:val="001429B3"/>
    <w:rsid w:val="00142A8B"/>
    <w:rsid w:val="001437E3"/>
    <w:rsid w:val="00144C8A"/>
    <w:rsid w:val="00145043"/>
    <w:rsid w:val="001453D9"/>
    <w:rsid w:val="001456B4"/>
    <w:rsid w:val="00145A67"/>
    <w:rsid w:val="0014631D"/>
    <w:rsid w:val="001464A2"/>
    <w:rsid w:val="0014766F"/>
    <w:rsid w:val="00147970"/>
    <w:rsid w:val="00147BFB"/>
    <w:rsid w:val="0015017E"/>
    <w:rsid w:val="00150593"/>
    <w:rsid w:val="00150851"/>
    <w:rsid w:val="00150A16"/>
    <w:rsid w:val="00150F9B"/>
    <w:rsid w:val="0015153D"/>
    <w:rsid w:val="00151C59"/>
    <w:rsid w:val="00152524"/>
    <w:rsid w:val="00152D22"/>
    <w:rsid w:val="00152ED9"/>
    <w:rsid w:val="00153628"/>
    <w:rsid w:val="001540F7"/>
    <w:rsid w:val="00154A94"/>
    <w:rsid w:val="00154B02"/>
    <w:rsid w:val="00156129"/>
    <w:rsid w:val="00156762"/>
    <w:rsid w:val="00156B9C"/>
    <w:rsid w:val="001575DD"/>
    <w:rsid w:val="001575F8"/>
    <w:rsid w:val="001600F7"/>
    <w:rsid w:val="00160565"/>
    <w:rsid w:val="0016239D"/>
    <w:rsid w:val="001624D9"/>
    <w:rsid w:val="0016263C"/>
    <w:rsid w:val="00162B7E"/>
    <w:rsid w:val="00163019"/>
    <w:rsid w:val="0016326D"/>
    <w:rsid w:val="00163A70"/>
    <w:rsid w:val="0016424E"/>
    <w:rsid w:val="0016448F"/>
    <w:rsid w:val="00164E76"/>
    <w:rsid w:val="0016512C"/>
    <w:rsid w:val="001651B1"/>
    <w:rsid w:val="001653E0"/>
    <w:rsid w:val="00165491"/>
    <w:rsid w:val="00165A3E"/>
    <w:rsid w:val="001663F7"/>
    <w:rsid w:val="00166F73"/>
    <w:rsid w:val="001673E3"/>
    <w:rsid w:val="0016767F"/>
    <w:rsid w:val="00167C97"/>
    <w:rsid w:val="001700F6"/>
    <w:rsid w:val="001716FC"/>
    <w:rsid w:val="001721A2"/>
    <w:rsid w:val="0017245E"/>
    <w:rsid w:val="001729C1"/>
    <w:rsid w:val="00172F95"/>
    <w:rsid w:val="00172FC5"/>
    <w:rsid w:val="00173F29"/>
    <w:rsid w:val="00174253"/>
    <w:rsid w:val="0017469A"/>
    <w:rsid w:val="0017569D"/>
    <w:rsid w:val="0017597E"/>
    <w:rsid w:val="00177E5B"/>
    <w:rsid w:val="00177FC3"/>
    <w:rsid w:val="001800B4"/>
    <w:rsid w:val="0018084C"/>
    <w:rsid w:val="00180965"/>
    <w:rsid w:val="001810A9"/>
    <w:rsid w:val="00181739"/>
    <w:rsid w:val="00181879"/>
    <w:rsid w:val="001819DD"/>
    <w:rsid w:val="00181ED7"/>
    <w:rsid w:val="00182857"/>
    <w:rsid w:val="00182BD3"/>
    <w:rsid w:val="00182DD0"/>
    <w:rsid w:val="001833F2"/>
    <w:rsid w:val="0018355E"/>
    <w:rsid w:val="00183E18"/>
    <w:rsid w:val="00184242"/>
    <w:rsid w:val="00184EFB"/>
    <w:rsid w:val="00185861"/>
    <w:rsid w:val="00185AB8"/>
    <w:rsid w:val="001861FF"/>
    <w:rsid w:val="00186542"/>
    <w:rsid w:val="00186D50"/>
    <w:rsid w:val="00186DCD"/>
    <w:rsid w:val="0018790D"/>
    <w:rsid w:val="0019112A"/>
    <w:rsid w:val="00191EDE"/>
    <w:rsid w:val="00192090"/>
    <w:rsid w:val="001928BF"/>
    <w:rsid w:val="0019349D"/>
    <w:rsid w:val="00193795"/>
    <w:rsid w:val="00193BA3"/>
    <w:rsid w:val="00193BBA"/>
    <w:rsid w:val="00193C54"/>
    <w:rsid w:val="00194251"/>
    <w:rsid w:val="001949CE"/>
    <w:rsid w:val="00194B4D"/>
    <w:rsid w:val="00194F12"/>
    <w:rsid w:val="0019689A"/>
    <w:rsid w:val="00196D7B"/>
    <w:rsid w:val="00197222"/>
    <w:rsid w:val="00197306"/>
    <w:rsid w:val="001A0386"/>
    <w:rsid w:val="001A084F"/>
    <w:rsid w:val="001A0B0E"/>
    <w:rsid w:val="001A0DA6"/>
    <w:rsid w:val="001A1C8E"/>
    <w:rsid w:val="001A23B5"/>
    <w:rsid w:val="001A2E4C"/>
    <w:rsid w:val="001A38AE"/>
    <w:rsid w:val="001A3FF0"/>
    <w:rsid w:val="001A443C"/>
    <w:rsid w:val="001A47A7"/>
    <w:rsid w:val="001A4B60"/>
    <w:rsid w:val="001A4BAD"/>
    <w:rsid w:val="001A4FB9"/>
    <w:rsid w:val="001A5648"/>
    <w:rsid w:val="001A63CE"/>
    <w:rsid w:val="001A6AED"/>
    <w:rsid w:val="001A6C87"/>
    <w:rsid w:val="001A6C8A"/>
    <w:rsid w:val="001A6C8B"/>
    <w:rsid w:val="001A6DD3"/>
    <w:rsid w:val="001A7BF9"/>
    <w:rsid w:val="001B00AD"/>
    <w:rsid w:val="001B0773"/>
    <w:rsid w:val="001B08D9"/>
    <w:rsid w:val="001B0FAC"/>
    <w:rsid w:val="001B197D"/>
    <w:rsid w:val="001B1EFF"/>
    <w:rsid w:val="001B2E2B"/>
    <w:rsid w:val="001B33DF"/>
    <w:rsid w:val="001B344F"/>
    <w:rsid w:val="001B362B"/>
    <w:rsid w:val="001B3659"/>
    <w:rsid w:val="001B3F58"/>
    <w:rsid w:val="001B44F2"/>
    <w:rsid w:val="001B4896"/>
    <w:rsid w:val="001B4A0A"/>
    <w:rsid w:val="001B4C32"/>
    <w:rsid w:val="001B519B"/>
    <w:rsid w:val="001B56C1"/>
    <w:rsid w:val="001B5A73"/>
    <w:rsid w:val="001B5AE1"/>
    <w:rsid w:val="001B5AF6"/>
    <w:rsid w:val="001B626B"/>
    <w:rsid w:val="001B6E4A"/>
    <w:rsid w:val="001B6F23"/>
    <w:rsid w:val="001B70E5"/>
    <w:rsid w:val="001B792D"/>
    <w:rsid w:val="001C01AB"/>
    <w:rsid w:val="001C0D6B"/>
    <w:rsid w:val="001C1D37"/>
    <w:rsid w:val="001C22B5"/>
    <w:rsid w:val="001C2675"/>
    <w:rsid w:val="001C33E9"/>
    <w:rsid w:val="001C341A"/>
    <w:rsid w:val="001C3BE0"/>
    <w:rsid w:val="001C3FFB"/>
    <w:rsid w:val="001C45E2"/>
    <w:rsid w:val="001C4909"/>
    <w:rsid w:val="001C4C90"/>
    <w:rsid w:val="001C522E"/>
    <w:rsid w:val="001C54EC"/>
    <w:rsid w:val="001C5956"/>
    <w:rsid w:val="001C5B10"/>
    <w:rsid w:val="001C5D77"/>
    <w:rsid w:val="001C5DF9"/>
    <w:rsid w:val="001C60C0"/>
    <w:rsid w:val="001C66B3"/>
    <w:rsid w:val="001C70EA"/>
    <w:rsid w:val="001C75C3"/>
    <w:rsid w:val="001C76EC"/>
    <w:rsid w:val="001C7A98"/>
    <w:rsid w:val="001C7DBD"/>
    <w:rsid w:val="001C7E81"/>
    <w:rsid w:val="001D1188"/>
    <w:rsid w:val="001D121C"/>
    <w:rsid w:val="001D1491"/>
    <w:rsid w:val="001D1CCF"/>
    <w:rsid w:val="001D1DC2"/>
    <w:rsid w:val="001D1EDA"/>
    <w:rsid w:val="001D2136"/>
    <w:rsid w:val="001D2C37"/>
    <w:rsid w:val="001D3466"/>
    <w:rsid w:val="001D3D34"/>
    <w:rsid w:val="001D4226"/>
    <w:rsid w:val="001D4780"/>
    <w:rsid w:val="001D4BF3"/>
    <w:rsid w:val="001D4F88"/>
    <w:rsid w:val="001D546B"/>
    <w:rsid w:val="001D64E4"/>
    <w:rsid w:val="001D66F6"/>
    <w:rsid w:val="001D674A"/>
    <w:rsid w:val="001D6A06"/>
    <w:rsid w:val="001D6EDC"/>
    <w:rsid w:val="001D71BE"/>
    <w:rsid w:val="001D75C8"/>
    <w:rsid w:val="001D798F"/>
    <w:rsid w:val="001D7DD0"/>
    <w:rsid w:val="001D7E6A"/>
    <w:rsid w:val="001E05AD"/>
    <w:rsid w:val="001E05E7"/>
    <w:rsid w:val="001E0F02"/>
    <w:rsid w:val="001E192E"/>
    <w:rsid w:val="001E199A"/>
    <w:rsid w:val="001E1AE9"/>
    <w:rsid w:val="001E1B69"/>
    <w:rsid w:val="001E3FD4"/>
    <w:rsid w:val="001E4C94"/>
    <w:rsid w:val="001E4E49"/>
    <w:rsid w:val="001E4F7E"/>
    <w:rsid w:val="001E568C"/>
    <w:rsid w:val="001E614A"/>
    <w:rsid w:val="001E6C15"/>
    <w:rsid w:val="001E6D56"/>
    <w:rsid w:val="001E6FB7"/>
    <w:rsid w:val="001E73B5"/>
    <w:rsid w:val="001E760F"/>
    <w:rsid w:val="001F011C"/>
    <w:rsid w:val="001F0D30"/>
    <w:rsid w:val="001F11A0"/>
    <w:rsid w:val="001F1ADF"/>
    <w:rsid w:val="001F2676"/>
    <w:rsid w:val="001F28BF"/>
    <w:rsid w:val="001F2B58"/>
    <w:rsid w:val="001F340F"/>
    <w:rsid w:val="001F3833"/>
    <w:rsid w:val="001F38E0"/>
    <w:rsid w:val="001F3C43"/>
    <w:rsid w:val="001F3DD6"/>
    <w:rsid w:val="001F49FD"/>
    <w:rsid w:val="001F5C08"/>
    <w:rsid w:val="001F6AB9"/>
    <w:rsid w:val="001F6E07"/>
    <w:rsid w:val="001F704A"/>
    <w:rsid w:val="001F7E97"/>
    <w:rsid w:val="001F7FD5"/>
    <w:rsid w:val="00200101"/>
    <w:rsid w:val="00200256"/>
    <w:rsid w:val="002008A5"/>
    <w:rsid w:val="0020141A"/>
    <w:rsid w:val="002017BE"/>
    <w:rsid w:val="0020192A"/>
    <w:rsid w:val="00201A69"/>
    <w:rsid w:val="002026CA"/>
    <w:rsid w:val="00202701"/>
    <w:rsid w:val="00202FD6"/>
    <w:rsid w:val="00203B8B"/>
    <w:rsid w:val="00204292"/>
    <w:rsid w:val="00204515"/>
    <w:rsid w:val="00204548"/>
    <w:rsid w:val="002055D5"/>
    <w:rsid w:val="00205A72"/>
    <w:rsid w:val="00205AD9"/>
    <w:rsid w:val="00205B13"/>
    <w:rsid w:val="00205DA2"/>
    <w:rsid w:val="00205F81"/>
    <w:rsid w:val="00207C62"/>
    <w:rsid w:val="002102D7"/>
    <w:rsid w:val="0021181B"/>
    <w:rsid w:val="002119CB"/>
    <w:rsid w:val="00211A05"/>
    <w:rsid w:val="00213012"/>
    <w:rsid w:val="00213173"/>
    <w:rsid w:val="00213273"/>
    <w:rsid w:val="002137BD"/>
    <w:rsid w:val="0021384D"/>
    <w:rsid w:val="002138EB"/>
    <w:rsid w:val="00213FCF"/>
    <w:rsid w:val="00214424"/>
    <w:rsid w:val="002146A8"/>
    <w:rsid w:val="0021511D"/>
    <w:rsid w:val="00215858"/>
    <w:rsid w:val="00215B30"/>
    <w:rsid w:val="0021608E"/>
    <w:rsid w:val="0021678D"/>
    <w:rsid w:val="00216C8C"/>
    <w:rsid w:val="00217074"/>
    <w:rsid w:val="00217239"/>
    <w:rsid w:val="00217924"/>
    <w:rsid w:val="00217BFB"/>
    <w:rsid w:val="002202A3"/>
    <w:rsid w:val="002202CD"/>
    <w:rsid w:val="0022048D"/>
    <w:rsid w:val="00222211"/>
    <w:rsid w:val="002229B8"/>
    <w:rsid w:val="00222F89"/>
    <w:rsid w:val="00223292"/>
    <w:rsid w:val="00223B26"/>
    <w:rsid w:val="00223E43"/>
    <w:rsid w:val="00223F76"/>
    <w:rsid w:val="00224437"/>
    <w:rsid w:val="0022448B"/>
    <w:rsid w:val="00224FB4"/>
    <w:rsid w:val="00225054"/>
    <w:rsid w:val="00225258"/>
    <w:rsid w:val="00225814"/>
    <w:rsid w:val="00225E56"/>
    <w:rsid w:val="0022647B"/>
    <w:rsid w:val="0022700B"/>
    <w:rsid w:val="002273DD"/>
    <w:rsid w:val="0022773F"/>
    <w:rsid w:val="00227956"/>
    <w:rsid w:val="00227D4F"/>
    <w:rsid w:val="00227DDF"/>
    <w:rsid w:val="00227E37"/>
    <w:rsid w:val="00230587"/>
    <w:rsid w:val="00230EAF"/>
    <w:rsid w:val="002315C3"/>
    <w:rsid w:val="00232191"/>
    <w:rsid w:val="00232487"/>
    <w:rsid w:val="00232993"/>
    <w:rsid w:val="00232E30"/>
    <w:rsid w:val="00232EB7"/>
    <w:rsid w:val="0023362A"/>
    <w:rsid w:val="00233C78"/>
    <w:rsid w:val="00233D0B"/>
    <w:rsid w:val="002340BC"/>
    <w:rsid w:val="0023410E"/>
    <w:rsid w:val="002342AA"/>
    <w:rsid w:val="0023558F"/>
    <w:rsid w:val="0023731D"/>
    <w:rsid w:val="00237D8A"/>
    <w:rsid w:val="002402C3"/>
    <w:rsid w:val="00240CF5"/>
    <w:rsid w:val="00240EC6"/>
    <w:rsid w:val="002417D9"/>
    <w:rsid w:val="0024191A"/>
    <w:rsid w:val="00241AB7"/>
    <w:rsid w:val="00241BDD"/>
    <w:rsid w:val="0024226B"/>
    <w:rsid w:val="002423F5"/>
    <w:rsid w:val="00242F40"/>
    <w:rsid w:val="002431D1"/>
    <w:rsid w:val="0024325F"/>
    <w:rsid w:val="002432F6"/>
    <w:rsid w:val="002433B7"/>
    <w:rsid w:val="002439D9"/>
    <w:rsid w:val="002447AD"/>
    <w:rsid w:val="00244A91"/>
    <w:rsid w:val="00244B93"/>
    <w:rsid w:val="00245396"/>
    <w:rsid w:val="00245DE9"/>
    <w:rsid w:val="00245E56"/>
    <w:rsid w:val="002467CC"/>
    <w:rsid w:val="002471CF"/>
    <w:rsid w:val="002475A2"/>
    <w:rsid w:val="002500D4"/>
    <w:rsid w:val="00250291"/>
    <w:rsid w:val="002506A6"/>
    <w:rsid w:val="002508BF"/>
    <w:rsid w:val="002512D5"/>
    <w:rsid w:val="00251CB8"/>
    <w:rsid w:val="002521E3"/>
    <w:rsid w:val="00252468"/>
    <w:rsid w:val="00252630"/>
    <w:rsid w:val="00252AE1"/>
    <w:rsid w:val="002547E7"/>
    <w:rsid w:val="00254902"/>
    <w:rsid w:val="00254C65"/>
    <w:rsid w:val="002553C9"/>
    <w:rsid w:val="002560E0"/>
    <w:rsid w:val="00256667"/>
    <w:rsid w:val="00256DF2"/>
    <w:rsid w:val="002570A2"/>
    <w:rsid w:val="002571BA"/>
    <w:rsid w:val="002571E6"/>
    <w:rsid w:val="00257431"/>
    <w:rsid w:val="002577EA"/>
    <w:rsid w:val="002609D7"/>
    <w:rsid w:val="0026101F"/>
    <w:rsid w:val="00261209"/>
    <w:rsid w:val="00261423"/>
    <w:rsid w:val="00262353"/>
    <w:rsid w:val="002626EE"/>
    <w:rsid w:val="00262F0B"/>
    <w:rsid w:val="00263540"/>
    <w:rsid w:val="00263829"/>
    <w:rsid w:val="00263DC7"/>
    <w:rsid w:val="00264772"/>
    <w:rsid w:val="00264E71"/>
    <w:rsid w:val="00265B9C"/>
    <w:rsid w:val="00265D16"/>
    <w:rsid w:val="0026636A"/>
    <w:rsid w:val="00266532"/>
    <w:rsid w:val="002665BD"/>
    <w:rsid w:val="00266A74"/>
    <w:rsid w:val="00266AE1"/>
    <w:rsid w:val="00266B11"/>
    <w:rsid w:val="00266D72"/>
    <w:rsid w:val="00267010"/>
    <w:rsid w:val="0026716A"/>
    <w:rsid w:val="00267874"/>
    <w:rsid w:val="00267931"/>
    <w:rsid w:val="0027070C"/>
    <w:rsid w:val="00270BE8"/>
    <w:rsid w:val="0027142C"/>
    <w:rsid w:val="00271B81"/>
    <w:rsid w:val="00272DD3"/>
    <w:rsid w:val="0027378F"/>
    <w:rsid w:val="00273B74"/>
    <w:rsid w:val="00273FA9"/>
    <w:rsid w:val="00273FD3"/>
    <w:rsid w:val="0027439D"/>
    <w:rsid w:val="00274885"/>
    <w:rsid w:val="00274BFD"/>
    <w:rsid w:val="002755B4"/>
    <w:rsid w:val="002763DD"/>
    <w:rsid w:val="002767D4"/>
    <w:rsid w:val="00276B53"/>
    <w:rsid w:val="002776CD"/>
    <w:rsid w:val="00280945"/>
    <w:rsid w:val="00281672"/>
    <w:rsid w:val="0028275D"/>
    <w:rsid w:val="002829B9"/>
    <w:rsid w:val="00282FE4"/>
    <w:rsid w:val="00283A58"/>
    <w:rsid w:val="00283BEB"/>
    <w:rsid w:val="002843B6"/>
    <w:rsid w:val="002843E5"/>
    <w:rsid w:val="00285703"/>
    <w:rsid w:val="00286046"/>
    <w:rsid w:val="00286241"/>
    <w:rsid w:val="0028626E"/>
    <w:rsid w:val="002867AF"/>
    <w:rsid w:val="00286903"/>
    <w:rsid w:val="0028795C"/>
    <w:rsid w:val="00287970"/>
    <w:rsid w:val="00290077"/>
    <w:rsid w:val="002908E7"/>
    <w:rsid w:val="00291187"/>
    <w:rsid w:val="0029121B"/>
    <w:rsid w:val="00291BF1"/>
    <w:rsid w:val="002932D6"/>
    <w:rsid w:val="00293486"/>
    <w:rsid w:val="00294249"/>
    <w:rsid w:val="002942E4"/>
    <w:rsid w:val="00294481"/>
    <w:rsid w:val="0029462B"/>
    <w:rsid w:val="00295E9C"/>
    <w:rsid w:val="00296165"/>
    <w:rsid w:val="002961C3"/>
    <w:rsid w:val="0029667D"/>
    <w:rsid w:val="002967A2"/>
    <w:rsid w:val="00296812"/>
    <w:rsid w:val="00296D1B"/>
    <w:rsid w:val="002A020F"/>
    <w:rsid w:val="002A0A86"/>
    <w:rsid w:val="002A0CA9"/>
    <w:rsid w:val="002A225F"/>
    <w:rsid w:val="002A2460"/>
    <w:rsid w:val="002A253B"/>
    <w:rsid w:val="002A2E01"/>
    <w:rsid w:val="002A31E3"/>
    <w:rsid w:val="002A3A48"/>
    <w:rsid w:val="002A3B0B"/>
    <w:rsid w:val="002A3C4B"/>
    <w:rsid w:val="002A3F33"/>
    <w:rsid w:val="002A3FD4"/>
    <w:rsid w:val="002A40DB"/>
    <w:rsid w:val="002A44DB"/>
    <w:rsid w:val="002A465B"/>
    <w:rsid w:val="002A47DC"/>
    <w:rsid w:val="002A494D"/>
    <w:rsid w:val="002A4EEC"/>
    <w:rsid w:val="002A4FC1"/>
    <w:rsid w:val="002A56BA"/>
    <w:rsid w:val="002A57E3"/>
    <w:rsid w:val="002A5953"/>
    <w:rsid w:val="002A5B8E"/>
    <w:rsid w:val="002A61CF"/>
    <w:rsid w:val="002A6D10"/>
    <w:rsid w:val="002A7468"/>
    <w:rsid w:val="002A7731"/>
    <w:rsid w:val="002A7B81"/>
    <w:rsid w:val="002B0095"/>
    <w:rsid w:val="002B02E6"/>
    <w:rsid w:val="002B09AC"/>
    <w:rsid w:val="002B1072"/>
    <w:rsid w:val="002B18D8"/>
    <w:rsid w:val="002B2126"/>
    <w:rsid w:val="002B3645"/>
    <w:rsid w:val="002B4E6A"/>
    <w:rsid w:val="002B5BF5"/>
    <w:rsid w:val="002B5E6E"/>
    <w:rsid w:val="002B609B"/>
    <w:rsid w:val="002B6478"/>
    <w:rsid w:val="002B6602"/>
    <w:rsid w:val="002B6AE7"/>
    <w:rsid w:val="002B74A0"/>
    <w:rsid w:val="002B7A06"/>
    <w:rsid w:val="002B7D41"/>
    <w:rsid w:val="002B7DD4"/>
    <w:rsid w:val="002C0977"/>
    <w:rsid w:val="002C1460"/>
    <w:rsid w:val="002C18B9"/>
    <w:rsid w:val="002C1A51"/>
    <w:rsid w:val="002C1EC7"/>
    <w:rsid w:val="002C2054"/>
    <w:rsid w:val="002C21AE"/>
    <w:rsid w:val="002C22A1"/>
    <w:rsid w:val="002C363F"/>
    <w:rsid w:val="002C4132"/>
    <w:rsid w:val="002C478F"/>
    <w:rsid w:val="002C4B45"/>
    <w:rsid w:val="002C526C"/>
    <w:rsid w:val="002C5697"/>
    <w:rsid w:val="002C590C"/>
    <w:rsid w:val="002C5B88"/>
    <w:rsid w:val="002C5BFF"/>
    <w:rsid w:val="002C5C33"/>
    <w:rsid w:val="002C69D6"/>
    <w:rsid w:val="002C6A33"/>
    <w:rsid w:val="002C750D"/>
    <w:rsid w:val="002C75E8"/>
    <w:rsid w:val="002C7D1C"/>
    <w:rsid w:val="002C7FB9"/>
    <w:rsid w:val="002D00D6"/>
    <w:rsid w:val="002D0388"/>
    <w:rsid w:val="002D0529"/>
    <w:rsid w:val="002D0A35"/>
    <w:rsid w:val="002D0C5E"/>
    <w:rsid w:val="002D0DB2"/>
    <w:rsid w:val="002D171D"/>
    <w:rsid w:val="002D1C3B"/>
    <w:rsid w:val="002D1EB2"/>
    <w:rsid w:val="002D2201"/>
    <w:rsid w:val="002D2B27"/>
    <w:rsid w:val="002D350E"/>
    <w:rsid w:val="002D3842"/>
    <w:rsid w:val="002D3CA1"/>
    <w:rsid w:val="002D4053"/>
    <w:rsid w:val="002D5656"/>
    <w:rsid w:val="002D618B"/>
    <w:rsid w:val="002D62B5"/>
    <w:rsid w:val="002D6658"/>
    <w:rsid w:val="002D6F05"/>
    <w:rsid w:val="002D7011"/>
    <w:rsid w:val="002D758E"/>
    <w:rsid w:val="002D7925"/>
    <w:rsid w:val="002D7B68"/>
    <w:rsid w:val="002D7C31"/>
    <w:rsid w:val="002E0709"/>
    <w:rsid w:val="002E11A1"/>
    <w:rsid w:val="002E19A2"/>
    <w:rsid w:val="002E1B60"/>
    <w:rsid w:val="002E1C41"/>
    <w:rsid w:val="002E1F23"/>
    <w:rsid w:val="002E257F"/>
    <w:rsid w:val="002E259E"/>
    <w:rsid w:val="002E2A8A"/>
    <w:rsid w:val="002E300B"/>
    <w:rsid w:val="002E3475"/>
    <w:rsid w:val="002E3C6F"/>
    <w:rsid w:val="002E49A2"/>
    <w:rsid w:val="002E4E6F"/>
    <w:rsid w:val="002E62D8"/>
    <w:rsid w:val="002E6B64"/>
    <w:rsid w:val="002E6E85"/>
    <w:rsid w:val="002E7266"/>
    <w:rsid w:val="002E7C36"/>
    <w:rsid w:val="002F0605"/>
    <w:rsid w:val="002F11AC"/>
    <w:rsid w:val="002F1B0A"/>
    <w:rsid w:val="002F1F64"/>
    <w:rsid w:val="002F2C96"/>
    <w:rsid w:val="002F406E"/>
    <w:rsid w:val="002F4239"/>
    <w:rsid w:val="002F4AF2"/>
    <w:rsid w:val="002F4C24"/>
    <w:rsid w:val="002F4CBD"/>
    <w:rsid w:val="002F7688"/>
    <w:rsid w:val="002F77D2"/>
    <w:rsid w:val="00300083"/>
    <w:rsid w:val="00301244"/>
    <w:rsid w:val="00301590"/>
    <w:rsid w:val="00301F6E"/>
    <w:rsid w:val="0030272B"/>
    <w:rsid w:val="00302EE1"/>
    <w:rsid w:val="003030AC"/>
    <w:rsid w:val="0030371B"/>
    <w:rsid w:val="00303C87"/>
    <w:rsid w:val="00304CBE"/>
    <w:rsid w:val="003053B6"/>
    <w:rsid w:val="003053E5"/>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D8F"/>
    <w:rsid w:val="00310EFD"/>
    <w:rsid w:val="00311427"/>
    <w:rsid w:val="00311975"/>
    <w:rsid w:val="00311C23"/>
    <w:rsid w:val="00311E9E"/>
    <w:rsid w:val="003122E6"/>
    <w:rsid w:val="00312559"/>
    <w:rsid w:val="00312CA6"/>
    <w:rsid w:val="00312E6E"/>
    <w:rsid w:val="00314359"/>
    <w:rsid w:val="00314A3D"/>
    <w:rsid w:val="00314B03"/>
    <w:rsid w:val="0031500F"/>
    <w:rsid w:val="003159FF"/>
    <w:rsid w:val="00315F02"/>
    <w:rsid w:val="003166BE"/>
    <w:rsid w:val="00316BDC"/>
    <w:rsid w:val="00316C31"/>
    <w:rsid w:val="003171B6"/>
    <w:rsid w:val="003171CD"/>
    <w:rsid w:val="0031784A"/>
    <w:rsid w:val="00317CAE"/>
    <w:rsid w:val="0032017D"/>
    <w:rsid w:val="0032033A"/>
    <w:rsid w:val="003206D7"/>
    <w:rsid w:val="0032144F"/>
    <w:rsid w:val="0032177D"/>
    <w:rsid w:val="00321D77"/>
    <w:rsid w:val="00321E7C"/>
    <w:rsid w:val="00322570"/>
    <w:rsid w:val="003229C2"/>
    <w:rsid w:val="00322AA0"/>
    <w:rsid w:val="003234E6"/>
    <w:rsid w:val="0032384F"/>
    <w:rsid w:val="00323950"/>
    <w:rsid w:val="00325346"/>
    <w:rsid w:val="00325419"/>
    <w:rsid w:val="003254E1"/>
    <w:rsid w:val="00325E83"/>
    <w:rsid w:val="00326022"/>
    <w:rsid w:val="003261F2"/>
    <w:rsid w:val="003269C7"/>
    <w:rsid w:val="003279B7"/>
    <w:rsid w:val="00327A99"/>
    <w:rsid w:val="00327BAB"/>
    <w:rsid w:val="00330007"/>
    <w:rsid w:val="00330541"/>
    <w:rsid w:val="003305F8"/>
    <w:rsid w:val="00330E4F"/>
    <w:rsid w:val="00331060"/>
    <w:rsid w:val="0033149B"/>
    <w:rsid w:val="0033199C"/>
    <w:rsid w:val="00331E7B"/>
    <w:rsid w:val="00331E96"/>
    <w:rsid w:val="00332A93"/>
    <w:rsid w:val="003333B1"/>
    <w:rsid w:val="00333D4B"/>
    <w:rsid w:val="0033588F"/>
    <w:rsid w:val="003362BE"/>
    <w:rsid w:val="00336390"/>
    <w:rsid w:val="00336569"/>
    <w:rsid w:val="00337398"/>
    <w:rsid w:val="00340AA6"/>
    <w:rsid w:val="00340CD2"/>
    <w:rsid w:val="00340DD7"/>
    <w:rsid w:val="0034137B"/>
    <w:rsid w:val="00342029"/>
    <w:rsid w:val="00342351"/>
    <w:rsid w:val="00342BCE"/>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9FC"/>
    <w:rsid w:val="00347C2D"/>
    <w:rsid w:val="00350755"/>
    <w:rsid w:val="00350E0E"/>
    <w:rsid w:val="00350F37"/>
    <w:rsid w:val="003525C7"/>
    <w:rsid w:val="003526B0"/>
    <w:rsid w:val="0035312A"/>
    <w:rsid w:val="00353AC3"/>
    <w:rsid w:val="00353ACE"/>
    <w:rsid w:val="00353CDE"/>
    <w:rsid w:val="00355E83"/>
    <w:rsid w:val="00356930"/>
    <w:rsid w:val="00356CCA"/>
    <w:rsid w:val="00356E5F"/>
    <w:rsid w:val="00356F24"/>
    <w:rsid w:val="00357156"/>
    <w:rsid w:val="00357947"/>
    <w:rsid w:val="00357C31"/>
    <w:rsid w:val="003604C7"/>
    <w:rsid w:val="00361264"/>
    <w:rsid w:val="0036141A"/>
    <w:rsid w:val="003615A6"/>
    <w:rsid w:val="00361AB6"/>
    <w:rsid w:val="00361B50"/>
    <w:rsid w:val="00362BA1"/>
    <w:rsid w:val="0036360B"/>
    <w:rsid w:val="00363B45"/>
    <w:rsid w:val="00363CC9"/>
    <w:rsid w:val="00363D77"/>
    <w:rsid w:val="0036417F"/>
    <w:rsid w:val="00364380"/>
    <w:rsid w:val="00364A4D"/>
    <w:rsid w:val="00364F2B"/>
    <w:rsid w:val="003657D5"/>
    <w:rsid w:val="00365BC9"/>
    <w:rsid w:val="00366B4C"/>
    <w:rsid w:val="00366D06"/>
    <w:rsid w:val="00367ABB"/>
    <w:rsid w:val="003702FC"/>
    <w:rsid w:val="00371D56"/>
    <w:rsid w:val="0037268A"/>
    <w:rsid w:val="00372C3F"/>
    <w:rsid w:val="00372CCF"/>
    <w:rsid w:val="003735A1"/>
    <w:rsid w:val="00373678"/>
    <w:rsid w:val="0037474A"/>
    <w:rsid w:val="00374A05"/>
    <w:rsid w:val="00374AD9"/>
    <w:rsid w:val="00374C60"/>
    <w:rsid w:val="003758D2"/>
    <w:rsid w:val="00375CA3"/>
    <w:rsid w:val="003768CE"/>
    <w:rsid w:val="00376BEA"/>
    <w:rsid w:val="003772E6"/>
    <w:rsid w:val="0037741D"/>
    <w:rsid w:val="00377EA5"/>
    <w:rsid w:val="00380935"/>
    <w:rsid w:val="003809B2"/>
    <w:rsid w:val="00380DFD"/>
    <w:rsid w:val="003811E9"/>
    <w:rsid w:val="00381399"/>
    <w:rsid w:val="003817B3"/>
    <w:rsid w:val="00381FD6"/>
    <w:rsid w:val="00382973"/>
    <w:rsid w:val="00383101"/>
    <w:rsid w:val="0038351A"/>
    <w:rsid w:val="0038355A"/>
    <w:rsid w:val="00383D57"/>
    <w:rsid w:val="00384354"/>
    <w:rsid w:val="003846A6"/>
    <w:rsid w:val="00385AA8"/>
    <w:rsid w:val="00386CA0"/>
    <w:rsid w:val="0038761B"/>
    <w:rsid w:val="00387752"/>
    <w:rsid w:val="003879C2"/>
    <w:rsid w:val="00387FFE"/>
    <w:rsid w:val="00390254"/>
    <w:rsid w:val="003902D0"/>
    <w:rsid w:val="0039052F"/>
    <w:rsid w:val="003907F7"/>
    <w:rsid w:val="00390DE7"/>
    <w:rsid w:val="00390E1A"/>
    <w:rsid w:val="00390EF7"/>
    <w:rsid w:val="00392932"/>
    <w:rsid w:val="00392BC4"/>
    <w:rsid w:val="00394438"/>
    <w:rsid w:val="003944DA"/>
    <w:rsid w:val="00394D9E"/>
    <w:rsid w:val="00394E10"/>
    <w:rsid w:val="00395069"/>
    <w:rsid w:val="003953F3"/>
    <w:rsid w:val="003955F8"/>
    <w:rsid w:val="00395F2D"/>
    <w:rsid w:val="00396312"/>
    <w:rsid w:val="00396466"/>
    <w:rsid w:val="003964E9"/>
    <w:rsid w:val="00396A17"/>
    <w:rsid w:val="00396EC4"/>
    <w:rsid w:val="00397337"/>
    <w:rsid w:val="003973CD"/>
    <w:rsid w:val="0039792D"/>
    <w:rsid w:val="00397AC5"/>
    <w:rsid w:val="00397B5D"/>
    <w:rsid w:val="00397DD1"/>
    <w:rsid w:val="00397FC6"/>
    <w:rsid w:val="003A017C"/>
    <w:rsid w:val="003A097D"/>
    <w:rsid w:val="003A0A32"/>
    <w:rsid w:val="003A0CFC"/>
    <w:rsid w:val="003A131D"/>
    <w:rsid w:val="003A179B"/>
    <w:rsid w:val="003A1ACF"/>
    <w:rsid w:val="003A1AF0"/>
    <w:rsid w:val="003A1B96"/>
    <w:rsid w:val="003A251A"/>
    <w:rsid w:val="003A2603"/>
    <w:rsid w:val="003A2961"/>
    <w:rsid w:val="003A298A"/>
    <w:rsid w:val="003A326A"/>
    <w:rsid w:val="003A3325"/>
    <w:rsid w:val="003A3B5E"/>
    <w:rsid w:val="003A3E08"/>
    <w:rsid w:val="003A3F95"/>
    <w:rsid w:val="003A44F9"/>
    <w:rsid w:val="003A4934"/>
    <w:rsid w:val="003A557D"/>
    <w:rsid w:val="003A5977"/>
    <w:rsid w:val="003A5A90"/>
    <w:rsid w:val="003A5E69"/>
    <w:rsid w:val="003A62CF"/>
    <w:rsid w:val="003A69E2"/>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246"/>
    <w:rsid w:val="003B291F"/>
    <w:rsid w:val="003B2DBE"/>
    <w:rsid w:val="003B2FD8"/>
    <w:rsid w:val="003B392F"/>
    <w:rsid w:val="003B4C7A"/>
    <w:rsid w:val="003B5484"/>
    <w:rsid w:val="003B5C6E"/>
    <w:rsid w:val="003B5EA9"/>
    <w:rsid w:val="003B7A0B"/>
    <w:rsid w:val="003B7FF3"/>
    <w:rsid w:val="003C049B"/>
    <w:rsid w:val="003C05D2"/>
    <w:rsid w:val="003C0F10"/>
    <w:rsid w:val="003C128F"/>
    <w:rsid w:val="003C16E0"/>
    <w:rsid w:val="003C1813"/>
    <w:rsid w:val="003C1EF6"/>
    <w:rsid w:val="003C21E3"/>
    <w:rsid w:val="003C329F"/>
    <w:rsid w:val="003C3FD7"/>
    <w:rsid w:val="003C4070"/>
    <w:rsid w:val="003C4260"/>
    <w:rsid w:val="003C4B63"/>
    <w:rsid w:val="003C4C3E"/>
    <w:rsid w:val="003C54B3"/>
    <w:rsid w:val="003C54DB"/>
    <w:rsid w:val="003C5B68"/>
    <w:rsid w:val="003C65AB"/>
    <w:rsid w:val="003C7262"/>
    <w:rsid w:val="003C7354"/>
    <w:rsid w:val="003C7644"/>
    <w:rsid w:val="003C7F14"/>
    <w:rsid w:val="003C7F4B"/>
    <w:rsid w:val="003D0579"/>
    <w:rsid w:val="003D083B"/>
    <w:rsid w:val="003D194F"/>
    <w:rsid w:val="003D1A1D"/>
    <w:rsid w:val="003D1A5A"/>
    <w:rsid w:val="003D1AD1"/>
    <w:rsid w:val="003D2BAA"/>
    <w:rsid w:val="003D2D25"/>
    <w:rsid w:val="003D2D7D"/>
    <w:rsid w:val="003D3158"/>
    <w:rsid w:val="003D3F97"/>
    <w:rsid w:val="003D4220"/>
    <w:rsid w:val="003D45D0"/>
    <w:rsid w:val="003D4F40"/>
    <w:rsid w:val="003D50F2"/>
    <w:rsid w:val="003D56AE"/>
    <w:rsid w:val="003D57A3"/>
    <w:rsid w:val="003D59FD"/>
    <w:rsid w:val="003D60D0"/>
    <w:rsid w:val="003D613A"/>
    <w:rsid w:val="003D666B"/>
    <w:rsid w:val="003D70A1"/>
    <w:rsid w:val="003D7715"/>
    <w:rsid w:val="003D78D6"/>
    <w:rsid w:val="003D7B78"/>
    <w:rsid w:val="003D7CE6"/>
    <w:rsid w:val="003E086F"/>
    <w:rsid w:val="003E0C31"/>
    <w:rsid w:val="003E0D03"/>
    <w:rsid w:val="003E1273"/>
    <w:rsid w:val="003E2CF8"/>
    <w:rsid w:val="003E2D41"/>
    <w:rsid w:val="003E300E"/>
    <w:rsid w:val="003E3125"/>
    <w:rsid w:val="003E38C9"/>
    <w:rsid w:val="003E3DC9"/>
    <w:rsid w:val="003E4CBA"/>
    <w:rsid w:val="003E5B62"/>
    <w:rsid w:val="003E5B65"/>
    <w:rsid w:val="003E5C6C"/>
    <w:rsid w:val="003E5C7E"/>
    <w:rsid w:val="003E5E2E"/>
    <w:rsid w:val="003E5E9C"/>
    <w:rsid w:val="003E5F54"/>
    <w:rsid w:val="003E6254"/>
    <w:rsid w:val="003E6AE2"/>
    <w:rsid w:val="003E6D47"/>
    <w:rsid w:val="003E723E"/>
    <w:rsid w:val="003E7852"/>
    <w:rsid w:val="003E7B3F"/>
    <w:rsid w:val="003E7E20"/>
    <w:rsid w:val="003F0F23"/>
    <w:rsid w:val="003F1117"/>
    <w:rsid w:val="003F113E"/>
    <w:rsid w:val="003F11F3"/>
    <w:rsid w:val="003F19A5"/>
    <w:rsid w:val="003F1F62"/>
    <w:rsid w:val="003F252A"/>
    <w:rsid w:val="003F25E8"/>
    <w:rsid w:val="003F2911"/>
    <w:rsid w:val="003F2A7B"/>
    <w:rsid w:val="003F2B76"/>
    <w:rsid w:val="003F2E92"/>
    <w:rsid w:val="003F35BF"/>
    <w:rsid w:val="003F3895"/>
    <w:rsid w:val="003F3ACB"/>
    <w:rsid w:val="003F3C22"/>
    <w:rsid w:val="003F4D01"/>
    <w:rsid w:val="003F5FC2"/>
    <w:rsid w:val="003F6515"/>
    <w:rsid w:val="003F6798"/>
    <w:rsid w:val="003F6A36"/>
    <w:rsid w:val="003F6AAF"/>
    <w:rsid w:val="003F7B6B"/>
    <w:rsid w:val="003F7F3C"/>
    <w:rsid w:val="0040070E"/>
    <w:rsid w:val="0040158D"/>
    <w:rsid w:val="004016E4"/>
    <w:rsid w:val="00401B13"/>
    <w:rsid w:val="00401C00"/>
    <w:rsid w:val="00402B24"/>
    <w:rsid w:val="00403C26"/>
    <w:rsid w:val="00403E9D"/>
    <w:rsid w:val="00404498"/>
    <w:rsid w:val="00404B84"/>
    <w:rsid w:val="00405881"/>
    <w:rsid w:val="004062DF"/>
    <w:rsid w:val="00406C54"/>
    <w:rsid w:val="0040718C"/>
    <w:rsid w:val="00407583"/>
    <w:rsid w:val="0040798D"/>
    <w:rsid w:val="00407A5E"/>
    <w:rsid w:val="00410174"/>
    <w:rsid w:val="004101C6"/>
    <w:rsid w:val="00410420"/>
    <w:rsid w:val="00410D56"/>
    <w:rsid w:val="0041133F"/>
    <w:rsid w:val="00411B12"/>
    <w:rsid w:val="00412284"/>
    <w:rsid w:val="0041311B"/>
    <w:rsid w:val="004136EB"/>
    <w:rsid w:val="00413EA9"/>
    <w:rsid w:val="00414340"/>
    <w:rsid w:val="004148B8"/>
    <w:rsid w:val="00414BD6"/>
    <w:rsid w:val="00414CDA"/>
    <w:rsid w:val="004150F5"/>
    <w:rsid w:val="00415E27"/>
    <w:rsid w:val="00416EF5"/>
    <w:rsid w:val="0041752D"/>
    <w:rsid w:val="004175E3"/>
    <w:rsid w:val="00417920"/>
    <w:rsid w:val="00417B54"/>
    <w:rsid w:val="004203A3"/>
    <w:rsid w:val="0042097C"/>
    <w:rsid w:val="00420BBC"/>
    <w:rsid w:val="00420E57"/>
    <w:rsid w:val="00420F72"/>
    <w:rsid w:val="004216E3"/>
    <w:rsid w:val="00421A24"/>
    <w:rsid w:val="00421B54"/>
    <w:rsid w:val="004227DA"/>
    <w:rsid w:val="0042288D"/>
    <w:rsid w:val="0042292C"/>
    <w:rsid w:val="00422F46"/>
    <w:rsid w:val="004230A1"/>
    <w:rsid w:val="00423FAC"/>
    <w:rsid w:val="00424066"/>
    <w:rsid w:val="00424D5A"/>
    <w:rsid w:val="00424D99"/>
    <w:rsid w:val="0042620F"/>
    <w:rsid w:val="00426CE5"/>
    <w:rsid w:val="00426DAF"/>
    <w:rsid w:val="00426E67"/>
    <w:rsid w:val="0042783A"/>
    <w:rsid w:val="00430383"/>
    <w:rsid w:val="0043066A"/>
    <w:rsid w:val="00431715"/>
    <w:rsid w:val="00431A02"/>
    <w:rsid w:val="00432066"/>
    <w:rsid w:val="004320E5"/>
    <w:rsid w:val="004325C3"/>
    <w:rsid w:val="004326BD"/>
    <w:rsid w:val="0043379A"/>
    <w:rsid w:val="00433964"/>
    <w:rsid w:val="00434270"/>
    <w:rsid w:val="004343D9"/>
    <w:rsid w:val="00434989"/>
    <w:rsid w:val="00434CE5"/>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B40"/>
    <w:rsid w:val="00444FE8"/>
    <w:rsid w:val="00445106"/>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906"/>
    <w:rsid w:val="00451860"/>
    <w:rsid w:val="00451F66"/>
    <w:rsid w:val="00452785"/>
    <w:rsid w:val="004527D5"/>
    <w:rsid w:val="004530AB"/>
    <w:rsid w:val="00453228"/>
    <w:rsid w:val="00453C52"/>
    <w:rsid w:val="00453ECB"/>
    <w:rsid w:val="00454220"/>
    <w:rsid w:val="00454BFE"/>
    <w:rsid w:val="00454D6C"/>
    <w:rsid w:val="004552BE"/>
    <w:rsid w:val="0045583C"/>
    <w:rsid w:val="00455D60"/>
    <w:rsid w:val="00455E02"/>
    <w:rsid w:val="00455EA2"/>
    <w:rsid w:val="004560B1"/>
    <w:rsid w:val="00456110"/>
    <w:rsid w:val="004561A8"/>
    <w:rsid w:val="0045654D"/>
    <w:rsid w:val="0045670E"/>
    <w:rsid w:val="00456CD2"/>
    <w:rsid w:val="004570CD"/>
    <w:rsid w:val="00457501"/>
    <w:rsid w:val="004576E6"/>
    <w:rsid w:val="0045774F"/>
    <w:rsid w:val="004629D6"/>
    <w:rsid w:val="004633A3"/>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D9A"/>
    <w:rsid w:val="00471DC1"/>
    <w:rsid w:val="00471E41"/>
    <w:rsid w:val="00471FDF"/>
    <w:rsid w:val="00472BA0"/>
    <w:rsid w:val="00473232"/>
    <w:rsid w:val="00473701"/>
    <w:rsid w:val="00473902"/>
    <w:rsid w:val="004739FB"/>
    <w:rsid w:val="004742C1"/>
    <w:rsid w:val="00475195"/>
    <w:rsid w:val="00475318"/>
    <w:rsid w:val="0047539D"/>
    <w:rsid w:val="004757A2"/>
    <w:rsid w:val="004757E7"/>
    <w:rsid w:val="004758FE"/>
    <w:rsid w:val="00476287"/>
    <w:rsid w:val="00476979"/>
    <w:rsid w:val="00476C6B"/>
    <w:rsid w:val="0047713D"/>
    <w:rsid w:val="00477784"/>
    <w:rsid w:val="00480ADA"/>
    <w:rsid w:val="00480D94"/>
    <w:rsid w:val="00480EB1"/>
    <w:rsid w:val="00480F75"/>
    <w:rsid w:val="004819D5"/>
    <w:rsid w:val="00481DA4"/>
    <w:rsid w:val="0048251F"/>
    <w:rsid w:val="004829E9"/>
    <w:rsid w:val="004832C0"/>
    <w:rsid w:val="00483950"/>
    <w:rsid w:val="00483AA6"/>
    <w:rsid w:val="0048452B"/>
    <w:rsid w:val="00484D63"/>
    <w:rsid w:val="00484E1E"/>
    <w:rsid w:val="00484E7A"/>
    <w:rsid w:val="0048526D"/>
    <w:rsid w:val="00485420"/>
    <w:rsid w:val="00485791"/>
    <w:rsid w:val="00485884"/>
    <w:rsid w:val="00485C8A"/>
    <w:rsid w:val="00486157"/>
    <w:rsid w:val="00486561"/>
    <w:rsid w:val="00486821"/>
    <w:rsid w:val="00486B43"/>
    <w:rsid w:val="00487867"/>
    <w:rsid w:val="0049094B"/>
    <w:rsid w:val="004910FE"/>
    <w:rsid w:val="004915B2"/>
    <w:rsid w:val="00491FA8"/>
    <w:rsid w:val="004924CA"/>
    <w:rsid w:val="00492698"/>
    <w:rsid w:val="00492C1A"/>
    <w:rsid w:val="00493116"/>
    <w:rsid w:val="0049442B"/>
    <w:rsid w:val="0049483A"/>
    <w:rsid w:val="004948F3"/>
    <w:rsid w:val="00495308"/>
    <w:rsid w:val="00495CBA"/>
    <w:rsid w:val="0049604F"/>
    <w:rsid w:val="0049609A"/>
    <w:rsid w:val="00496450"/>
    <w:rsid w:val="00496607"/>
    <w:rsid w:val="00496DA6"/>
    <w:rsid w:val="00497F33"/>
    <w:rsid w:val="004A00C0"/>
    <w:rsid w:val="004A0378"/>
    <w:rsid w:val="004A0871"/>
    <w:rsid w:val="004A09F3"/>
    <w:rsid w:val="004A0DEB"/>
    <w:rsid w:val="004A16BA"/>
    <w:rsid w:val="004A1E13"/>
    <w:rsid w:val="004A2034"/>
    <w:rsid w:val="004A3428"/>
    <w:rsid w:val="004A3ABF"/>
    <w:rsid w:val="004A4817"/>
    <w:rsid w:val="004A50E5"/>
    <w:rsid w:val="004A5264"/>
    <w:rsid w:val="004A6DD8"/>
    <w:rsid w:val="004A6DF2"/>
    <w:rsid w:val="004A746D"/>
    <w:rsid w:val="004A75A9"/>
    <w:rsid w:val="004B00B8"/>
    <w:rsid w:val="004B0185"/>
    <w:rsid w:val="004B0803"/>
    <w:rsid w:val="004B08A4"/>
    <w:rsid w:val="004B0E14"/>
    <w:rsid w:val="004B1A1A"/>
    <w:rsid w:val="004B1DC1"/>
    <w:rsid w:val="004B2710"/>
    <w:rsid w:val="004B2806"/>
    <w:rsid w:val="004B3335"/>
    <w:rsid w:val="004B33BE"/>
    <w:rsid w:val="004B3532"/>
    <w:rsid w:val="004B385E"/>
    <w:rsid w:val="004B3862"/>
    <w:rsid w:val="004B3B49"/>
    <w:rsid w:val="004B4916"/>
    <w:rsid w:val="004B4FDC"/>
    <w:rsid w:val="004B55DE"/>
    <w:rsid w:val="004B5BCA"/>
    <w:rsid w:val="004B6007"/>
    <w:rsid w:val="004B6230"/>
    <w:rsid w:val="004B63B3"/>
    <w:rsid w:val="004B6503"/>
    <w:rsid w:val="004B66C6"/>
    <w:rsid w:val="004B67A4"/>
    <w:rsid w:val="004B6D64"/>
    <w:rsid w:val="004B7C71"/>
    <w:rsid w:val="004C04A4"/>
    <w:rsid w:val="004C0A46"/>
    <w:rsid w:val="004C0BE2"/>
    <w:rsid w:val="004C1277"/>
    <w:rsid w:val="004C14FF"/>
    <w:rsid w:val="004C1911"/>
    <w:rsid w:val="004C1D8D"/>
    <w:rsid w:val="004C28EB"/>
    <w:rsid w:val="004C32A9"/>
    <w:rsid w:val="004C372D"/>
    <w:rsid w:val="004C396A"/>
    <w:rsid w:val="004C406F"/>
    <w:rsid w:val="004C41CE"/>
    <w:rsid w:val="004C5053"/>
    <w:rsid w:val="004C54E6"/>
    <w:rsid w:val="004C56B7"/>
    <w:rsid w:val="004C5762"/>
    <w:rsid w:val="004C5EC8"/>
    <w:rsid w:val="004C6813"/>
    <w:rsid w:val="004C68F2"/>
    <w:rsid w:val="004C7BED"/>
    <w:rsid w:val="004C7E94"/>
    <w:rsid w:val="004D0239"/>
    <w:rsid w:val="004D0B50"/>
    <w:rsid w:val="004D15AC"/>
    <w:rsid w:val="004D1850"/>
    <w:rsid w:val="004D199C"/>
    <w:rsid w:val="004D1A51"/>
    <w:rsid w:val="004D1E93"/>
    <w:rsid w:val="004D2751"/>
    <w:rsid w:val="004D28B0"/>
    <w:rsid w:val="004D2989"/>
    <w:rsid w:val="004D2BC0"/>
    <w:rsid w:val="004D2C75"/>
    <w:rsid w:val="004D2E4E"/>
    <w:rsid w:val="004D2F3D"/>
    <w:rsid w:val="004D339E"/>
    <w:rsid w:val="004D38F6"/>
    <w:rsid w:val="004D38FA"/>
    <w:rsid w:val="004D3E30"/>
    <w:rsid w:val="004D40CE"/>
    <w:rsid w:val="004D4272"/>
    <w:rsid w:val="004D4819"/>
    <w:rsid w:val="004D492A"/>
    <w:rsid w:val="004D4C88"/>
    <w:rsid w:val="004D4E2C"/>
    <w:rsid w:val="004D4FDF"/>
    <w:rsid w:val="004D594E"/>
    <w:rsid w:val="004D5D52"/>
    <w:rsid w:val="004D74E1"/>
    <w:rsid w:val="004D7F1C"/>
    <w:rsid w:val="004E0DC9"/>
    <w:rsid w:val="004E1730"/>
    <w:rsid w:val="004E17D4"/>
    <w:rsid w:val="004E2177"/>
    <w:rsid w:val="004E25DC"/>
    <w:rsid w:val="004E28C2"/>
    <w:rsid w:val="004E28DE"/>
    <w:rsid w:val="004E34A7"/>
    <w:rsid w:val="004E448E"/>
    <w:rsid w:val="004E4526"/>
    <w:rsid w:val="004E4530"/>
    <w:rsid w:val="004E4C85"/>
    <w:rsid w:val="004E5456"/>
    <w:rsid w:val="004E549E"/>
    <w:rsid w:val="004E54BC"/>
    <w:rsid w:val="004E598A"/>
    <w:rsid w:val="004E5B80"/>
    <w:rsid w:val="004E61A3"/>
    <w:rsid w:val="004E66AA"/>
    <w:rsid w:val="004E674B"/>
    <w:rsid w:val="004E6AEE"/>
    <w:rsid w:val="004E74F7"/>
    <w:rsid w:val="004E7BAA"/>
    <w:rsid w:val="004F0209"/>
    <w:rsid w:val="004F03DD"/>
    <w:rsid w:val="004F16D2"/>
    <w:rsid w:val="004F1888"/>
    <w:rsid w:val="004F1997"/>
    <w:rsid w:val="004F23A2"/>
    <w:rsid w:val="004F24CB"/>
    <w:rsid w:val="004F25B2"/>
    <w:rsid w:val="004F3126"/>
    <w:rsid w:val="004F328E"/>
    <w:rsid w:val="004F34E0"/>
    <w:rsid w:val="004F3BB4"/>
    <w:rsid w:val="004F4D0E"/>
    <w:rsid w:val="004F58F3"/>
    <w:rsid w:val="004F5AB3"/>
    <w:rsid w:val="004F62B3"/>
    <w:rsid w:val="004F661B"/>
    <w:rsid w:val="004F6C70"/>
    <w:rsid w:val="004F7390"/>
    <w:rsid w:val="004F7C72"/>
    <w:rsid w:val="0050055F"/>
    <w:rsid w:val="00500633"/>
    <w:rsid w:val="00500CB4"/>
    <w:rsid w:val="00500D2D"/>
    <w:rsid w:val="00501050"/>
    <w:rsid w:val="00501300"/>
    <w:rsid w:val="00502327"/>
    <w:rsid w:val="00502359"/>
    <w:rsid w:val="00502A74"/>
    <w:rsid w:val="00502BD9"/>
    <w:rsid w:val="00503062"/>
    <w:rsid w:val="005032DC"/>
    <w:rsid w:val="005034A7"/>
    <w:rsid w:val="00503BE8"/>
    <w:rsid w:val="005049AA"/>
    <w:rsid w:val="00504DBF"/>
    <w:rsid w:val="00505FEF"/>
    <w:rsid w:val="00506DD8"/>
    <w:rsid w:val="0050742F"/>
    <w:rsid w:val="0050747A"/>
    <w:rsid w:val="0050782D"/>
    <w:rsid w:val="00507A35"/>
    <w:rsid w:val="00510340"/>
    <w:rsid w:val="00510403"/>
    <w:rsid w:val="0051062F"/>
    <w:rsid w:val="00510E3E"/>
    <w:rsid w:val="00510F6A"/>
    <w:rsid w:val="00510F98"/>
    <w:rsid w:val="0051188D"/>
    <w:rsid w:val="0051197B"/>
    <w:rsid w:val="00512621"/>
    <w:rsid w:val="00513CFC"/>
    <w:rsid w:val="00513E61"/>
    <w:rsid w:val="00514136"/>
    <w:rsid w:val="00514324"/>
    <w:rsid w:val="0051465D"/>
    <w:rsid w:val="005148E7"/>
    <w:rsid w:val="00514C21"/>
    <w:rsid w:val="00514F12"/>
    <w:rsid w:val="005156A7"/>
    <w:rsid w:val="005158F2"/>
    <w:rsid w:val="00515A8A"/>
    <w:rsid w:val="0051608B"/>
    <w:rsid w:val="0051613D"/>
    <w:rsid w:val="005162C5"/>
    <w:rsid w:val="0051637B"/>
    <w:rsid w:val="00516815"/>
    <w:rsid w:val="00517D06"/>
    <w:rsid w:val="00517EFB"/>
    <w:rsid w:val="00517FDD"/>
    <w:rsid w:val="00521399"/>
    <w:rsid w:val="00521CA8"/>
    <w:rsid w:val="00522441"/>
    <w:rsid w:val="00522B17"/>
    <w:rsid w:val="00523421"/>
    <w:rsid w:val="0052357B"/>
    <w:rsid w:val="00524749"/>
    <w:rsid w:val="00524BB2"/>
    <w:rsid w:val="00524CC5"/>
    <w:rsid w:val="005258E6"/>
    <w:rsid w:val="00525B39"/>
    <w:rsid w:val="00525D86"/>
    <w:rsid w:val="005260D2"/>
    <w:rsid w:val="00526BA2"/>
    <w:rsid w:val="005277FB"/>
    <w:rsid w:val="0053009B"/>
    <w:rsid w:val="005303CB"/>
    <w:rsid w:val="00530CB3"/>
    <w:rsid w:val="00531507"/>
    <w:rsid w:val="005315FC"/>
    <w:rsid w:val="005316D0"/>
    <w:rsid w:val="00531890"/>
    <w:rsid w:val="00531CDC"/>
    <w:rsid w:val="00531E3C"/>
    <w:rsid w:val="00532740"/>
    <w:rsid w:val="00532B96"/>
    <w:rsid w:val="0053344D"/>
    <w:rsid w:val="00534F5F"/>
    <w:rsid w:val="005355ED"/>
    <w:rsid w:val="005358F2"/>
    <w:rsid w:val="00535C87"/>
    <w:rsid w:val="00535FC6"/>
    <w:rsid w:val="00536346"/>
    <w:rsid w:val="00536CC0"/>
    <w:rsid w:val="00536E8E"/>
    <w:rsid w:val="0053792C"/>
    <w:rsid w:val="005379DF"/>
    <w:rsid w:val="00537C4C"/>
    <w:rsid w:val="00540079"/>
    <w:rsid w:val="0054043F"/>
    <w:rsid w:val="00540711"/>
    <w:rsid w:val="005407EE"/>
    <w:rsid w:val="00540996"/>
    <w:rsid w:val="005410EC"/>
    <w:rsid w:val="0054132A"/>
    <w:rsid w:val="005423EC"/>
    <w:rsid w:val="0054297F"/>
    <w:rsid w:val="00542A35"/>
    <w:rsid w:val="00543A20"/>
    <w:rsid w:val="00543CD1"/>
    <w:rsid w:val="00543D2D"/>
    <w:rsid w:val="00544402"/>
    <w:rsid w:val="00544452"/>
    <w:rsid w:val="00544B71"/>
    <w:rsid w:val="005451A2"/>
    <w:rsid w:val="00545735"/>
    <w:rsid w:val="00546029"/>
    <w:rsid w:val="00546053"/>
    <w:rsid w:val="00546513"/>
    <w:rsid w:val="0054678F"/>
    <w:rsid w:val="00546806"/>
    <w:rsid w:val="005471FA"/>
    <w:rsid w:val="00547203"/>
    <w:rsid w:val="0054738F"/>
    <w:rsid w:val="005473C6"/>
    <w:rsid w:val="00550B8A"/>
    <w:rsid w:val="00550F51"/>
    <w:rsid w:val="005514E0"/>
    <w:rsid w:val="00551570"/>
    <w:rsid w:val="005515E9"/>
    <w:rsid w:val="005524CB"/>
    <w:rsid w:val="005524D1"/>
    <w:rsid w:val="0055261D"/>
    <w:rsid w:val="00552CBD"/>
    <w:rsid w:val="005532AA"/>
    <w:rsid w:val="0055346A"/>
    <w:rsid w:val="0055446E"/>
    <w:rsid w:val="00554624"/>
    <w:rsid w:val="00554F24"/>
    <w:rsid w:val="005554FC"/>
    <w:rsid w:val="005555D3"/>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F4E"/>
    <w:rsid w:val="00563284"/>
    <w:rsid w:val="00563BB4"/>
    <w:rsid w:val="00563CA9"/>
    <w:rsid w:val="00563FD9"/>
    <w:rsid w:val="00564348"/>
    <w:rsid w:val="00564860"/>
    <w:rsid w:val="005649A8"/>
    <w:rsid w:val="00564D30"/>
    <w:rsid w:val="005651C4"/>
    <w:rsid w:val="005653E1"/>
    <w:rsid w:val="00565484"/>
    <w:rsid w:val="00565DD4"/>
    <w:rsid w:val="00566231"/>
    <w:rsid w:val="00566638"/>
    <w:rsid w:val="00567DEF"/>
    <w:rsid w:val="00567FE8"/>
    <w:rsid w:val="00570633"/>
    <w:rsid w:val="005709EE"/>
    <w:rsid w:val="00570F5A"/>
    <w:rsid w:val="00571263"/>
    <w:rsid w:val="0057147E"/>
    <w:rsid w:val="00572813"/>
    <w:rsid w:val="00572BF8"/>
    <w:rsid w:val="00573362"/>
    <w:rsid w:val="00573698"/>
    <w:rsid w:val="00574459"/>
    <w:rsid w:val="0057446F"/>
    <w:rsid w:val="005750C8"/>
    <w:rsid w:val="0057596D"/>
    <w:rsid w:val="00576103"/>
    <w:rsid w:val="005773C4"/>
    <w:rsid w:val="0057780E"/>
    <w:rsid w:val="00577E81"/>
    <w:rsid w:val="0058074C"/>
    <w:rsid w:val="00580829"/>
    <w:rsid w:val="005813BF"/>
    <w:rsid w:val="00581742"/>
    <w:rsid w:val="00581DBA"/>
    <w:rsid w:val="00581E55"/>
    <w:rsid w:val="005825F7"/>
    <w:rsid w:val="005826BD"/>
    <w:rsid w:val="00582E10"/>
    <w:rsid w:val="00583062"/>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7301"/>
    <w:rsid w:val="00587B45"/>
    <w:rsid w:val="00587F32"/>
    <w:rsid w:val="00590ADA"/>
    <w:rsid w:val="00591213"/>
    <w:rsid w:val="005913C7"/>
    <w:rsid w:val="0059162C"/>
    <w:rsid w:val="00593F4D"/>
    <w:rsid w:val="00593F5B"/>
    <w:rsid w:val="0059482B"/>
    <w:rsid w:val="005948C4"/>
    <w:rsid w:val="00594D64"/>
    <w:rsid w:val="005950B0"/>
    <w:rsid w:val="005953F6"/>
    <w:rsid w:val="00595A55"/>
    <w:rsid w:val="00595D51"/>
    <w:rsid w:val="005964BC"/>
    <w:rsid w:val="0059661E"/>
    <w:rsid w:val="00596AF4"/>
    <w:rsid w:val="00596F55"/>
    <w:rsid w:val="00597257"/>
    <w:rsid w:val="00597A81"/>
    <w:rsid w:val="00597EDE"/>
    <w:rsid w:val="005A0478"/>
    <w:rsid w:val="005A05F7"/>
    <w:rsid w:val="005A0CBD"/>
    <w:rsid w:val="005A12D4"/>
    <w:rsid w:val="005A139C"/>
    <w:rsid w:val="005A2AEB"/>
    <w:rsid w:val="005A3613"/>
    <w:rsid w:val="005A36A9"/>
    <w:rsid w:val="005A3C59"/>
    <w:rsid w:val="005A3E6E"/>
    <w:rsid w:val="005A3F25"/>
    <w:rsid w:val="005A409C"/>
    <w:rsid w:val="005A4457"/>
    <w:rsid w:val="005A4D99"/>
    <w:rsid w:val="005A55B6"/>
    <w:rsid w:val="005A5611"/>
    <w:rsid w:val="005A5DF7"/>
    <w:rsid w:val="005A5E45"/>
    <w:rsid w:val="005A72BC"/>
    <w:rsid w:val="005A785D"/>
    <w:rsid w:val="005A78E2"/>
    <w:rsid w:val="005A7B88"/>
    <w:rsid w:val="005A7FE2"/>
    <w:rsid w:val="005B0C3D"/>
    <w:rsid w:val="005B1292"/>
    <w:rsid w:val="005B12AF"/>
    <w:rsid w:val="005B1399"/>
    <w:rsid w:val="005B13FF"/>
    <w:rsid w:val="005B1D3E"/>
    <w:rsid w:val="005B1F72"/>
    <w:rsid w:val="005B21D7"/>
    <w:rsid w:val="005B2406"/>
    <w:rsid w:val="005B2D7C"/>
    <w:rsid w:val="005B34C2"/>
    <w:rsid w:val="005B3DD2"/>
    <w:rsid w:val="005B3E0D"/>
    <w:rsid w:val="005B4082"/>
    <w:rsid w:val="005B41F6"/>
    <w:rsid w:val="005B5287"/>
    <w:rsid w:val="005B5931"/>
    <w:rsid w:val="005B5DC6"/>
    <w:rsid w:val="005B6735"/>
    <w:rsid w:val="005B6BAB"/>
    <w:rsid w:val="005B7DAC"/>
    <w:rsid w:val="005C0487"/>
    <w:rsid w:val="005C06F7"/>
    <w:rsid w:val="005C0E84"/>
    <w:rsid w:val="005C140B"/>
    <w:rsid w:val="005C188C"/>
    <w:rsid w:val="005C1944"/>
    <w:rsid w:val="005C2270"/>
    <w:rsid w:val="005C252F"/>
    <w:rsid w:val="005C26D4"/>
    <w:rsid w:val="005C2ABF"/>
    <w:rsid w:val="005C2AC9"/>
    <w:rsid w:val="005C2D37"/>
    <w:rsid w:val="005C2FBA"/>
    <w:rsid w:val="005C3614"/>
    <w:rsid w:val="005C4380"/>
    <w:rsid w:val="005C5D26"/>
    <w:rsid w:val="005C5FF0"/>
    <w:rsid w:val="005C60EE"/>
    <w:rsid w:val="005C6357"/>
    <w:rsid w:val="005C63E2"/>
    <w:rsid w:val="005C692C"/>
    <w:rsid w:val="005C6E68"/>
    <w:rsid w:val="005C7021"/>
    <w:rsid w:val="005C7BF3"/>
    <w:rsid w:val="005D07D6"/>
    <w:rsid w:val="005D08FF"/>
    <w:rsid w:val="005D0AFC"/>
    <w:rsid w:val="005D1380"/>
    <w:rsid w:val="005D16D8"/>
    <w:rsid w:val="005D1940"/>
    <w:rsid w:val="005D1A64"/>
    <w:rsid w:val="005D22F8"/>
    <w:rsid w:val="005D2334"/>
    <w:rsid w:val="005D263C"/>
    <w:rsid w:val="005D341C"/>
    <w:rsid w:val="005D4046"/>
    <w:rsid w:val="005D4116"/>
    <w:rsid w:val="005D503A"/>
    <w:rsid w:val="005D51C8"/>
    <w:rsid w:val="005D541E"/>
    <w:rsid w:val="005D5614"/>
    <w:rsid w:val="005D569B"/>
    <w:rsid w:val="005D5982"/>
    <w:rsid w:val="005D5B0B"/>
    <w:rsid w:val="005D6082"/>
    <w:rsid w:val="005D64AC"/>
    <w:rsid w:val="005D663C"/>
    <w:rsid w:val="005D687D"/>
    <w:rsid w:val="005D755D"/>
    <w:rsid w:val="005E11C3"/>
    <w:rsid w:val="005E19CD"/>
    <w:rsid w:val="005E1DCE"/>
    <w:rsid w:val="005E2781"/>
    <w:rsid w:val="005E27D6"/>
    <w:rsid w:val="005E3727"/>
    <w:rsid w:val="005E3DF4"/>
    <w:rsid w:val="005E3EE5"/>
    <w:rsid w:val="005E48B4"/>
    <w:rsid w:val="005E4EDA"/>
    <w:rsid w:val="005E61CA"/>
    <w:rsid w:val="005E6C01"/>
    <w:rsid w:val="005E7039"/>
    <w:rsid w:val="005E70D7"/>
    <w:rsid w:val="005F06AB"/>
    <w:rsid w:val="005F13F1"/>
    <w:rsid w:val="005F27E3"/>
    <w:rsid w:val="005F2AB5"/>
    <w:rsid w:val="005F2C75"/>
    <w:rsid w:val="005F5006"/>
    <w:rsid w:val="005F5B27"/>
    <w:rsid w:val="005F666D"/>
    <w:rsid w:val="005F73C5"/>
    <w:rsid w:val="005F744F"/>
    <w:rsid w:val="005F753C"/>
    <w:rsid w:val="005F76FF"/>
    <w:rsid w:val="00600270"/>
    <w:rsid w:val="00600920"/>
    <w:rsid w:val="006009E4"/>
    <w:rsid w:val="00600D49"/>
    <w:rsid w:val="006011E9"/>
    <w:rsid w:val="0060134A"/>
    <w:rsid w:val="00601810"/>
    <w:rsid w:val="00601F23"/>
    <w:rsid w:val="0060294E"/>
    <w:rsid w:val="00602A44"/>
    <w:rsid w:val="00603406"/>
    <w:rsid w:val="00603778"/>
    <w:rsid w:val="00603932"/>
    <w:rsid w:val="006039A0"/>
    <w:rsid w:val="00604352"/>
    <w:rsid w:val="00604AAC"/>
    <w:rsid w:val="00604F1F"/>
    <w:rsid w:val="006052EB"/>
    <w:rsid w:val="0060565E"/>
    <w:rsid w:val="006057D8"/>
    <w:rsid w:val="00605CF4"/>
    <w:rsid w:val="00606009"/>
    <w:rsid w:val="0060633B"/>
    <w:rsid w:val="0060677E"/>
    <w:rsid w:val="00606DB9"/>
    <w:rsid w:val="00610365"/>
    <w:rsid w:val="00610407"/>
    <w:rsid w:val="00610831"/>
    <w:rsid w:val="00610C23"/>
    <w:rsid w:val="00611156"/>
    <w:rsid w:val="00611205"/>
    <w:rsid w:val="00612158"/>
    <w:rsid w:val="00612EB1"/>
    <w:rsid w:val="00613C15"/>
    <w:rsid w:val="00614257"/>
    <w:rsid w:val="00614E9F"/>
    <w:rsid w:val="0061516A"/>
    <w:rsid w:val="00615D72"/>
    <w:rsid w:val="00615FE5"/>
    <w:rsid w:val="0061608D"/>
    <w:rsid w:val="00616788"/>
    <w:rsid w:val="0061684E"/>
    <w:rsid w:val="00616D10"/>
    <w:rsid w:val="00617358"/>
    <w:rsid w:val="00617726"/>
    <w:rsid w:val="00617AEC"/>
    <w:rsid w:val="00620051"/>
    <w:rsid w:val="00620634"/>
    <w:rsid w:val="00620D52"/>
    <w:rsid w:val="00621ADC"/>
    <w:rsid w:val="00621BF8"/>
    <w:rsid w:val="00621E56"/>
    <w:rsid w:val="00621F8D"/>
    <w:rsid w:val="006226F8"/>
    <w:rsid w:val="00622778"/>
    <w:rsid w:val="00622BED"/>
    <w:rsid w:val="00622C44"/>
    <w:rsid w:val="00622C84"/>
    <w:rsid w:val="00622D8F"/>
    <w:rsid w:val="00623089"/>
    <w:rsid w:val="00623CF5"/>
    <w:rsid w:val="00623D8B"/>
    <w:rsid w:val="006243D0"/>
    <w:rsid w:val="006246D5"/>
    <w:rsid w:val="00625265"/>
    <w:rsid w:val="00625EF1"/>
    <w:rsid w:val="00626101"/>
    <w:rsid w:val="00626503"/>
    <w:rsid w:val="006269D6"/>
    <w:rsid w:val="00627015"/>
    <w:rsid w:val="00627383"/>
    <w:rsid w:val="006276C8"/>
    <w:rsid w:val="00630634"/>
    <w:rsid w:val="00631C44"/>
    <w:rsid w:val="00631EA9"/>
    <w:rsid w:val="00632264"/>
    <w:rsid w:val="00633132"/>
    <w:rsid w:val="00633EDF"/>
    <w:rsid w:val="00634360"/>
    <w:rsid w:val="00634695"/>
    <w:rsid w:val="00634875"/>
    <w:rsid w:val="00634BEB"/>
    <w:rsid w:val="0063538B"/>
    <w:rsid w:val="006353F9"/>
    <w:rsid w:val="00635859"/>
    <w:rsid w:val="00635E2E"/>
    <w:rsid w:val="00635E96"/>
    <w:rsid w:val="0063611B"/>
    <w:rsid w:val="006364A3"/>
    <w:rsid w:val="00636D0E"/>
    <w:rsid w:val="00636EAE"/>
    <w:rsid w:val="006373E6"/>
    <w:rsid w:val="00637432"/>
    <w:rsid w:val="006377E6"/>
    <w:rsid w:val="00637DD4"/>
    <w:rsid w:val="00640CF4"/>
    <w:rsid w:val="006414CB"/>
    <w:rsid w:val="006423EF"/>
    <w:rsid w:val="00642977"/>
    <w:rsid w:val="006438AA"/>
    <w:rsid w:val="00644E57"/>
    <w:rsid w:val="006456AD"/>
    <w:rsid w:val="00645C18"/>
    <w:rsid w:val="00645E17"/>
    <w:rsid w:val="006465A6"/>
    <w:rsid w:val="00646642"/>
    <w:rsid w:val="0064749C"/>
    <w:rsid w:val="006474B3"/>
    <w:rsid w:val="0064756F"/>
    <w:rsid w:val="006475D9"/>
    <w:rsid w:val="0064773B"/>
    <w:rsid w:val="00647E9F"/>
    <w:rsid w:val="006505B8"/>
    <w:rsid w:val="00650E0E"/>
    <w:rsid w:val="00651D11"/>
    <w:rsid w:val="0065228B"/>
    <w:rsid w:val="006526DA"/>
    <w:rsid w:val="00652838"/>
    <w:rsid w:val="00652B84"/>
    <w:rsid w:val="006534D6"/>
    <w:rsid w:val="00653C65"/>
    <w:rsid w:val="0065433A"/>
    <w:rsid w:val="00654C5B"/>
    <w:rsid w:val="00655211"/>
    <w:rsid w:val="00655296"/>
    <w:rsid w:val="0065530B"/>
    <w:rsid w:val="00655735"/>
    <w:rsid w:val="00656136"/>
    <w:rsid w:val="0065687B"/>
    <w:rsid w:val="00656A2A"/>
    <w:rsid w:val="00656F5E"/>
    <w:rsid w:val="00656F80"/>
    <w:rsid w:val="0065703B"/>
    <w:rsid w:val="0065712D"/>
    <w:rsid w:val="0065751E"/>
    <w:rsid w:val="00657689"/>
    <w:rsid w:val="0065769E"/>
    <w:rsid w:val="006577E4"/>
    <w:rsid w:val="00657CA6"/>
    <w:rsid w:val="0066033D"/>
    <w:rsid w:val="006603D5"/>
    <w:rsid w:val="00660400"/>
    <w:rsid w:val="0066095B"/>
    <w:rsid w:val="00660BCB"/>
    <w:rsid w:val="00661A5A"/>
    <w:rsid w:val="00661F8C"/>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C0E"/>
    <w:rsid w:val="006710EC"/>
    <w:rsid w:val="006717AB"/>
    <w:rsid w:val="00671C07"/>
    <w:rsid w:val="00671C69"/>
    <w:rsid w:val="00672ABC"/>
    <w:rsid w:val="00673374"/>
    <w:rsid w:val="00673C8A"/>
    <w:rsid w:val="006743F9"/>
    <w:rsid w:val="006749D8"/>
    <w:rsid w:val="0067530D"/>
    <w:rsid w:val="00675457"/>
    <w:rsid w:val="00675B0E"/>
    <w:rsid w:val="00676133"/>
    <w:rsid w:val="00676320"/>
    <w:rsid w:val="006765B2"/>
    <w:rsid w:val="0067698A"/>
    <w:rsid w:val="00676DB6"/>
    <w:rsid w:val="006770CE"/>
    <w:rsid w:val="0067742B"/>
    <w:rsid w:val="0067747A"/>
    <w:rsid w:val="00677A84"/>
    <w:rsid w:val="0068019B"/>
    <w:rsid w:val="00680AC0"/>
    <w:rsid w:val="00680BDC"/>
    <w:rsid w:val="00680CFE"/>
    <w:rsid w:val="00681E42"/>
    <w:rsid w:val="00682AB8"/>
    <w:rsid w:val="00682DAB"/>
    <w:rsid w:val="00682F74"/>
    <w:rsid w:val="00682FF3"/>
    <w:rsid w:val="006847D8"/>
    <w:rsid w:val="00685142"/>
    <w:rsid w:val="00685247"/>
    <w:rsid w:val="006864F9"/>
    <w:rsid w:val="00686757"/>
    <w:rsid w:val="00686B83"/>
    <w:rsid w:val="00686D75"/>
    <w:rsid w:val="006876B9"/>
    <w:rsid w:val="006876D0"/>
    <w:rsid w:val="00690109"/>
    <w:rsid w:val="00690297"/>
    <w:rsid w:val="0069031E"/>
    <w:rsid w:val="00690744"/>
    <w:rsid w:val="00690938"/>
    <w:rsid w:val="00690D94"/>
    <w:rsid w:val="00691194"/>
    <w:rsid w:val="00691433"/>
    <w:rsid w:val="0069152C"/>
    <w:rsid w:val="00691815"/>
    <w:rsid w:val="00692176"/>
    <w:rsid w:val="00692B46"/>
    <w:rsid w:val="006932E7"/>
    <w:rsid w:val="0069464E"/>
    <w:rsid w:val="00694742"/>
    <w:rsid w:val="00694E8F"/>
    <w:rsid w:val="00694F44"/>
    <w:rsid w:val="00695728"/>
    <w:rsid w:val="00695F6A"/>
    <w:rsid w:val="0069602E"/>
    <w:rsid w:val="0069780D"/>
    <w:rsid w:val="00697CBA"/>
    <w:rsid w:val="00697DB0"/>
    <w:rsid w:val="006A066D"/>
    <w:rsid w:val="006A0709"/>
    <w:rsid w:val="006A0A14"/>
    <w:rsid w:val="006A0AD8"/>
    <w:rsid w:val="006A0ADA"/>
    <w:rsid w:val="006A0B8B"/>
    <w:rsid w:val="006A10B8"/>
    <w:rsid w:val="006A1186"/>
    <w:rsid w:val="006A1823"/>
    <w:rsid w:val="006A1944"/>
    <w:rsid w:val="006A1D3A"/>
    <w:rsid w:val="006A217E"/>
    <w:rsid w:val="006A22B2"/>
    <w:rsid w:val="006A2307"/>
    <w:rsid w:val="006A34B3"/>
    <w:rsid w:val="006A36D2"/>
    <w:rsid w:val="006A38FA"/>
    <w:rsid w:val="006A4B64"/>
    <w:rsid w:val="006A54FD"/>
    <w:rsid w:val="006A5B1B"/>
    <w:rsid w:val="006A5B59"/>
    <w:rsid w:val="006A5CC5"/>
    <w:rsid w:val="006A6327"/>
    <w:rsid w:val="006A7277"/>
    <w:rsid w:val="006A7297"/>
    <w:rsid w:val="006A7808"/>
    <w:rsid w:val="006A78A1"/>
    <w:rsid w:val="006A7B28"/>
    <w:rsid w:val="006A7C60"/>
    <w:rsid w:val="006B0544"/>
    <w:rsid w:val="006B1276"/>
    <w:rsid w:val="006B1734"/>
    <w:rsid w:val="006B2E17"/>
    <w:rsid w:val="006B3430"/>
    <w:rsid w:val="006B3507"/>
    <w:rsid w:val="006B35D4"/>
    <w:rsid w:val="006B4004"/>
    <w:rsid w:val="006B4FEC"/>
    <w:rsid w:val="006B53FA"/>
    <w:rsid w:val="006B5531"/>
    <w:rsid w:val="006B58DE"/>
    <w:rsid w:val="006B5BED"/>
    <w:rsid w:val="006B689F"/>
    <w:rsid w:val="006B68A6"/>
    <w:rsid w:val="006B710A"/>
    <w:rsid w:val="006B7233"/>
    <w:rsid w:val="006B76CE"/>
    <w:rsid w:val="006B7D7E"/>
    <w:rsid w:val="006C08C5"/>
    <w:rsid w:val="006C0D37"/>
    <w:rsid w:val="006C0D99"/>
    <w:rsid w:val="006C0DA9"/>
    <w:rsid w:val="006C1371"/>
    <w:rsid w:val="006C18DB"/>
    <w:rsid w:val="006C1994"/>
    <w:rsid w:val="006C2272"/>
    <w:rsid w:val="006C2E05"/>
    <w:rsid w:val="006C3C34"/>
    <w:rsid w:val="006C44FE"/>
    <w:rsid w:val="006C4B5D"/>
    <w:rsid w:val="006C4CCB"/>
    <w:rsid w:val="006C4EA3"/>
    <w:rsid w:val="006C52DB"/>
    <w:rsid w:val="006C55BD"/>
    <w:rsid w:val="006C564A"/>
    <w:rsid w:val="006C582F"/>
    <w:rsid w:val="006C5B1D"/>
    <w:rsid w:val="006C5ED7"/>
    <w:rsid w:val="006C64A9"/>
    <w:rsid w:val="006C7359"/>
    <w:rsid w:val="006C7497"/>
    <w:rsid w:val="006C75BD"/>
    <w:rsid w:val="006C7E8A"/>
    <w:rsid w:val="006D0CA0"/>
    <w:rsid w:val="006D1437"/>
    <w:rsid w:val="006D1BCD"/>
    <w:rsid w:val="006D21AE"/>
    <w:rsid w:val="006D2A60"/>
    <w:rsid w:val="006D2D11"/>
    <w:rsid w:val="006D3101"/>
    <w:rsid w:val="006D3234"/>
    <w:rsid w:val="006D348D"/>
    <w:rsid w:val="006D4F06"/>
    <w:rsid w:val="006D5290"/>
    <w:rsid w:val="006D55EC"/>
    <w:rsid w:val="006D5637"/>
    <w:rsid w:val="006D5B8A"/>
    <w:rsid w:val="006D5E1C"/>
    <w:rsid w:val="006D61F9"/>
    <w:rsid w:val="006D66C6"/>
    <w:rsid w:val="006D6AB1"/>
    <w:rsid w:val="006E0640"/>
    <w:rsid w:val="006E0A2B"/>
    <w:rsid w:val="006E14AF"/>
    <w:rsid w:val="006E18C7"/>
    <w:rsid w:val="006E19C1"/>
    <w:rsid w:val="006E1DFC"/>
    <w:rsid w:val="006E28BB"/>
    <w:rsid w:val="006E29F9"/>
    <w:rsid w:val="006E2A15"/>
    <w:rsid w:val="006E3217"/>
    <w:rsid w:val="006E3421"/>
    <w:rsid w:val="006E411C"/>
    <w:rsid w:val="006E4541"/>
    <w:rsid w:val="006E4A47"/>
    <w:rsid w:val="006E607B"/>
    <w:rsid w:val="006E64E7"/>
    <w:rsid w:val="006E6801"/>
    <w:rsid w:val="006E688F"/>
    <w:rsid w:val="006E7B3F"/>
    <w:rsid w:val="006E7C77"/>
    <w:rsid w:val="006F0955"/>
    <w:rsid w:val="006F0BFE"/>
    <w:rsid w:val="006F0F2C"/>
    <w:rsid w:val="006F1547"/>
    <w:rsid w:val="006F230A"/>
    <w:rsid w:val="006F2478"/>
    <w:rsid w:val="006F2A6D"/>
    <w:rsid w:val="006F329E"/>
    <w:rsid w:val="006F336B"/>
    <w:rsid w:val="006F347C"/>
    <w:rsid w:val="006F36BB"/>
    <w:rsid w:val="006F3B8B"/>
    <w:rsid w:val="006F3F56"/>
    <w:rsid w:val="006F4D2B"/>
    <w:rsid w:val="006F4D48"/>
    <w:rsid w:val="006F57C8"/>
    <w:rsid w:val="006F584F"/>
    <w:rsid w:val="006F6238"/>
    <w:rsid w:val="006F6720"/>
    <w:rsid w:val="006F6761"/>
    <w:rsid w:val="006F6E0A"/>
    <w:rsid w:val="006F6F8D"/>
    <w:rsid w:val="006F739B"/>
    <w:rsid w:val="006F7F00"/>
    <w:rsid w:val="006F7F87"/>
    <w:rsid w:val="007003BF"/>
    <w:rsid w:val="0070074F"/>
    <w:rsid w:val="007010A9"/>
    <w:rsid w:val="00701E12"/>
    <w:rsid w:val="0070257D"/>
    <w:rsid w:val="0070273C"/>
    <w:rsid w:val="00702BE9"/>
    <w:rsid w:val="00702FBE"/>
    <w:rsid w:val="00703263"/>
    <w:rsid w:val="007036E4"/>
    <w:rsid w:val="00704386"/>
    <w:rsid w:val="00704C25"/>
    <w:rsid w:val="00704DB5"/>
    <w:rsid w:val="00704EEB"/>
    <w:rsid w:val="00705147"/>
    <w:rsid w:val="007054C2"/>
    <w:rsid w:val="00710906"/>
    <w:rsid w:val="0071106E"/>
    <w:rsid w:val="0071171D"/>
    <w:rsid w:val="00711E20"/>
    <w:rsid w:val="0071253D"/>
    <w:rsid w:val="00713ACF"/>
    <w:rsid w:val="00713D9B"/>
    <w:rsid w:val="00713E1F"/>
    <w:rsid w:val="00713F7E"/>
    <w:rsid w:val="00714694"/>
    <w:rsid w:val="0071478E"/>
    <w:rsid w:val="00715118"/>
    <w:rsid w:val="00715307"/>
    <w:rsid w:val="007156F7"/>
    <w:rsid w:val="00715730"/>
    <w:rsid w:val="00715DB4"/>
    <w:rsid w:val="00715FE8"/>
    <w:rsid w:val="00716AB3"/>
    <w:rsid w:val="00716DC2"/>
    <w:rsid w:val="00716EC1"/>
    <w:rsid w:val="00717A0A"/>
    <w:rsid w:val="00717A98"/>
    <w:rsid w:val="00717D64"/>
    <w:rsid w:val="007200A1"/>
    <w:rsid w:val="007204F3"/>
    <w:rsid w:val="00720A0B"/>
    <w:rsid w:val="00721ECB"/>
    <w:rsid w:val="00722715"/>
    <w:rsid w:val="00722B19"/>
    <w:rsid w:val="007231DE"/>
    <w:rsid w:val="00723E7F"/>
    <w:rsid w:val="00724714"/>
    <w:rsid w:val="00726426"/>
    <w:rsid w:val="0072696A"/>
    <w:rsid w:val="00726F3E"/>
    <w:rsid w:val="00730264"/>
    <w:rsid w:val="0073065C"/>
    <w:rsid w:val="00730B71"/>
    <w:rsid w:val="0073148A"/>
    <w:rsid w:val="007318B6"/>
    <w:rsid w:val="007322D0"/>
    <w:rsid w:val="007323E5"/>
    <w:rsid w:val="00732B02"/>
    <w:rsid w:val="00732CE5"/>
    <w:rsid w:val="007330B4"/>
    <w:rsid w:val="0073338C"/>
    <w:rsid w:val="0073340C"/>
    <w:rsid w:val="0073433E"/>
    <w:rsid w:val="00734BF1"/>
    <w:rsid w:val="00734F42"/>
    <w:rsid w:val="00735139"/>
    <w:rsid w:val="007357DE"/>
    <w:rsid w:val="00735874"/>
    <w:rsid w:val="00735C0A"/>
    <w:rsid w:val="00735F82"/>
    <w:rsid w:val="0073624B"/>
    <w:rsid w:val="00736660"/>
    <w:rsid w:val="0073720C"/>
    <w:rsid w:val="00737677"/>
    <w:rsid w:val="00737746"/>
    <w:rsid w:val="00740585"/>
    <w:rsid w:val="0074059E"/>
    <w:rsid w:val="007425D3"/>
    <w:rsid w:val="00742B20"/>
    <w:rsid w:val="00742C41"/>
    <w:rsid w:val="00742FB7"/>
    <w:rsid w:val="00743776"/>
    <w:rsid w:val="00744294"/>
    <w:rsid w:val="00744758"/>
    <w:rsid w:val="00744DD1"/>
    <w:rsid w:val="00744F72"/>
    <w:rsid w:val="0074628C"/>
    <w:rsid w:val="00746819"/>
    <w:rsid w:val="00747136"/>
    <w:rsid w:val="0074755B"/>
    <w:rsid w:val="00747638"/>
    <w:rsid w:val="007515DF"/>
    <w:rsid w:val="007519E2"/>
    <w:rsid w:val="00752061"/>
    <w:rsid w:val="00752637"/>
    <w:rsid w:val="00752B26"/>
    <w:rsid w:val="0075356C"/>
    <w:rsid w:val="007536A8"/>
    <w:rsid w:val="00753D0A"/>
    <w:rsid w:val="00753DA7"/>
    <w:rsid w:val="0075436D"/>
    <w:rsid w:val="00754C8D"/>
    <w:rsid w:val="00754FF6"/>
    <w:rsid w:val="007550C6"/>
    <w:rsid w:val="00755C65"/>
    <w:rsid w:val="0075614C"/>
    <w:rsid w:val="007562DD"/>
    <w:rsid w:val="00756BCB"/>
    <w:rsid w:val="00756CCF"/>
    <w:rsid w:val="00757A86"/>
    <w:rsid w:val="00757CB6"/>
    <w:rsid w:val="00757CF2"/>
    <w:rsid w:val="007609E7"/>
    <w:rsid w:val="00760EB8"/>
    <w:rsid w:val="00761D45"/>
    <w:rsid w:val="00761DDC"/>
    <w:rsid w:val="0076331A"/>
    <w:rsid w:val="00763AC4"/>
    <w:rsid w:val="007644B8"/>
    <w:rsid w:val="00764C0C"/>
    <w:rsid w:val="00764D2E"/>
    <w:rsid w:val="0076522A"/>
    <w:rsid w:val="00765243"/>
    <w:rsid w:val="007653DC"/>
    <w:rsid w:val="00765712"/>
    <w:rsid w:val="0076594C"/>
    <w:rsid w:val="00766106"/>
    <w:rsid w:val="00766153"/>
    <w:rsid w:val="00766556"/>
    <w:rsid w:val="007667FF"/>
    <w:rsid w:val="007668DA"/>
    <w:rsid w:val="00766A09"/>
    <w:rsid w:val="00766B73"/>
    <w:rsid w:val="00766FA8"/>
    <w:rsid w:val="00767662"/>
    <w:rsid w:val="007677E9"/>
    <w:rsid w:val="007679D3"/>
    <w:rsid w:val="00767CCF"/>
    <w:rsid w:val="00767E70"/>
    <w:rsid w:val="00770A74"/>
    <w:rsid w:val="00770A8A"/>
    <w:rsid w:val="00770CB1"/>
    <w:rsid w:val="00770E49"/>
    <w:rsid w:val="00770E9F"/>
    <w:rsid w:val="00770FC6"/>
    <w:rsid w:val="00771188"/>
    <w:rsid w:val="007713A4"/>
    <w:rsid w:val="0077161A"/>
    <w:rsid w:val="00771B50"/>
    <w:rsid w:val="0077209E"/>
    <w:rsid w:val="0077226D"/>
    <w:rsid w:val="007723C3"/>
    <w:rsid w:val="007724AD"/>
    <w:rsid w:val="007728CE"/>
    <w:rsid w:val="00772B74"/>
    <w:rsid w:val="00772BCF"/>
    <w:rsid w:val="00773508"/>
    <w:rsid w:val="00773529"/>
    <w:rsid w:val="007736A1"/>
    <w:rsid w:val="00773B44"/>
    <w:rsid w:val="00773B61"/>
    <w:rsid w:val="007744B3"/>
    <w:rsid w:val="00774AB3"/>
    <w:rsid w:val="00775963"/>
    <w:rsid w:val="00777402"/>
    <w:rsid w:val="0077751B"/>
    <w:rsid w:val="00777CEF"/>
    <w:rsid w:val="00777CF3"/>
    <w:rsid w:val="00777E1F"/>
    <w:rsid w:val="00777F3E"/>
    <w:rsid w:val="007815E0"/>
    <w:rsid w:val="00781668"/>
    <w:rsid w:val="007816DE"/>
    <w:rsid w:val="00781C18"/>
    <w:rsid w:val="00781CEA"/>
    <w:rsid w:val="00781D16"/>
    <w:rsid w:val="007822A7"/>
    <w:rsid w:val="00782744"/>
    <w:rsid w:val="00782C73"/>
    <w:rsid w:val="00783656"/>
    <w:rsid w:val="00783FC2"/>
    <w:rsid w:val="00784AF2"/>
    <w:rsid w:val="00785D6C"/>
    <w:rsid w:val="00785E60"/>
    <w:rsid w:val="0078661D"/>
    <w:rsid w:val="00786D82"/>
    <w:rsid w:val="00786E31"/>
    <w:rsid w:val="00787661"/>
    <w:rsid w:val="007878A0"/>
    <w:rsid w:val="007878AB"/>
    <w:rsid w:val="007903FF"/>
    <w:rsid w:val="0079070E"/>
    <w:rsid w:val="007908AD"/>
    <w:rsid w:val="007908CB"/>
    <w:rsid w:val="00790B64"/>
    <w:rsid w:val="007911D0"/>
    <w:rsid w:val="007911FD"/>
    <w:rsid w:val="00791705"/>
    <w:rsid w:val="00792457"/>
    <w:rsid w:val="007928F4"/>
    <w:rsid w:val="00792FE6"/>
    <w:rsid w:val="00793D01"/>
    <w:rsid w:val="007940D9"/>
    <w:rsid w:val="00795270"/>
    <w:rsid w:val="0079541E"/>
    <w:rsid w:val="00795869"/>
    <w:rsid w:val="00795DCD"/>
    <w:rsid w:val="00795FEB"/>
    <w:rsid w:val="00796025"/>
    <w:rsid w:val="0079702D"/>
    <w:rsid w:val="00797259"/>
    <w:rsid w:val="007A00AE"/>
    <w:rsid w:val="007A0180"/>
    <w:rsid w:val="007A1307"/>
    <w:rsid w:val="007A2276"/>
    <w:rsid w:val="007A24AC"/>
    <w:rsid w:val="007A26C8"/>
    <w:rsid w:val="007A27E2"/>
    <w:rsid w:val="007A2E84"/>
    <w:rsid w:val="007A2EF4"/>
    <w:rsid w:val="007A34EE"/>
    <w:rsid w:val="007A3FA6"/>
    <w:rsid w:val="007A43EC"/>
    <w:rsid w:val="007A4A13"/>
    <w:rsid w:val="007A54DC"/>
    <w:rsid w:val="007A56E4"/>
    <w:rsid w:val="007A6B29"/>
    <w:rsid w:val="007A6D08"/>
    <w:rsid w:val="007A6D0D"/>
    <w:rsid w:val="007A7A3B"/>
    <w:rsid w:val="007B0621"/>
    <w:rsid w:val="007B12C8"/>
    <w:rsid w:val="007B1948"/>
    <w:rsid w:val="007B19A3"/>
    <w:rsid w:val="007B1E88"/>
    <w:rsid w:val="007B1EE1"/>
    <w:rsid w:val="007B2783"/>
    <w:rsid w:val="007B32FE"/>
    <w:rsid w:val="007B3389"/>
    <w:rsid w:val="007B38DA"/>
    <w:rsid w:val="007B3A2F"/>
    <w:rsid w:val="007B4194"/>
    <w:rsid w:val="007B5DE9"/>
    <w:rsid w:val="007B5E34"/>
    <w:rsid w:val="007B604C"/>
    <w:rsid w:val="007B60A1"/>
    <w:rsid w:val="007B65D7"/>
    <w:rsid w:val="007B689B"/>
    <w:rsid w:val="007B6C83"/>
    <w:rsid w:val="007B6E93"/>
    <w:rsid w:val="007B794C"/>
    <w:rsid w:val="007B7A04"/>
    <w:rsid w:val="007B7A9C"/>
    <w:rsid w:val="007B7D03"/>
    <w:rsid w:val="007C007F"/>
    <w:rsid w:val="007C010F"/>
    <w:rsid w:val="007C06CA"/>
    <w:rsid w:val="007C0852"/>
    <w:rsid w:val="007C0978"/>
    <w:rsid w:val="007C0F63"/>
    <w:rsid w:val="007C1414"/>
    <w:rsid w:val="007C1763"/>
    <w:rsid w:val="007C1BAD"/>
    <w:rsid w:val="007C2B85"/>
    <w:rsid w:val="007C2C46"/>
    <w:rsid w:val="007C2D37"/>
    <w:rsid w:val="007C3AFA"/>
    <w:rsid w:val="007C3D6D"/>
    <w:rsid w:val="007C3F4D"/>
    <w:rsid w:val="007C465F"/>
    <w:rsid w:val="007C4EBE"/>
    <w:rsid w:val="007C4FC1"/>
    <w:rsid w:val="007C525C"/>
    <w:rsid w:val="007C625B"/>
    <w:rsid w:val="007C6393"/>
    <w:rsid w:val="007C6666"/>
    <w:rsid w:val="007C683B"/>
    <w:rsid w:val="007C7445"/>
    <w:rsid w:val="007C74B3"/>
    <w:rsid w:val="007C7BCC"/>
    <w:rsid w:val="007C7C15"/>
    <w:rsid w:val="007C7F2E"/>
    <w:rsid w:val="007D01C8"/>
    <w:rsid w:val="007D102F"/>
    <w:rsid w:val="007D1637"/>
    <w:rsid w:val="007D177F"/>
    <w:rsid w:val="007D1D72"/>
    <w:rsid w:val="007D2499"/>
    <w:rsid w:val="007D24BA"/>
    <w:rsid w:val="007D27E0"/>
    <w:rsid w:val="007D2DAD"/>
    <w:rsid w:val="007D2F94"/>
    <w:rsid w:val="007D381F"/>
    <w:rsid w:val="007D3A04"/>
    <w:rsid w:val="007D3BC2"/>
    <w:rsid w:val="007D3EA8"/>
    <w:rsid w:val="007D4274"/>
    <w:rsid w:val="007D4666"/>
    <w:rsid w:val="007D469C"/>
    <w:rsid w:val="007D4746"/>
    <w:rsid w:val="007D4A69"/>
    <w:rsid w:val="007D4CDB"/>
    <w:rsid w:val="007D4DED"/>
    <w:rsid w:val="007D5041"/>
    <w:rsid w:val="007D5739"/>
    <w:rsid w:val="007D578E"/>
    <w:rsid w:val="007D5A5A"/>
    <w:rsid w:val="007D609C"/>
    <w:rsid w:val="007D669D"/>
    <w:rsid w:val="007D6708"/>
    <w:rsid w:val="007D795F"/>
    <w:rsid w:val="007D7960"/>
    <w:rsid w:val="007D7CB7"/>
    <w:rsid w:val="007D7EA9"/>
    <w:rsid w:val="007E0B51"/>
    <w:rsid w:val="007E0EA7"/>
    <w:rsid w:val="007E0F37"/>
    <w:rsid w:val="007E1CFE"/>
    <w:rsid w:val="007E1DA4"/>
    <w:rsid w:val="007E207E"/>
    <w:rsid w:val="007E21A0"/>
    <w:rsid w:val="007E23F8"/>
    <w:rsid w:val="007E2603"/>
    <w:rsid w:val="007E283D"/>
    <w:rsid w:val="007E39D1"/>
    <w:rsid w:val="007E42FF"/>
    <w:rsid w:val="007E471F"/>
    <w:rsid w:val="007E48F6"/>
    <w:rsid w:val="007E49F6"/>
    <w:rsid w:val="007E4A7F"/>
    <w:rsid w:val="007E4B66"/>
    <w:rsid w:val="007E56D8"/>
    <w:rsid w:val="007E5CF9"/>
    <w:rsid w:val="007E5D0E"/>
    <w:rsid w:val="007E5DB5"/>
    <w:rsid w:val="007E5F27"/>
    <w:rsid w:val="007E6166"/>
    <w:rsid w:val="007E656D"/>
    <w:rsid w:val="007E6E49"/>
    <w:rsid w:val="007E7F95"/>
    <w:rsid w:val="007F12A3"/>
    <w:rsid w:val="007F14B6"/>
    <w:rsid w:val="007F176F"/>
    <w:rsid w:val="007F1AB7"/>
    <w:rsid w:val="007F246E"/>
    <w:rsid w:val="007F2A0E"/>
    <w:rsid w:val="007F31E5"/>
    <w:rsid w:val="007F3469"/>
    <w:rsid w:val="007F3481"/>
    <w:rsid w:val="007F36C1"/>
    <w:rsid w:val="007F3883"/>
    <w:rsid w:val="007F3AB1"/>
    <w:rsid w:val="007F3FE7"/>
    <w:rsid w:val="007F4FBC"/>
    <w:rsid w:val="007F52CB"/>
    <w:rsid w:val="007F6125"/>
    <w:rsid w:val="007F65FA"/>
    <w:rsid w:val="007F6620"/>
    <w:rsid w:val="007F66CE"/>
    <w:rsid w:val="007F7ACA"/>
    <w:rsid w:val="008011A4"/>
    <w:rsid w:val="00801E8C"/>
    <w:rsid w:val="0080238D"/>
    <w:rsid w:val="0080288D"/>
    <w:rsid w:val="0080358F"/>
    <w:rsid w:val="00803EEB"/>
    <w:rsid w:val="00803F1E"/>
    <w:rsid w:val="008045F1"/>
    <w:rsid w:val="00804D1C"/>
    <w:rsid w:val="008055EB"/>
    <w:rsid w:val="00805694"/>
    <w:rsid w:val="00805E6E"/>
    <w:rsid w:val="00805F83"/>
    <w:rsid w:val="0080706E"/>
    <w:rsid w:val="00807242"/>
    <w:rsid w:val="008073F4"/>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648C"/>
    <w:rsid w:val="0081657A"/>
    <w:rsid w:val="008165F8"/>
    <w:rsid w:val="00817005"/>
    <w:rsid w:val="00820102"/>
    <w:rsid w:val="008201B3"/>
    <w:rsid w:val="0082037F"/>
    <w:rsid w:val="00821297"/>
    <w:rsid w:val="00821DA9"/>
    <w:rsid w:val="00821DC1"/>
    <w:rsid w:val="00821DFD"/>
    <w:rsid w:val="0082238F"/>
    <w:rsid w:val="008224F9"/>
    <w:rsid w:val="00822580"/>
    <w:rsid w:val="00822681"/>
    <w:rsid w:val="00822747"/>
    <w:rsid w:val="00822E64"/>
    <w:rsid w:val="00823A0B"/>
    <w:rsid w:val="00823F83"/>
    <w:rsid w:val="008243AF"/>
    <w:rsid w:val="00824FA6"/>
    <w:rsid w:val="008250ED"/>
    <w:rsid w:val="00825149"/>
    <w:rsid w:val="008258EC"/>
    <w:rsid w:val="00826DB5"/>
    <w:rsid w:val="0082784A"/>
    <w:rsid w:val="00827D73"/>
    <w:rsid w:val="00827DAE"/>
    <w:rsid w:val="008311A3"/>
    <w:rsid w:val="00831772"/>
    <w:rsid w:val="0083183B"/>
    <w:rsid w:val="00831867"/>
    <w:rsid w:val="00831DA0"/>
    <w:rsid w:val="00831FCA"/>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1F2F"/>
    <w:rsid w:val="00842B18"/>
    <w:rsid w:val="00843045"/>
    <w:rsid w:val="00843254"/>
    <w:rsid w:val="00843555"/>
    <w:rsid w:val="0084365A"/>
    <w:rsid w:val="00843888"/>
    <w:rsid w:val="00843A93"/>
    <w:rsid w:val="008442FE"/>
    <w:rsid w:val="008449AE"/>
    <w:rsid w:val="008450FB"/>
    <w:rsid w:val="00846107"/>
    <w:rsid w:val="00846536"/>
    <w:rsid w:val="00846C8B"/>
    <w:rsid w:val="00847BCC"/>
    <w:rsid w:val="0085015F"/>
    <w:rsid w:val="00850203"/>
    <w:rsid w:val="0085074F"/>
    <w:rsid w:val="0085077A"/>
    <w:rsid w:val="00850822"/>
    <w:rsid w:val="008509FD"/>
    <w:rsid w:val="00850C80"/>
    <w:rsid w:val="00850F75"/>
    <w:rsid w:val="00851782"/>
    <w:rsid w:val="00851838"/>
    <w:rsid w:val="0085217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CC3"/>
    <w:rsid w:val="008561C1"/>
    <w:rsid w:val="0085626C"/>
    <w:rsid w:val="008563FE"/>
    <w:rsid w:val="00856568"/>
    <w:rsid w:val="00856B83"/>
    <w:rsid w:val="00857407"/>
    <w:rsid w:val="0086011C"/>
    <w:rsid w:val="008601AB"/>
    <w:rsid w:val="0086029E"/>
    <w:rsid w:val="008605C3"/>
    <w:rsid w:val="00860B9E"/>
    <w:rsid w:val="00861A9A"/>
    <w:rsid w:val="00861B0F"/>
    <w:rsid w:val="0086224F"/>
    <w:rsid w:val="0086251F"/>
    <w:rsid w:val="00862790"/>
    <w:rsid w:val="008629A6"/>
    <w:rsid w:val="00863193"/>
    <w:rsid w:val="008638D9"/>
    <w:rsid w:val="0086471A"/>
    <w:rsid w:val="00864F47"/>
    <w:rsid w:val="008651AA"/>
    <w:rsid w:val="008653DE"/>
    <w:rsid w:val="008654D3"/>
    <w:rsid w:val="008660C9"/>
    <w:rsid w:val="0086637C"/>
    <w:rsid w:val="0086672A"/>
    <w:rsid w:val="008670BD"/>
    <w:rsid w:val="00867814"/>
    <w:rsid w:val="00867FF2"/>
    <w:rsid w:val="0087064C"/>
    <w:rsid w:val="00870AB8"/>
    <w:rsid w:val="00870CD1"/>
    <w:rsid w:val="00872688"/>
    <w:rsid w:val="008728BA"/>
    <w:rsid w:val="00872D7F"/>
    <w:rsid w:val="008731D5"/>
    <w:rsid w:val="008738BB"/>
    <w:rsid w:val="00873B83"/>
    <w:rsid w:val="0087415D"/>
    <w:rsid w:val="0087417E"/>
    <w:rsid w:val="00874381"/>
    <w:rsid w:val="0087499E"/>
    <w:rsid w:val="008751D6"/>
    <w:rsid w:val="00875AEE"/>
    <w:rsid w:val="00875B77"/>
    <w:rsid w:val="00875E7A"/>
    <w:rsid w:val="0087643B"/>
    <w:rsid w:val="00877366"/>
    <w:rsid w:val="008778FD"/>
    <w:rsid w:val="00877C60"/>
    <w:rsid w:val="00877D4F"/>
    <w:rsid w:val="008808CC"/>
    <w:rsid w:val="00880BE4"/>
    <w:rsid w:val="00880DA5"/>
    <w:rsid w:val="008816C0"/>
    <w:rsid w:val="00881A91"/>
    <w:rsid w:val="00881F8D"/>
    <w:rsid w:val="0088273E"/>
    <w:rsid w:val="008827ED"/>
    <w:rsid w:val="00882A09"/>
    <w:rsid w:val="00882AFA"/>
    <w:rsid w:val="0088307A"/>
    <w:rsid w:val="00883A6E"/>
    <w:rsid w:val="00883EBB"/>
    <w:rsid w:val="008840E6"/>
    <w:rsid w:val="00885294"/>
    <w:rsid w:val="00885A25"/>
    <w:rsid w:val="00885C8A"/>
    <w:rsid w:val="00885CD4"/>
    <w:rsid w:val="00885F01"/>
    <w:rsid w:val="008866D3"/>
    <w:rsid w:val="00886776"/>
    <w:rsid w:val="00887283"/>
    <w:rsid w:val="00887348"/>
    <w:rsid w:val="00887F06"/>
    <w:rsid w:val="00890F19"/>
    <w:rsid w:val="008911FE"/>
    <w:rsid w:val="00891CB8"/>
    <w:rsid w:val="00891E19"/>
    <w:rsid w:val="008929AE"/>
    <w:rsid w:val="008933B1"/>
    <w:rsid w:val="00893887"/>
    <w:rsid w:val="00893F2B"/>
    <w:rsid w:val="008943EB"/>
    <w:rsid w:val="008944DF"/>
    <w:rsid w:val="00894509"/>
    <w:rsid w:val="00894563"/>
    <w:rsid w:val="00894F75"/>
    <w:rsid w:val="0089573E"/>
    <w:rsid w:val="008957D1"/>
    <w:rsid w:val="0089606B"/>
    <w:rsid w:val="00896364"/>
    <w:rsid w:val="0089648C"/>
    <w:rsid w:val="0089652E"/>
    <w:rsid w:val="008966CA"/>
    <w:rsid w:val="00896900"/>
    <w:rsid w:val="008979D7"/>
    <w:rsid w:val="00897AB3"/>
    <w:rsid w:val="00897F71"/>
    <w:rsid w:val="008A0A7A"/>
    <w:rsid w:val="008A0C3E"/>
    <w:rsid w:val="008A0D83"/>
    <w:rsid w:val="008A1056"/>
    <w:rsid w:val="008A131B"/>
    <w:rsid w:val="008A1B29"/>
    <w:rsid w:val="008A1D98"/>
    <w:rsid w:val="008A223C"/>
    <w:rsid w:val="008A2F81"/>
    <w:rsid w:val="008A323D"/>
    <w:rsid w:val="008A3253"/>
    <w:rsid w:val="008A3930"/>
    <w:rsid w:val="008A3D43"/>
    <w:rsid w:val="008A3E60"/>
    <w:rsid w:val="008A3E69"/>
    <w:rsid w:val="008A438E"/>
    <w:rsid w:val="008A52CD"/>
    <w:rsid w:val="008A5BAB"/>
    <w:rsid w:val="008A63F0"/>
    <w:rsid w:val="008A680F"/>
    <w:rsid w:val="008A7037"/>
    <w:rsid w:val="008A7341"/>
    <w:rsid w:val="008A76C2"/>
    <w:rsid w:val="008B05D5"/>
    <w:rsid w:val="008B0A10"/>
    <w:rsid w:val="008B0F53"/>
    <w:rsid w:val="008B1121"/>
    <w:rsid w:val="008B13BD"/>
    <w:rsid w:val="008B1734"/>
    <w:rsid w:val="008B25D6"/>
    <w:rsid w:val="008B2654"/>
    <w:rsid w:val="008B276C"/>
    <w:rsid w:val="008B2F33"/>
    <w:rsid w:val="008B35A8"/>
    <w:rsid w:val="008B399C"/>
    <w:rsid w:val="008B3B1A"/>
    <w:rsid w:val="008B3E47"/>
    <w:rsid w:val="008B405A"/>
    <w:rsid w:val="008B407B"/>
    <w:rsid w:val="008B488F"/>
    <w:rsid w:val="008B4A1D"/>
    <w:rsid w:val="008B4C96"/>
    <w:rsid w:val="008B5277"/>
    <w:rsid w:val="008B60FB"/>
    <w:rsid w:val="008B7B3D"/>
    <w:rsid w:val="008C0287"/>
    <w:rsid w:val="008C0532"/>
    <w:rsid w:val="008C0A2A"/>
    <w:rsid w:val="008C1174"/>
    <w:rsid w:val="008C125C"/>
    <w:rsid w:val="008C14E9"/>
    <w:rsid w:val="008C1B3E"/>
    <w:rsid w:val="008C1C82"/>
    <w:rsid w:val="008C24EF"/>
    <w:rsid w:val="008C27A0"/>
    <w:rsid w:val="008C2894"/>
    <w:rsid w:val="008C2991"/>
    <w:rsid w:val="008C2B2D"/>
    <w:rsid w:val="008C310C"/>
    <w:rsid w:val="008C31F6"/>
    <w:rsid w:val="008C3746"/>
    <w:rsid w:val="008C4D73"/>
    <w:rsid w:val="008C5BA5"/>
    <w:rsid w:val="008C5C0C"/>
    <w:rsid w:val="008C5D97"/>
    <w:rsid w:val="008C6963"/>
    <w:rsid w:val="008C6B38"/>
    <w:rsid w:val="008C6DF5"/>
    <w:rsid w:val="008C7248"/>
    <w:rsid w:val="008C749E"/>
    <w:rsid w:val="008C7921"/>
    <w:rsid w:val="008C7AB9"/>
    <w:rsid w:val="008C7DB2"/>
    <w:rsid w:val="008C7DC3"/>
    <w:rsid w:val="008D069E"/>
    <w:rsid w:val="008D146A"/>
    <w:rsid w:val="008D224C"/>
    <w:rsid w:val="008D22A9"/>
    <w:rsid w:val="008D2DB5"/>
    <w:rsid w:val="008D3529"/>
    <w:rsid w:val="008D3809"/>
    <w:rsid w:val="008D400B"/>
    <w:rsid w:val="008D45FC"/>
    <w:rsid w:val="008D4BF3"/>
    <w:rsid w:val="008D4F16"/>
    <w:rsid w:val="008D4F3C"/>
    <w:rsid w:val="008D5AEA"/>
    <w:rsid w:val="008D60A7"/>
    <w:rsid w:val="008D615D"/>
    <w:rsid w:val="008D6177"/>
    <w:rsid w:val="008D634B"/>
    <w:rsid w:val="008D68CE"/>
    <w:rsid w:val="008E030F"/>
    <w:rsid w:val="008E07A0"/>
    <w:rsid w:val="008E0887"/>
    <w:rsid w:val="008E0EEC"/>
    <w:rsid w:val="008E10F9"/>
    <w:rsid w:val="008E1359"/>
    <w:rsid w:val="008E157A"/>
    <w:rsid w:val="008E16F0"/>
    <w:rsid w:val="008E214B"/>
    <w:rsid w:val="008E284B"/>
    <w:rsid w:val="008E2A73"/>
    <w:rsid w:val="008E304E"/>
    <w:rsid w:val="008E3132"/>
    <w:rsid w:val="008E387E"/>
    <w:rsid w:val="008E41D3"/>
    <w:rsid w:val="008E4409"/>
    <w:rsid w:val="008E4769"/>
    <w:rsid w:val="008E4A32"/>
    <w:rsid w:val="008E4CE0"/>
    <w:rsid w:val="008E4E67"/>
    <w:rsid w:val="008E5943"/>
    <w:rsid w:val="008E6183"/>
    <w:rsid w:val="008E66BC"/>
    <w:rsid w:val="008E78E3"/>
    <w:rsid w:val="008E7AEB"/>
    <w:rsid w:val="008E7D91"/>
    <w:rsid w:val="008F0256"/>
    <w:rsid w:val="008F0448"/>
    <w:rsid w:val="008F0486"/>
    <w:rsid w:val="008F0D18"/>
    <w:rsid w:val="008F1445"/>
    <w:rsid w:val="008F165A"/>
    <w:rsid w:val="008F172D"/>
    <w:rsid w:val="008F2065"/>
    <w:rsid w:val="008F25C4"/>
    <w:rsid w:val="008F2A85"/>
    <w:rsid w:val="008F39D8"/>
    <w:rsid w:val="008F3F0A"/>
    <w:rsid w:val="008F4035"/>
    <w:rsid w:val="008F471A"/>
    <w:rsid w:val="008F49C6"/>
    <w:rsid w:val="008F4F4C"/>
    <w:rsid w:val="008F5EDD"/>
    <w:rsid w:val="008F6032"/>
    <w:rsid w:val="008F7303"/>
    <w:rsid w:val="008F762B"/>
    <w:rsid w:val="008F7727"/>
    <w:rsid w:val="008F7CF6"/>
    <w:rsid w:val="00900752"/>
    <w:rsid w:val="0090099F"/>
    <w:rsid w:val="00900B44"/>
    <w:rsid w:val="0090120F"/>
    <w:rsid w:val="00901701"/>
    <w:rsid w:val="00901BE7"/>
    <w:rsid w:val="00901F57"/>
    <w:rsid w:val="00902480"/>
    <w:rsid w:val="009024B3"/>
    <w:rsid w:val="009024F2"/>
    <w:rsid w:val="009033F7"/>
    <w:rsid w:val="00903501"/>
    <w:rsid w:val="009036E2"/>
    <w:rsid w:val="0090393A"/>
    <w:rsid w:val="009039E4"/>
    <w:rsid w:val="00903C27"/>
    <w:rsid w:val="00903E0C"/>
    <w:rsid w:val="009044BA"/>
    <w:rsid w:val="009049F7"/>
    <w:rsid w:val="00904C8B"/>
    <w:rsid w:val="00904EB4"/>
    <w:rsid w:val="00906C51"/>
    <w:rsid w:val="00906DC9"/>
    <w:rsid w:val="00906FF7"/>
    <w:rsid w:val="009071E6"/>
    <w:rsid w:val="0090725D"/>
    <w:rsid w:val="00907529"/>
    <w:rsid w:val="0090793F"/>
    <w:rsid w:val="009107F8"/>
    <w:rsid w:val="00910BBF"/>
    <w:rsid w:val="009110DA"/>
    <w:rsid w:val="0091163E"/>
    <w:rsid w:val="0091188D"/>
    <w:rsid w:val="00911CBB"/>
    <w:rsid w:val="00912441"/>
    <w:rsid w:val="009134B1"/>
    <w:rsid w:val="00914483"/>
    <w:rsid w:val="00914DAF"/>
    <w:rsid w:val="00914EB5"/>
    <w:rsid w:val="00914EBF"/>
    <w:rsid w:val="00915543"/>
    <w:rsid w:val="00915633"/>
    <w:rsid w:val="00915A33"/>
    <w:rsid w:val="009167CB"/>
    <w:rsid w:val="00916EE5"/>
    <w:rsid w:val="00917391"/>
    <w:rsid w:val="00917C29"/>
    <w:rsid w:val="00917CA9"/>
    <w:rsid w:val="00920D20"/>
    <w:rsid w:val="0092145D"/>
    <w:rsid w:val="0092267A"/>
    <w:rsid w:val="00922DEB"/>
    <w:rsid w:val="009230B0"/>
    <w:rsid w:val="009232A2"/>
    <w:rsid w:val="009237DB"/>
    <w:rsid w:val="0092467E"/>
    <w:rsid w:val="009247EB"/>
    <w:rsid w:val="00924992"/>
    <w:rsid w:val="009255D9"/>
    <w:rsid w:val="00925AE9"/>
    <w:rsid w:val="00925D32"/>
    <w:rsid w:val="0092637B"/>
    <w:rsid w:val="0092645F"/>
    <w:rsid w:val="0092652E"/>
    <w:rsid w:val="009267A8"/>
    <w:rsid w:val="00926920"/>
    <w:rsid w:val="0092692B"/>
    <w:rsid w:val="00926BD1"/>
    <w:rsid w:val="00926DBE"/>
    <w:rsid w:val="00927874"/>
    <w:rsid w:val="009300AD"/>
    <w:rsid w:val="00930114"/>
    <w:rsid w:val="00930137"/>
    <w:rsid w:val="00930571"/>
    <w:rsid w:val="009314E9"/>
    <w:rsid w:val="0093153E"/>
    <w:rsid w:val="009319FB"/>
    <w:rsid w:val="00931B83"/>
    <w:rsid w:val="00931E04"/>
    <w:rsid w:val="0093222D"/>
    <w:rsid w:val="009322A0"/>
    <w:rsid w:val="009337D6"/>
    <w:rsid w:val="00933F7E"/>
    <w:rsid w:val="00934107"/>
    <w:rsid w:val="0093484A"/>
    <w:rsid w:val="00934D68"/>
    <w:rsid w:val="009354C0"/>
    <w:rsid w:val="0093577B"/>
    <w:rsid w:val="0093596F"/>
    <w:rsid w:val="00935E1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5EA"/>
    <w:rsid w:val="00945E8D"/>
    <w:rsid w:val="00946695"/>
    <w:rsid w:val="00946E13"/>
    <w:rsid w:val="00947076"/>
    <w:rsid w:val="00947261"/>
    <w:rsid w:val="00947368"/>
    <w:rsid w:val="0095000C"/>
    <w:rsid w:val="00950A64"/>
    <w:rsid w:val="009516ED"/>
    <w:rsid w:val="00951774"/>
    <w:rsid w:val="00951F69"/>
    <w:rsid w:val="0095218E"/>
    <w:rsid w:val="009522E2"/>
    <w:rsid w:val="00952CD9"/>
    <w:rsid w:val="00953243"/>
    <w:rsid w:val="0095471D"/>
    <w:rsid w:val="00954733"/>
    <w:rsid w:val="009547A9"/>
    <w:rsid w:val="00954901"/>
    <w:rsid w:val="00955A9C"/>
    <w:rsid w:val="00955BB2"/>
    <w:rsid w:val="00955E43"/>
    <w:rsid w:val="00955EDA"/>
    <w:rsid w:val="00955FC4"/>
    <w:rsid w:val="00956308"/>
    <w:rsid w:val="009565AD"/>
    <w:rsid w:val="009568DE"/>
    <w:rsid w:val="00956B90"/>
    <w:rsid w:val="0095748F"/>
    <w:rsid w:val="00957872"/>
    <w:rsid w:val="00957A0A"/>
    <w:rsid w:val="00957B92"/>
    <w:rsid w:val="00957CFA"/>
    <w:rsid w:val="009602E5"/>
    <w:rsid w:val="00960544"/>
    <w:rsid w:val="00960BED"/>
    <w:rsid w:val="00960C68"/>
    <w:rsid w:val="009610C9"/>
    <w:rsid w:val="009616F5"/>
    <w:rsid w:val="0096189A"/>
    <w:rsid w:val="00961D5E"/>
    <w:rsid w:val="00962157"/>
    <w:rsid w:val="00962160"/>
    <w:rsid w:val="00962211"/>
    <w:rsid w:val="00962601"/>
    <w:rsid w:val="00962629"/>
    <w:rsid w:val="00962B7E"/>
    <w:rsid w:val="00962C0D"/>
    <w:rsid w:val="009630F0"/>
    <w:rsid w:val="0096402D"/>
    <w:rsid w:val="00965080"/>
    <w:rsid w:val="00966399"/>
    <w:rsid w:val="009663A9"/>
    <w:rsid w:val="0096647C"/>
    <w:rsid w:val="009666DD"/>
    <w:rsid w:val="00966B0B"/>
    <w:rsid w:val="00966C69"/>
    <w:rsid w:val="009671ED"/>
    <w:rsid w:val="0096734C"/>
    <w:rsid w:val="0096736C"/>
    <w:rsid w:val="009679A5"/>
    <w:rsid w:val="00967D1C"/>
    <w:rsid w:val="0097051F"/>
    <w:rsid w:val="00970541"/>
    <w:rsid w:val="0097077E"/>
    <w:rsid w:val="009713D8"/>
    <w:rsid w:val="00971C09"/>
    <w:rsid w:val="009725BC"/>
    <w:rsid w:val="00972E70"/>
    <w:rsid w:val="00973E04"/>
    <w:rsid w:val="00973E37"/>
    <w:rsid w:val="0097411E"/>
    <w:rsid w:val="009743CA"/>
    <w:rsid w:val="00974429"/>
    <w:rsid w:val="009750DE"/>
    <w:rsid w:val="0097628D"/>
    <w:rsid w:val="009763E0"/>
    <w:rsid w:val="00976F06"/>
    <w:rsid w:val="009773FA"/>
    <w:rsid w:val="00977722"/>
    <w:rsid w:val="00977DED"/>
    <w:rsid w:val="00981724"/>
    <w:rsid w:val="00981792"/>
    <w:rsid w:val="00981C93"/>
    <w:rsid w:val="00981DEA"/>
    <w:rsid w:val="00981F96"/>
    <w:rsid w:val="0098202D"/>
    <w:rsid w:val="00982B6B"/>
    <w:rsid w:val="00982CD6"/>
    <w:rsid w:val="00982F51"/>
    <w:rsid w:val="00983E65"/>
    <w:rsid w:val="00983EDB"/>
    <w:rsid w:val="00985A30"/>
    <w:rsid w:val="00986443"/>
    <w:rsid w:val="00986514"/>
    <w:rsid w:val="0098678D"/>
    <w:rsid w:val="0098678E"/>
    <w:rsid w:val="009876F9"/>
    <w:rsid w:val="00990FE2"/>
    <w:rsid w:val="009913D5"/>
    <w:rsid w:val="00991885"/>
    <w:rsid w:val="0099196A"/>
    <w:rsid w:val="009935EA"/>
    <w:rsid w:val="00993623"/>
    <w:rsid w:val="00995D9B"/>
    <w:rsid w:val="00996BC5"/>
    <w:rsid w:val="00996F53"/>
    <w:rsid w:val="00997DEB"/>
    <w:rsid w:val="009A019E"/>
    <w:rsid w:val="009A0452"/>
    <w:rsid w:val="009A12AE"/>
    <w:rsid w:val="009A191A"/>
    <w:rsid w:val="009A1D68"/>
    <w:rsid w:val="009A26AA"/>
    <w:rsid w:val="009A27D8"/>
    <w:rsid w:val="009A2AA8"/>
    <w:rsid w:val="009A2FC1"/>
    <w:rsid w:val="009A3001"/>
    <w:rsid w:val="009A32DA"/>
    <w:rsid w:val="009A3CBD"/>
    <w:rsid w:val="009A40A2"/>
    <w:rsid w:val="009A4250"/>
    <w:rsid w:val="009A44B4"/>
    <w:rsid w:val="009A4565"/>
    <w:rsid w:val="009A45E0"/>
    <w:rsid w:val="009A4727"/>
    <w:rsid w:val="009A4E55"/>
    <w:rsid w:val="009A56C4"/>
    <w:rsid w:val="009A5B05"/>
    <w:rsid w:val="009A62D3"/>
    <w:rsid w:val="009A64EB"/>
    <w:rsid w:val="009A692A"/>
    <w:rsid w:val="009A708B"/>
    <w:rsid w:val="009A7A52"/>
    <w:rsid w:val="009B013C"/>
    <w:rsid w:val="009B02EA"/>
    <w:rsid w:val="009B0623"/>
    <w:rsid w:val="009B09A8"/>
    <w:rsid w:val="009B09EF"/>
    <w:rsid w:val="009B11B9"/>
    <w:rsid w:val="009B12EF"/>
    <w:rsid w:val="009B1B57"/>
    <w:rsid w:val="009B1CDC"/>
    <w:rsid w:val="009B21BA"/>
    <w:rsid w:val="009B2531"/>
    <w:rsid w:val="009B27E3"/>
    <w:rsid w:val="009B3C86"/>
    <w:rsid w:val="009B43CA"/>
    <w:rsid w:val="009B44F4"/>
    <w:rsid w:val="009B4FF7"/>
    <w:rsid w:val="009B6E97"/>
    <w:rsid w:val="009B74D6"/>
    <w:rsid w:val="009B7674"/>
    <w:rsid w:val="009B7CF7"/>
    <w:rsid w:val="009C00D5"/>
    <w:rsid w:val="009C0C9B"/>
    <w:rsid w:val="009C15AF"/>
    <w:rsid w:val="009C1A73"/>
    <w:rsid w:val="009C2012"/>
    <w:rsid w:val="009C274F"/>
    <w:rsid w:val="009C3636"/>
    <w:rsid w:val="009C4270"/>
    <w:rsid w:val="009C48E0"/>
    <w:rsid w:val="009C48FF"/>
    <w:rsid w:val="009C4C99"/>
    <w:rsid w:val="009C4D76"/>
    <w:rsid w:val="009C4E09"/>
    <w:rsid w:val="009C5115"/>
    <w:rsid w:val="009C5516"/>
    <w:rsid w:val="009C56DA"/>
    <w:rsid w:val="009C5F1A"/>
    <w:rsid w:val="009C6253"/>
    <w:rsid w:val="009C6664"/>
    <w:rsid w:val="009C6852"/>
    <w:rsid w:val="009C6BB3"/>
    <w:rsid w:val="009D0577"/>
    <w:rsid w:val="009D15D4"/>
    <w:rsid w:val="009D15DE"/>
    <w:rsid w:val="009D1AA1"/>
    <w:rsid w:val="009D205B"/>
    <w:rsid w:val="009D2553"/>
    <w:rsid w:val="009D3D61"/>
    <w:rsid w:val="009D3FED"/>
    <w:rsid w:val="009D4022"/>
    <w:rsid w:val="009D42B7"/>
    <w:rsid w:val="009D4615"/>
    <w:rsid w:val="009D5571"/>
    <w:rsid w:val="009D58F6"/>
    <w:rsid w:val="009D5D47"/>
    <w:rsid w:val="009D5E39"/>
    <w:rsid w:val="009D65C2"/>
    <w:rsid w:val="009D6623"/>
    <w:rsid w:val="009D696D"/>
    <w:rsid w:val="009D6EBE"/>
    <w:rsid w:val="009D6FFD"/>
    <w:rsid w:val="009D726D"/>
    <w:rsid w:val="009D774D"/>
    <w:rsid w:val="009D7C84"/>
    <w:rsid w:val="009D7DE2"/>
    <w:rsid w:val="009E05D4"/>
    <w:rsid w:val="009E0E58"/>
    <w:rsid w:val="009E13A5"/>
    <w:rsid w:val="009E1429"/>
    <w:rsid w:val="009E2B9F"/>
    <w:rsid w:val="009E2E68"/>
    <w:rsid w:val="009E3092"/>
    <w:rsid w:val="009E31A1"/>
    <w:rsid w:val="009E4475"/>
    <w:rsid w:val="009E4A05"/>
    <w:rsid w:val="009E558B"/>
    <w:rsid w:val="009E6C90"/>
    <w:rsid w:val="009E72E4"/>
    <w:rsid w:val="009E7EDD"/>
    <w:rsid w:val="009F1258"/>
    <w:rsid w:val="009F1A15"/>
    <w:rsid w:val="009F23C9"/>
    <w:rsid w:val="009F27A2"/>
    <w:rsid w:val="009F2F56"/>
    <w:rsid w:val="009F3F66"/>
    <w:rsid w:val="009F4901"/>
    <w:rsid w:val="009F4E7C"/>
    <w:rsid w:val="009F5CA6"/>
    <w:rsid w:val="009F5E99"/>
    <w:rsid w:val="009F61EF"/>
    <w:rsid w:val="009F6A5C"/>
    <w:rsid w:val="009F7993"/>
    <w:rsid w:val="009F79D6"/>
    <w:rsid w:val="00A006B5"/>
    <w:rsid w:val="00A00B2F"/>
    <w:rsid w:val="00A00B36"/>
    <w:rsid w:val="00A00E17"/>
    <w:rsid w:val="00A01342"/>
    <w:rsid w:val="00A01579"/>
    <w:rsid w:val="00A01BB3"/>
    <w:rsid w:val="00A03E24"/>
    <w:rsid w:val="00A05384"/>
    <w:rsid w:val="00A05962"/>
    <w:rsid w:val="00A05FDE"/>
    <w:rsid w:val="00A064B8"/>
    <w:rsid w:val="00A068A1"/>
    <w:rsid w:val="00A06E0F"/>
    <w:rsid w:val="00A07376"/>
    <w:rsid w:val="00A07981"/>
    <w:rsid w:val="00A07CD3"/>
    <w:rsid w:val="00A1019A"/>
    <w:rsid w:val="00A10876"/>
    <w:rsid w:val="00A10B19"/>
    <w:rsid w:val="00A10B53"/>
    <w:rsid w:val="00A110C6"/>
    <w:rsid w:val="00A115F9"/>
    <w:rsid w:val="00A11A89"/>
    <w:rsid w:val="00A11DEE"/>
    <w:rsid w:val="00A125A3"/>
    <w:rsid w:val="00A133EA"/>
    <w:rsid w:val="00A1358A"/>
    <w:rsid w:val="00A13703"/>
    <w:rsid w:val="00A13C4B"/>
    <w:rsid w:val="00A141A8"/>
    <w:rsid w:val="00A143CF"/>
    <w:rsid w:val="00A14E3C"/>
    <w:rsid w:val="00A15F90"/>
    <w:rsid w:val="00A160A4"/>
    <w:rsid w:val="00A16DA5"/>
    <w:rsid w:val="00A17730"/>
    <w:rsid w:val="00A17AFF"/>
    <w:rsid w:val="00A17B77"/>
    <w:rsid w:val="00A17F27"/>
    <w:rsid w:val="00A20200"/>
    <w:rsid w:val="00A21310"/>
    <w:rsid w:val="00A21C3C"/>
    <w:rsid w:val="00A22835"/>
    <w:rsid w:val="00A229C9"/>
    <w:rsid w:val="00A22CC7"/>
    <w:rsid w:val="00A23395"/>
    <w:rsid w:val="00A236A0"/>
    <w:rsid w:val="00A23D4B"/>
    <w:rsid w:val="00A23EF7"/>
    <w:rsid w:val="00A24515"/>
    <w:rsid w:val="00A24578"/>
    <w:rsid w:val="00A24958"/>
    <w:rsid w:val="00A25D51"/>
    <w:rsid w:val="00A260AB"/>
    <w:rsid w:val="00A26A8B"/>
    <w:rsid w:val="00A26BBA"/>
    <w:rsid w:val="00A26F6B"/>
    <w:rsid w:val="00A2701A"/>
    <w:rsid w:val="00A27669"/>
    <w:rsid w:val="00A27898"/>
    <w:rsid w:val="00A30569"/>
    <w:rsid w:val="00A309C9"/>
    <w:rsid w:val="00A31472"/>
    <w:rsid w:val="00A31961"/>
    <w:rsid w:val="00A31DCF"/>
    <w:rsid w:val="00A32629"/>
    <w:rsid w:val="00A33212"/>
    <w:rsid w:val="00A33971"/>
    <w:rsid w:val="00A339D2"/>
    <w:rsid w:val="00A33C0B"/>
    <w:rsid w:val="00A33EAE"/>
    <w:rsid w:val="00A33FAB"/>
    <w:rsid w:val="00A34011"/>
    <w:rsid w:val="00A343EB"/>
    <w:rsid w:val="00A34858"/>
    <w:rsid w:val="00A3585A"/>
    <w:rsid w:val="00A36548"/>
    <w:rsid w:val="00A375FD"/>
    <w:rsid w:val="00A40443"/>
    <w:rsid w:val="00A410AB"/>
    <w:rsid w:val="00A418D1"/>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7"/>
    <w:rsid w:val="00A47549"/>
    <w:rsid w:val="00A5044F"/>
    <w:rsid w:val="00A505E7"/>
    <w:rsid w:val="00A50B52"/>
    <w:rsid w:val="00A511E2"/>
    <w:rsid w:val="00A51C5C"/>
    <w:rsid w:val="00A52226"/>
    <w:rsid w:val="00A5226B"/>
    <w:rsid w:val="00A52D76"/>
    <w:rsid w:val="00A52E37"/>
    <w:rsid w:val="00A52FBD"/>
    <w:rsid w:val="00A538FD"/>
    <w:rsid w:val="00A53CC4"/>
    <w:rsid w:val="00A53EE0"/>
    <w:rsid w:val="00A5421F"/>
    <w:rsid w:val="00A543DA"/>
    <w:rsid w:val="00A54788"/>
    <w:rsid w:val="00A54DAD"/>
    <w:rsid w:val="00A54F80"/>
    <w:rsid w:val="00A5503E"/>
    <w:rsid w:val="00A5537B"/>
    <w:rsid w:val="00A55A27"/>
    <w:rsid w:val="00A566F5"/>
    <w:rsid w:val="00A567D6"/>
    <w:rsid w:val="00A56922"/>
    <w:rsid w:val="00A56BEA"/>
    <w:rsid w:val="00A56C32"/>
    <w:rsid w:val="00A57BF5"/>
    <w:rsid w:val="00A57D91"/>
    <w:rsid w:val="00A60722"/>
    <w:rsid w:val="00A60A0F"/>
    <w:rsid w:val="00A6107A"/>
    <w:rsid w:val="00A614E7"/>
    <w:rsid w:val="00A61A33"/>
    <w:rsid w:val="00A61E7F"/>
    <w:rsid w:val="00A62426"/>
    <w:rsid w:val="00A62C22"/>
    <w:rsid w:val="00A63DF3"/>
    <w:rsid w:val="00A64682"/>
    <w:rsid w:val="00A6469E"/>
    <w:rsid w:val="00A649B7"/>
    <w:rsid w:val="00A6562A"/>
    <w:rsid w:val="00A65FC6"/>
    <w:rsid w:val="00A66020"/>
    <w:rsid w:val="00A6624D"/>
    <w:rsid w:val="00A668F5"/>
    <w:rsid w:val="00A670CF"/>
    <w:rsid w:val="00A6720C"/>
    <w:rsid w:val="00A67AB8"/>
    <w:rsid w:val="00A70512"/>
    <w:rsid w:val="00A7063E"/>
    <w:rsid w:val="00A70C02"/>
    <w:rsid w:val="00A70E92"/>
    <w:rsid w:val="00A71975"/>
    <w:rsid w:val="00A71C4D"/>
    <w:rsid w:val="00A71E3B"/>
    <w:rsid w:val="00A72121"/>
    <w:rsid w:val="00A73105"/>
    <w:rsid w:val="00A73615"/>
    <w:rsid w:val="00A73B4B"/>
    <w:rsid w:val="00A75854"/>
    <w:rsid w:val="00A76445"/>
    <w:rsid w:val="00A7655E"/>
    <w:rsid w:val="00A7662E"/>
    <w:rsid w:val="00A76BCF"/>
    <w:rsid w:val="00A76FFD"/>
    <w:rsid w:val="00A77249"/>
    <w:rsid w:val="00A77370"/>
    <w:rsid w:val="00A773FC"/>
    <w:rsid w:val="00A77F33"/>
    <w:rsid w:val="00A81050"/>
    <w:rsid w:val="00A81C5C"/>
    <w:rsid w:val="00A81D57"/>
    <w:rsid w:val="00A8258E"/>
    <w:rsid w:val="00A82AC9"/>
    <w:rsid w:val="00A82B00"/>
    <w:rsid w:val="00A82E5F"/>
    <w:rsid w:val="00A83C1C"/>
    <w:rsid w:val="00A83CB6"/>
    <w:rsid w:val="00A83E0D"/>
    <w:rsid w:val="00A841FD"/>
    <w:rsid w:val="00A8422C"/>
    <w:rsid w:val="00A8433D"/>
    <w:rsid w:val="00A844BE"/>
    <w:rsid w:val="00A84542"/>
    <w:rsid w:val="00A850D3"/>
    <w:rsid w:val="00A86045"/>
    <w:rsid w:val="00A87879"/>
    <w:rsid w:val="00A87AFC"/>
    <w:rsid w:val="00A87B7A"/>
    <w:rsid w:val="00A87E36"/>
    <w:rsid w:val="00A90AE9"/>
    <w:rsid w:val="00A90EFC"/>
    <w:rsid w:val="00A91C30"/>
    <w:rsid w:val="00A9230B"/>
    <w:rsid w:val="00A92787"/>
    <w:rsid w:val="00A92A95"/>
    <w:rsid w:val="00A92C3A"/>
    <w:rsid w:val="00A93041"/>
    <w:rsid w:val="00A93215"/>
    <w:rsid w:val="00A93333"/>
    <w:rsid w:val="00A93373"/>
    <w:rsid w:val="00A936DD"/>
    <w:rsid w:val="00A945FD"/>
    <w:rsid w:val="00A94659"/>
    <w:rsid w:val="00A94CD6"/>
    <w:rsid w:val="00A950FC"/>
    <w:rsid w:val="00A95116"/>
    <w:rsid w:val="00A959C1"/>
    <w:rsid w:val="00A95A40"/>
    <w:rsid w:val="00A95E06"/>
    <w:rsid w:val="00A96EC1"/>
    <w:rsid w:val="00A972BE"/>
    <w:rsid w:val="00A9775A"/>
    <w:rsid w:val="00A97A50"/>
    <w:rsid w:val="00A97AA9"/>
    <w:rsid w:val="00A97B71"/>
    <w:rsid w:val="00AA01E9"/>
    <w:rsid w:val="00AA0522"/>
    <w:rsid w:val="00AA2322"/>
    <w:rsid w:val="00AA3223"/>
    <w:rsid w:val="00AA3233"/>
    <w:rsid w:val="00AA32F5"/>
    <w:rsid w:val="00AA364B"/>
    <w:rsid w:val="00AA4085"/>
    <w:rsid w:val="00AA4091"/>
    <w:rsid w:val="00AA6867"/>
    <w:rsid w:val="00AA6AE5"/>
    <w:rsid w:val="00AA7498"/>
    <w:rsid w:val="00AA7A7A"/>
    <w:rsid w:val="00AB039B"/>
    <w:rsid w:val="00AB0BEA"/>
    <w:rsid w:val="00AB0E65"/>
    <w:rsid w:val="00AB12FB"/>
    <w:rsid w:val="00AB175F"/>
    <w:rsid w:val="00AB19B3"/>
    <w:rsid w:val="00AB1A8C"/>
    <w:rsid w:val="00AB1AE6"/>
    <w:rsid w:val="00AB1CDE"/>
    <w:rsid w:val="00AB2932"/>
    <w:rsid w:val="00AB2F99"/>
    <w:rsid w:val="00AB321C"/>
    <w:rsid w:val="00AB33B7"/>
    <w:rsid w:val="00AB36A6"/>
    <w:rsid w:val="00AB37B6"/>
    <w:rsid w:val="00AB39C2"/>
    <w:rsid w:val="00AB3B9F"/>
    <w:rsid w:val="00AB3BD5"/>
    <w:rsid w:val="00AB3D01"/>
    <w:rsid w:val="00AB3E36"/>
    <w:rsid w:val="00AB4505"/>
    <w:rsid w:val="00AB4DE1"/>
    <w:rsid w:val="00AB4E22"/>
    <w:rsid w:val="00AB4FA5"/>
    <w:rsid w:val="00AB5954"/>
    <w:rsid w:val="00AB68BE"/>
    <w:rsid w:val="00AB6AE4"/>
    <w:rsid w:val="00AB6CDD"/>
    <w:rsid w:val="00AB6FD2"/>
    <w:rsid w:val="00AB72E3"/>
    <w:rsid w:val="00AB795B"/>
    <w:rsid w:val="00AC0006"/>
    <w:rsid w:val="00AC2E52"/>
    <w:rsid w:val="00AC33FA"/>
    <w:rsid w:val="00AC3418"/>
    <w:rsid w:val="00AC3580"/>
    <w:rsid w:val="00AC3E1B"/>
    <w:rsid w:val="00AC50F5"/>
    <w:rsid w:val="00AC5714"/>
    <w:rsid w:val="00AC614E"/>
    <w:rsid w:val="00AC6171"/>
    <w:rsid w:val="00AC61F2"/>
    <w:rsid w:val="00AC6D65"/>
    <w:rsid w:val="00AC7479"/>
    <w:rsid w:val="00AC76CF"/>
    <w:rsid w:val="00AC7769"/>
    <w:rsid w:val="00AC7867"/>
    <w:rsid w:val="00AC7CEF"/>
    <w:rsid w:val="00AD0088"/>
    <w:rsid w:val="00AD1B7A"/>
    <w:rsid w:val="00AD1C75"/>
    <w:rsid w:val="00AD1F75"/>
    <w:rsid w:val="00AD2363"/>
    <w:rsid w:val="00AD2F19"/>
    <w:rsid w:val="00AD3F33"/>
    <w:rsid w:val="00AD4225"/>
    <w:rsid w:val="00AD4284"/>
    <w:rsid w:val="00AD472E"/>
    <w:rsid w:val="00AD521A"/>
    <w:rsid w:val="00AD5710"/>
    <w:rsid w:val="00AD57B4"/>
    <w:rsid w:val="00AD6198"/>
    <w:rsid w:val="00AD627F"/>
    <w:rsid w:val="00AD62F8"/>
    <w:rsid w:val="00AD72A5"/>
    <w:rsid w:val="00AD745E"/>
    <w:rsid w:val="00AD7CAA"/>
    <w:rsid w:val="00AE058B"/>
    <w:rsid w:val="00AE0F51"/>
    <w:rsid w:val="00AE1025"/>
    <w:rsid w:val="00AE111F"/>
    <w:rsid w:val="00AE11C9"/>
    <w:rsid w:val="00AE16E6"/>
    <w:rsid w:val="00AE18D8"/>
    <w:rsid w:val="00AE1905"/>
    <w:rsid w:val="00AE1A58"/>
    <w:rsid w:val="00AE1FAB"/>
    <w:rsid w:val="00AE2AB4"/>
    <w:rsid w:val="00AE3082"/>
    <w:rsid w:val="00AE37BE"/>
    <w:rsid w:val="00AE3A00"/>
    <w:rsid w:val="00AE419C"/>
    <w:rsid w:val="00AE460F"/>
    <w:rsid w:val="00AE4CCE"/>
    <w:rsid w:val="00AE59F8"/>
    <w:rsid w:val="00AE6294"/>
    <w:rsid w:val="00AE6BFF"/>
    <w:rsid w:val="00AE6D82"/>
    <w:rsid w:val="00AF03F6"/>
    <w:rsid w:val="00AF0505"/>
    <w:rsid w:val="00AF0F41"/>
    <w:rsid w:val="00AF13AD"/>
    <w:rsid w:val="00AF1B8B"/>
    <w:rsid w:val="00AF29B8"/>
    <w:rsid w:val="00AF2BFE"/>
    <w:rsid w:val="00AF3430"/>
    <w:rsid w:val="00AF3B77"/>
    <w:rsid w:val="00AF3E35"/>
    <w:rsid w:val="00AF407D"/>
    <w:rsid w:val="00AF43E5"/>
    <w:rsid w:val="00AF49CC"/>
    <w:rsid w:val="00AF514D"/>
    <w:rsid w:val="00AF51B8"/>
    <w:rsid w:val="00AF589E"/>
    <w:rsid w:val="00AF6413"/>
    <w:rsid w:val="00AF67BC"/>
    <w:rsid w:val="00AF6B61"/>
    <w:rsid w:val="00AF6C21"/>
    <w:rsid w:val="00AF79BB"/>
    <w:rsid w:val="00AF7D7F"/>
    <w:rsid w:val="00B002BC"/>
    <w:rsid w:val="00B006D9"/>
    <w:rsid w:val="00B00C7A"/>
    <w:rsid w:val="00B00E37"/>
    <w:rsid w:val="00B0139D"/>
    <w:rsid w:val="00B01552"/>
    <w:rsid w:val="00B01AE3"/>
    <w:rsid w:val="00B01BEE"/>
    <w:rsid w:val="00B01D2E"/>
    <w:rsid w:val="00B01DB1"/>
    <w:rsid w:val="00B03188"/>
    <w:rsid w:val="00B03C39"/>
    <w:rsid w:val="00B03CA0"/>
    <w:rsid w:val="00B03D10"/>
    <w:rsid w:val="00B03D7C"/>
    <w:rsid w:val="00B0413F"/>
    <w:rsid w:val="00B04476"/>
    <w:rsid w:val="00B04879"/>
    <w:rsid w:val="00B04AD4"/>
    <w:rsid w:val="00B04E84"/>
    <w:rsid w:val="00B05288"/>
    <w:rsid w:val="00B0536D"/>
    <w:rsid w:val="00B05476"/>
    <w:rsid w:val="00B0551F"/>
    <w:rsid w:val="00B05752"/>
    <w:rsid w:val="00B05A7B"/>
    <w:rsid w:val="00B05F42"/>
    <w:rsid w:val="00B06B58"/>
    <w:rsid w:val="00B06C5B"/>
    <w:rsid w:val="00B06DAC"/>
    <w:rsid w:val="00B07030"/>
    <w:rsid w:val="00B070B8"/>
    <w:rsid w:val="00B0746F"/>
    <w:rsid w:val="00B1034A"/>
    <w:rsid w:val="00B10875"/>
    <w:rsid w:val="00B11080"/>
    <w:rsid w:val="00B11478"/>
    <w:rsid w:val="00B11522"/>
    <w:rsid w:val="00B119B5"/>
    <w:rsid w:val="00B11A41"/>
    <w:rsid w:val="00B1210E"/>
    <w:rsid w:val="00B12132"/>
    <w:rsid w:val="00B12625"/>
    <w:rsid w:val="00B13F18"/>
    <w:rsid w:val="00B14E58"/>
    <w:rsid w:val="00B152FA"/>
    <w:rsid w:val="00B15395"/>
    <w:rsid w:val="00B15D9E"/>
    <w:rsid w:val="00B1612A"/>
    <w:rsid w:val="00B161C3"/>
    <w:rsid w:val="00B16B7B"/>
    <w:rsid w:val="00B16D61"/>
    <w:rsid w:val="00B2068A"/>
    <w:rsid w:val="00B21261"/>
    <w:rsid w:val="00B21677"/>
    <w:rsid w:val="00B2182F"/>
    <w:rsid w:val="00B21CEE"/>
    <w:rsid w:val="00B21CF7"/>
    <w:rsid w:val="00B21F01"/>
    <w:rsid w:val="00B22A95"/>
    <w:rsid w:val="00B23082"/>
    <w:rsid w:val="00B2353E"/>
    <w:rsid w:val="00B238E3"/>
    <w:rsid w:val="00B23E55"/>
    <w:rsid w:val="00B243E4"/>
    <w:rsid w:val="00B24B85"/>
    <w:rsid w:val="00B24C87"/>
    <w:rsid w:val="00B24CCE"/>
    <w:rsid w:val="00B24D29"/>
    <w:rsid w:val="00B24FF9"/>
    <w:rsid w:val="00B25079"/>
    <w:rsid w:val="00B2562F"/>
    <w:rsid w:val="00B2619D"/>
    <w:rsid w:val="00B26C18"/>
    <w:rsid w:val="00B26C75"/>
    <w:rsid w:val="00B26F3E"/>
    <w:rsid w:val="00B27053"/>
    <w:rsid w:val="00B27987"/>
    <w:rsid w:val="00B27F67"/>
    <w:rsid w:val="00B31401"/>
    <w:rsid w:val="00B314ED"/>
    <w:rsid w:val="00B323AC"/>
    <w:rsid w:val="00B3262D"/>
    <w:rsid w:val="00B32B9F"/>
    <w:rsid w:val="00B3306F"/>
    <w:rsid w:val="00B335CD"/>
    <w:rsid w:val="00B337A3"/>
    <w:rsid w:val="00B337CA"/>
    <w:rsid w:val="00B33938"/>
    <w:rsid w:val="00B33951"/>
    <w:rsid w:val="00B33D81"/>
    <w:rsid w:val="00B33FA8"/>
    <w:rsid w:val="00B34073"/>
    <w:rsid w:val="00B34415"/>
    <w:rsid w:val="00B345AF"/>
    <w:rsid w:val="00B345DC"/>
    <w:rsid w:val="00B358BA"/>
    <w:rsid w:val="00B35968"/>
    <w:rsid w:val="00B35ABA"/>
    <w:rsid w:val="00B35FAF"/>
    <w:rsid w:val="00B360AD"/>
    <w:rsid w:val="00B3619C"/>
    <w:rsid w:val="00B3638D"/>
    <w:rsid w:val="00B36CEE"/>
    <w:rsid w:val="00B36ECC"/>
    <w:rsid w:val="00B373DF"/>
    <w:rsid w:val="00B37A1C"/>
    <w:rsid w:val="00B37D7A"/>
    <w:rsid w:val="00B37F98"/>
    <w:rsid w:val="00B406B5"/>
    <w:rsid w:val="00B410F2"/>
    <w:rsid w:val="00B41122"/>
    <w:rsid w:val="00B4141C"/>
    <w:rsid w:val="00B418AE"/>
    <w:rsid w:val="00B41A53"/>
    <w:rsid w:val="00B427E8"/>
    <w:rsid w:val="00B42C0F"/>
    <w:rsid w:val="00B43203"/>
    <w:rsid w:val="00B4354C"/>
    <w:rsid w:val="00B43550"/>
    <w:rsid w:val="00B4387F"/>
    <w:rsid w:val="00B448B3"/>
    <w:rsid w:val="00B44D8F"/>
    <w:rsid w:val="00B44FF6"/>
    <w:rsid w:val="00B454F8"/>
    <w:rsid w:val="00B45676"/>
    <w:rsid w:val="00B4643C"/>
    <w:rsid w:val="00B467B6"/>
    <w:rsid w:val="00B46AA9"/>
    <w:rsid w:val="00B472C5"/>
    <w:rsid w:val="00B47A5F"/>
    <w:rsid w:val="00B47B0A"/>
    <w:rsid w:val="00B47C2A"/>
    <w:rsid w:val="00B47C5C"/>
    <w:rsid w:val="00B47C9C"/>
    <w:rsid w:val="00B47D14"/>
    <w:rsid w:val="00B50348"/>
    <w:rsid w:val="00B504B7"/>
    <w:rsid w:val="00B505A1"/>
    <w:rsid w:val="00B51336"/>
    <w:rsid w:val="00B5145B"/>
    <w:rsid w:val="00B52651"/>
    <w:rsid w:val="00B52DAA"/>
    <w:rsid w:val="00B53C6D"/>
    <w:rsid w:val="00B53D38"/>
    <w:rsid w:val="00B549AE"/>
    <w:rsid w:val="00B54FD2"/>
    <w:rsid w:val="00B553EC"/>
    <w:rsid w:val="00B55AFF"/>
    <w:rsid w:val="00B55C72"/>
    <w:rsid w:val="00B55CE4"/>
    <w:rsid w:val="00B55FB7"/>
    <w:rsid w:val="00B56465"/>
    <w:rsid w:val="00B57125"/>
    <w:rsid w:val="00B57287"/>
    <w:rsid w:val="00B61151"/>
    <w:rsid w:val="00B6195C"/>
    <w:rsid w:val="00B6226E"/>
    <w:rsid w:val="00B626C5"/>
    <w:rsid w:val="00B62B97"/>
    <w:rsid w:val="00B62C1C"/>
    <w:rsid w:val="00B64421"/>
    <w:rsid w:val="00B64506"/>
    <w:rsid w:val="00B646A9"/>
    <w:rsid w:val="00B64DFA"/>
    <w:rsid w:val="00B64E9E"/>
    <w:rsid w:val="00B64EF4"/>
    <w:rsid w:val="00B667EE"/>
    <w:rsid w:val="00B668A7"/>
    <w:rsid w:val="00B66B87"/>
    <w:rsid w:val="00B66ECD"/>
    <w:rsid w:val="00B674C7"/>
    <w:rsid w:val="00B67692"/>
    <w:rsid w:val="00B704D8"/>
    <w:rsid w:val="00B7067E"/>
    <w:rsid w:val="00B7187B"/>
    <w:rsid w:val="00B71CEF"/>
    <w:rsid w:val="00B71E41"/>
    <w:rsid w:val="00B72A70"/>
    <w:rsid w:val="00B72C17"/>
    <w:rsid w:val="00B73127"/>
    <w:rsid w:val="00B73153"/>
    <w:rsid w:val="00B7388F"/>
    <w:rsid w:val="00B7413F"/>
    <w:rsid w:val="00B7422B"/>
    <w:rsid w:val="00B74326"/>
    <w:rsid w:val="00B7435C"/>
    <w:rsid w:val="00B74B36"/>
    <w:rsid w:val="00B75D5E"/>
    <w:rsid w:val="00B7620A"/>
    <w:rsid w:val="00B764ED"/>
    <w:rsid w:val="00B768F8"/>
    <w:rsid w:val="00B76F73"/>
    <w:rsid w:val="00B76F90"/>
    <w:rsid w:val="00B770BD"/>
    <w:rsid w:val="00B77482"/>
    <w:rsid w:val="00B8026F"/>
    <w:rsid w:val="00B80518"/>
    <w:rsid w:val="00B8055F"/>
    <w:rsid w:val="00B80BAB"/>
    <w:rsid w:val="00B817A3"/>
    <w:rsid w:val="00B81979"/>
    <w:rsid w:val="00B81D7C"/>
    <w:rsid w:val="00B82ABE"/>
    <w:rsid w:val="00B83252"/>
    <w:rsid w:val="00B83A8B"/>
    <w:rsid w:val="00B840E7"/>
    <w:rsid w:val="00B841C3"/>
    <w:rsid w:val="00B8462D"/>
    <w:rsid w:val="00B847D7"/>
    <w:rsid w:val="00B84DAE"/>
    <w:rsid w:val="00B85836"/>
    <w:rsid w:val="00B8598B"/>
    <w:rsid w:val="00B85CC7"/>
    <w:rsid w:val="00B85F9B"/>
    <w:rsid w:val="00B86573"/>
    <w:rsid w:val="00B866DD"/>
    <w:rsid w:val="00B8681E"/>
    <w:rsid w:val="00B86981"/>
    <w:rsid w:val="00B86FE9"/>
    <w:rsid w:val="00B8746A"/>
    <w:rsid w:val="00B87654"/>
    <w:rsid w:val="00B87DD7"/>
    <w:rsid w:val="00B9039E"/>
    <w:rsid w:val="00B9070C"/>
    <w:rsid w:val="00B90849"/>
    <w:rsid w:val="00B909DF"/>
    <w:rsid w:val="00B9118A"/>
    <w:rsid w:val="00B919FE"/>
    <w:rsid w:val="00B91ED1"/>
    <w:rsid w:val="00B921CB"/>
    <w:rsid w:val="00B926F4"/>
    <w:rsid w:val="00B92A87"/>
    <w:rsid w:val="00B92AB8"/>
    <w:rsid w:val="00B92E2E"/>
    <w:rsid w:val="00B93D41"/>
    <w:rsid w:val="00B94F65"/>
    <w:rsid w:val="00B959AB"/>
    <w:rsid w:val="00B95A7C"/>
    <w:rsid w:val="00B96D33"/>
    <w:rsid w:val="00B972EA"/>
    <w:rsid w:val="00B97551"/>
    <w:rsid w:val="00B975A3"/>
    <w:rsid w:val="00B976CD"/>
    <w:rsid w:val="00B9783D"/>
    <w:rsid w:val="00B97D4A"/>
    <w:rsid w:val="00B97D96"/>
    <w:rsid w:val="00B97F9D"/>
    <w:rsid w:val="00BA06AD"/>
    <w:rsid w:val="00BA0849"/>
    <w:rsid w:val="00BA0F48"/>
    <w:rsid w:val="00BA10B7"/>
    <w:rsid w:val="00BA1106"/>
    <w:rsid w:val="00BA1D54"/>
    <w:rsid w:val="00BA1F5A"/>
    <w:rsid w:val="00BA1FEE"/>
    <w:rsid w:val="00BA21B2"/>
    <w:rsid w:val="00BA2932"/>
    <w:rsid w:val="00BA2E2A"/>
    <w:rsid w:val="00BA30BB"/>
    <w:rsid w:val="00BA3282"/>
    <w:rsid w:val="00BA38DD"/>
    <w:rsid w:val="00BA43BB"/>
    <w:rsid w:val="00BA466B"/>
    <w:rsid w:val="00BA468B"/>
    <w:rsid w:val="00BA47E9"/>
    <w:rsid w:val="00BA48FF"/>
    <w:rsid w:val="00BA4972"/>
    <w:rsid w:val="00BA4D7B"/>
    <w:rsid w:val="00BA4F33"/>
    <w:rsid w:val="00BA54E2"/>
    <w:rsid w:val="00BA6A26"/>
    <w:rsid w:val="00BA6C10"/>
    <w:rsid w:val="00BA6D0B"/>
    <w:rsid w:val="00BA7240"/>
    <w:rsid w:val="00BA74A8"/>
    <w:rsid w:val="00BA7975"/>
    <w:rsid w:val="00BB03F2"/>
    <w:rsid w:val="00BB0DE6"/>
    <w:rsid w:val="00BB12D5"/>
    <w:rsid w:val="00BB2535"/>
    <w:rsid w:val="00BB259E"/>
    <w:rsid w:val="00BB2B3D"/>
    <w:rsid w:val="00BB2BAE"/>
    <w:rsid w:val="00BB2EE2"/>
    <w:rsid w:val="00BB38F6"/>
    <w:rsid w:val="00BB4746"/>
    <w:rsid w:val="00BB4830"/>
    <w:rsid w:val="00BB48AD"/>
    <w:rsid w:val="00BB4FCE"/>
    <w:rsid w:val="00BB5749"/>
    <w:rsid w:val="00BB6202"/>
    <w:rsid w:val="00BB624D"/>
    <w:rsid w:val="00BB67A6"/>
    <w:rsid w:val="00BB6B23"/>
    <w:rsid w:val="00BB6F5D"/>
    <w:rsid w:val="00BB7473"/>
    <w:rsid w:val="00BB75B3"/>
    <w:rsid w:val="00BB79B6"/>
    <w:rsid w:val="00BB7CFF"/>
    <w:rsid w:val="00BC015F"/>
    <w:rsid w:val="00BC0B78"/>
    <w:rsid w:val="00BC0CC8"/>
    <w:rsid w:val="00BC1018"/>
    <w:rsid w:val="00BC1899"/>
    <w:rsid w:val="00BC2041"/>
    <w:rsid w:val="00BC20A9"/>
    <w:rsid w:val="00BC212B"/>
    <w:rsid w:val="00BC291A"/>
    <w:rsid w:val="00BC2DCE"/>
    <w:rsid w:val="00BC3469"/>
    <w:rsid w:val="00BC34C0"/>
    <w:rsid w:val="00BC3624"/>
    <w:rsid w:val="00BC3D04"/>
    <w:rsid w:val="00BC43F1"/>
    <w:rsid w:val="00BC447D"/>
    <w:rsid w:val="00BC5374"/>
    <w:rsid w:val="00BC53D6"/>
    <w:rsid w:val="00BC545F"/>
    <w:rsid w:val="00BC54DC"/>
    <w:rsid w:val="00BC5589"/>
    <w:rsid w:val="00BC66AF"/>
    <w:rsid w:val="00BC6949"/>
    <w:rsid w:val="00BC6B6E"/>
    <w:rsid w:val="00BC6D68"/>
    <w:rsid w:val="00BC6FDC"/>
    <w:rsid w:val="00BC705C"/>
    <w:rsid w:val="00BC7647"/>
    <w:rsid w:val="00BD0547"/>
    <w:rsid w:val="00BD0ADA"/>
    <w:rsid w:val="00BD0BFE"/>
    <w:rsid w:val="00BD0E7B"/>
    <w:rsid w:val="00BD0FA4"/>
    <w:rsid w:val="00BD1286"/>
    <w:rsid w:val="00BD136E"/>
    <w:rsid w:val="00BD13AE"/>
    <w:rsid w:val="00BD13F6"/>
    <w:rsid w:val="00BD1727"/>
    <w:rsid w:val="00BD17B8"/>
    <w:rsid w:val="00BD1B71"/>
    <w:rsid w:val="00BD2C9A"/>
    <w:rsid w:val="00BD2DBA"/>
    <w:rsid w:val="00BD319F"/>
    <w:rsid w:val="00BD39E6"/>
    <w:rsid w:val="00BD3F3F"/>
    <w:rsid w:val="00BD4395"/>
    <w:rsid w:val="00BD58F9"/>
    <w:rsid w:val="00BD5C4B"/>
    <w:rsid w:val="00BD5D29"/>
    <w:rsid w:val="00BD6011"/>
    <w:rsid w:val="00BD618E"/>
    <w:rsid w:val="00BD79EC"/>
    <w:rsid w:val="00BD7D32"/>
    <w:rsid w:val="00BE005C"/>
    <w:rsid w:val="00BE04DF"/>
    <w:rsid w:val="00BE0653"/>
    <w:rsid w:val="00BE06E0"/>
    <w:rsid w:val="00BE071E"/>
    <w:rsid w:val="00BE0772"/>
    <w:rsid w:val="00BE08A1"/>
    <w:rsid w:val="00BE0B33"/>
    <w:rsid w:val="00BE11C2"/>
    <w:rsid w:val="00BE170A"/>
    <w:rsid w:val="00BE1DC1"/>
    <w:rsid w:val="00BE25FA"/>
    <w:rsid w:val="00BE26A6"/>
    <w:rsid w:val="00BE2D8B"/>
    <w:rsid w:val="00BE3534"/>
    <w:rsid w:val="00BE36A3"/>
    <w:rsid w:val="00BE454E"/>
    <w:rsid w:val="00BE46A1"/>
    <w:rsid w:val="00BE5446"/>
    <w:rsid w:val="00BE5844"/>
    <w:rsid w:val="00BE5CB9"/>
    <w:rsid w:val="00BE656D"/>
    <w:rsid w:val="00BE68AA"/>
    <w:rsid w:val="00BE6902"/>
    <w:rsid w:val="00BE69AB"/>
    <w:rsid w:val="00BE6B1F"/>
    <w:rsid w:val="00BE6C07"/>
    <w:rsid w:val="00BE6EDE"/>
    <w:rsid w:val="00BE7226"/>
    <w:rsid w:val="00BE75EE"/>
    <w:rsid w:val="00BE7892"/>
    <w:rsid w:val="00BE78BE"/>
    <w:rsid w:val="00BE7CAA"/>
    <w:rsid w:val="00BE7F10"/>
    <w:rsid w:val="00BF0304"/>
    <w:rsid w:val="00BF085C"/>
    <w:rsid w:val="00BF0BF9"/>
    <w:rsid w:val="00BF0EF5"/>
    <w:rsid w:val="00BF0FC4"/>
    <w:rsid w:val="00BF1714"/>
    <w:rsid w:val="00BF1C70"/>
    <w:rsid w:val="00BF2859"/>
    <w:rsid w:val="00BF2DD5"/>
    <w:rsid w:val="00BF3377"/>
    <w:rsid w:val="00BF3809"/>
    <w:rsid w:val="00BF3D24"/>
    <w:rsid w:val="00BF3FA7"/>
    <w:rsid w:val="00BF4081"/>
    <w:rsid w:val="00BF4336"/>
    <w:rsid w:val="00BF473C"/>
    <w:rsid w:val="00BF481E"/>
    <w:rsid w:val="00BF4AF4"/>
    <w:rsid w:val="00BF50E6"/>
    <w:rsid w:val="00BF51EB"/>
    <w:rsid w:val="00BF60FE"/>
    <w:rsid w:val="00BF6146"/>
    <w:rsid w:val="00BF63E1"/>
    <w:rsid w:val="00BF7541"/>
    <w:rsid w:val="00C005DD"/>
    <w:rsid w:val="00C00C61"/>
    <w:rsid w:val="00C01699"/>
    <w:rsid w:val="00C0243A"/>
    <w:rsid w:val="00C02ADA"/>
    <w:rsid w:val="00C02DD0"/>
    <w:rsid w:val="00C0353F"/>
    <w:rsid w:val="00C03895"/>
    <w:rsid w:val="00C038D5"/>
    <w:rsid w:val="00C03D72"/>
    <w:rsid w:val="00C044CB"/>
    <w:rsid w:val="00C04C68"/>
    <w:rsid w:val="00C04D70"/>
    <w:rsid w:val="00C0523F"/>
    <w:rsid w:val="00C063E8"/>
    <w:rsid w:val="00C066BE"/>
    <w:rsid w:val="00C06CB6"/>
    <w:rsid w:val="00C070EB"/>
    <w:rsid w:val="00C07260"/>
    <w:rsid w:val="00C07B0E"/>
    <w:rsid w:val="00C102F0"/>
    <w:rsid w:val="00C105F0"/>
    <w:rsid w:val="00C108C1"/>
    <w:rsid w:val="00C10967"/>
    <w:rsid w:val="00C10D6B"/>
    <w:rsid w:val="00C1104B"/>
    <w:rsid w:val="00C115CD"/>
    <w:rsid w:val="00C1259B"/>
    <w:rsid w:val="00C1289B"/>
    <w:rsid w:val="00C12D33"/>
    <w:rsid w:val="00C131C0"/>
    <w:rsid w:val="00C13207"/>
    <w:rsid w:val="00C13A73"/>
    <w:rsid w:val="00C142D4"/>
    <w:rsid w:val="00C149B4"/>
    <w:rsid w:val="00C14CA2"/>
    <w:rsid w:val="00C168F4"/>
    <w:rsid w:val="00C16B67"/>
    <w:rsid w:val="00C16FDF"/>
    <w:rsid w:val="00C1714A"/>
    <w:rsid w:val="00C175BE"/>
    <w:rsid w:val="00C17662"/>
    <w:rsid w:val="00C17EE0"/>
    <w:rsid w:val="00C17F9C"/>
    <w:rsid w:val="00C200E3"/>
    <w:rsid w:val="00C201BF"/>
    <w:rsid w:val="00C2037E"/>
    <w:rsid w:val="00C205B5"/>
    <w:rsid w:val="00C20875"/>
    <w:rsid w:val="00C20F5D"/>
    <w:rsid w:val="00C2145A"/>
    <w:rsid w:val="00C214E0"/>
    <w:rsid w:val="00C21802"/>
    <w:rsid w:val="00C219B2"/>
    <w:rsid w:val="00C219EB"/>
    <w:rsid w:val="00C21DFF"/>
    <w:rsid w:val="00C22393"/>
    <w:rsid w:val="00C22CD8"/>
    <w:rsid w:val="00C22D8A"/>
    <w:rsid w:val="00C23D39"/>
    <w:rsid w:val="00C24027"/>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23E2"/>
    <w:rsid w:val="00C32500"/>
    <w:rsid w:val="00C32CFC"/>
    <w:rsid w:val="00C33ABA"/>
    <w:rsid w:val="00C342F7"/>
    <w:rsid w:val="00C3498E"/>
    <w:rsid w:val="00C35E6C"/>
    <w:rsid w:val="00C3729B"/>
    <w:rsid w:val="00C373E5"/>
    <w:rsid w:val="00C401EE"/>
    <w:rsid w:val="00C40774"/>
    <w:rsid w:val="00C416E8"/>
    <w:rsid w:val="00C41967"/>
    <w:rsid w:val="00C429D6"/>
    <w:rsid w:val="00C4364C"/>
    <w:rsid w:val="00C43E16"/>
    <w:rsid w:val="00C43E1E"/>
    <w:rsid w:val="00C4411A"/>
    <w:rsid w:val="00C450FA"/>
    <w:rsid w:val="00C455D6"/>
    <w:rsid w:val="00C45CAF"/>
    <w:rsid w:val="00C45D38"/>
    <w:rsid w:val="00C466F2"/>
    <w:rsid w:val="00C468F1"/>
    <w:rsid w:val="00C46CFC"/>
    <w:rsid w:val="00C46ED9"/>
    <w:rsid w:val="00C47AE3"/>
    <w:rsid w:val="00C5085E"/>
    <w:rsid w:val="00C509EF"/>
    <w:rsid w:val="00C50D20"/>
    <w:rsid w:val="00C50F5B"/>
    <w:rsid w:val="00C5137D"/>
    <w:rsid w:val="00C5180D"/>
    <w:rsid w:val="00C5183A"/>
    <w:rsid w:val="00C52549"/>
    <w:rsid w:val="00C52BFC"/>
    <w:rsid w:val="00C5314A"/>
    <w:rsid w:val="00C537D8"/>
    <w:rsid w:val="00C53946"/>
    <w:rsid w:val="00C53952"/>
    <w:rsid w:val="00C53C57"/>
    <w:rsid w:val="00C55E06"/>
    <w:rsid w:val="00C561BC"/>
    <w:rsid w:val="00C56700"/>
    <w:rsid w:val="00C5699E"/>
    <w:rsid w:val="00C56CAA"/>
    <w:rsid w:val="00C57783"/>
    <w:rsid w:val="00C57FAD"/>
    <w:rsid w:val="00C6058F"/>
    <w:rsid w:val="00C60C70"/>
    <w:rsid w:val="00C615A0"/>
    <w:rsid w:val="00C625BC"/>
    <w:rsid w:val="00C62921"/>
    <w:rsid w:val="00C629C8"/>
    <w:rsid w:val="00C63179"/>
    <w:rsid w:val="00C63A05"/>
    <w:rsid w:val="00C63B3C"/>
    <w:rsid w:val="00C63C3C"/>
    <w:rsid w:val="00C63FBC"/>
    <w:rsid w:val="00C64972"/>
    <w:rsid w:val="00C650C7"/>
    <w:rsid w:val="00C65A4D"/>
    <w:rsid w:val="00C65A7D"/>
    <w:rsid w:val="00C65BA1"/>
    <w:rsid w:val="00C6618B"/>
    <w:rsid w:val="00C66646"/>
    <w:rsid w:val="00C67054"/>
    <w:rsid w:val="00C67784"/>
    <w:rsid w:val="00C67818"/>
    <w:rsid w:val="00C67A12"/>
    <w:rsid w:val="00C67B9E"/>
    <w:rsid w:val="00C70DCF"/>
    <w:rsid w:val="00C70F81"/>
    <w:rsid w:val="00C717C5"/>
    <w:rsid w:val="00C719A9"/>
    <w:rsid w:val="00C71FAF"/>
    <w:rsid w:val="00C7271A"/>
    <w:rsid w:val="00C730C3"/>
    <w:rsid w:val="00C73396"/>
    <w:rsid w:val="00C735D6"/>
    <w:rsid w:val="00C736EA"/>
    <w:rsid w:val="00C750CE"/>
    <w:rsid w:val="00C7535D"/>
    <w:rsid w:val="00C7639C"/>
    <w:rsid w:val="00C7648E"/>
    <w:rsid w:val="00C80227"/>
    <w:rsid w:val="00C803AB"/>
    <w:rsid w:val="00C81432"/>
    <w:rsid w:val="00C81499"/>
    <w:rsid w:val="00C817EB"/>
    <w:rsid w:val="00C81D0A"/>
    <w:rsid w:val="00C828B4"/>
    <w:rsid w:val="00C82F6F"/>
    <w:rsid w:val="00C82F7D"/>
    <w:rsid w:val="00C835AB"/>
    <w:rsid w:val="00C83819"/>
    <w:rsid w:val="00C84B67"/>
    <w:rsid w:val="00C8530A"/>
    <w:rsid w:val="00C8538E"/>
    <w:rsid w:val="00C85993"/>
    <w:rsid w:val="00C85F38"/>
    <w:rsid w:val="00C85FD2"/>
    <w:rsid w:val="00C870A0"/>
    <w:rsid w:val="00C87482"/>
    <w:rsid w:val="00C87618"/>
    <w:rsid w:val="00C87F22"/>
    <w:rsid w:val="00C87F5C"/>
    <w:rsid w:val="00C902E7"/>
    <w:rsid w:val="00C90DB8"/>
    <w:rsid w:val="00C9120B"/>
    <w:rsid w:val="00C917B1"/>
    <w:rsid w:val="00C917C2"/>
    <w:rsid w:val="00C923BB"/>
    <w:rsid w:val="00C9261A"/>
    <w:rsid w:val="00C927F6"/>
    <w:rsid w:val="00C928AF"/>
    <w:rsid w:val="00C92E6A"/>
    <w:rsid w:val="00C93ACC"/>
    <w:rsid w:val="00C941BA"/>
    <w:rsid w:val="00C94ECF"/>
    <w:rsid w:val="00C94F08"/>
    <w:rsid w:val="00C95695"/>
    <w:rsid w:val="00C95804"/>
    <w:rsid w:val="00C95E6B"/>
    <w:rsid w:val="00C9669A"/>
    <w:rsid w:val="00C96880"/>
    <w:rsid w:val="00C96D5C"/>
    <w:rsid w:val="00C973BF"/>
    <w:rsid w:val="00C97A46"/>
    <w:rsid w:val="00C97C66"/>
    <w:rsid w:val="00C97FC4"/>
    <w:rsid w:val="00CA0257"/>
    <w:rsid w:val="00CA05C0"/>
    <w:rsid w:val="00CA1516"/>
    <w:rsid w:val="00CA162F"/>
    <w:rsid w:val="00CA1A7C"/>
    <w:rsid w:val="00CA20C4"/>
    <w:rsid w:val="00CA2400"/>
    <w:rsid w:val="00CA2D08"/>
    <w:rsid w:val="00CA3D99"/>
    <w:rsid w:val="00CA3EFF"/>
    <w:rsid w:val="00CA43DB"/>
    <w:rsid w:val="00CA4DD1"/>
    <w:rsid w:val="00CA5156"/>
    <w:rsid w:val="00CA5B59"/>
    <w:rsid w:val="00CA5BAD"/>
    <w:rsid w:val="00CA61F2"/>
    <w:rsid w:val="00CA6A5C"/>
    <w:rsid w:val="00CA7C9E"/>
    <w:rsid w:val="00CB0002"/>
    <w:rsid w:val="00CB0461"/>
    <w:rsid w:val="00CB0AD4"/>
    <w:rsid w:val="00CB1D5B"/>
    <w:rsid w:val="00CB2A84"/>
    <w:rsid w:val="00CB2DD8"/>
    <w:rsid w:val="00CB317E"/>
    <w:rsid w:val="00CB37B4"/>
    <w:rsid w:val="00CB39FA"/>
    <w:rsid w:val="00CB5159"/>
    <w:rsid w:val="00CB562D"/>
    <w:rsid w:val="00CB57FC"/>
    <w:rsid w:val="00CB5D1F"/>
    <w:rsid w:val="00CB5FDB"/>
    <w:rsid w:val="00CB69F2"/>
    <w:rsid w:val="00CB6FB2"/>
    <w:rsid w:val="00CB70DF"/>
    <w:rsid w:val="00CB7123"/>
    <w:rsid w:val="00CB7DC7"/>
    <w:rsid w:val="00CB7E8C"/>
    <w:rsid w:val="00CC01D1"/>
    <w:rsid w:val="00CC0404"/>
    <w:rsid w:val="00CC05BE"/>
    <w:rsid w:val="00CC09E9"/>
    <w:rsid w:val="00CC0C0B"/>
    <w:rsid w:val="00CC0C29"/>
    <w:rsid w:val="00CC1410"/>
    <w:rsid w:val="00CC14DE"/>
    <w:rsid w:val="00CC18CB"/>
    <w:rsid w:val="00CC21FC"/>
    <w:rsid w:val="00CC2215"/>
    <w:rsid w:val="00CC30BD"/>
    <w:rsid w:val="00CC31D9"/>
    <w:rsid w:val="00CC3971"/>
    <w:rsid w:val="00CC4031"/>
    <w:rsid w:val="00CC4705"/>
    <w:rsid w:val="00CC48AA"/>
    <w:rsid w:val="00CC4C21"/>
    <w:rsid w:val="00CC504F"/>
    <w:rsid w:val="00CC5171"/>
    <w:rsid w:val="00CC5505"/>
    <w:rsid w:val="00CC5AA5"/>
    <w:rsid w:val="00CC646A"/>
    <w:rsid w:val="00CC64DA"/>
    <w:rsid w:val="00CC6A4A"/>
    <w:rsid w:val="00CC74BC"/>
    <w:rsid w:val="00CC758D"/>
    <w:rsid w:val="00CD0E54"/>
    <w:rsid w:val="00CD112F"/>
    <w:rsid w:val="00CD1943"/>
    <w:rsid w:val="00CD1D6A"/>
    <w:rsid w:val="00CD2550"/>
    <w:rsid w:val="00CD2876"/>
    <w:rsid w:val="00CD2AD2"/>
    <w:rsid w:val="00CD2E10"/>
    <w:rsid w:val="00CD364C"/>
    <w:rsid w:val="00CD38CA"/>
    <w:rsid w:val="00CD3D56"/>
    <w:rsid w:val="00CD3FB9"/>
    <w:rsid w:val="00CD4868"/>
    <w:rsid w:val="00CD4E98"/>
    <w:rsid w:val="00CD4F6B"/>
    <w:rsid w:val="00CD5724"/>
    <w:rsid w:val="00CD58BE"/>
    <w:rsid w:val="00CD58C2"/>
    <w:rsid w:val="00CD5A60"/>
    <w:rsid w:val="00CD5E6A"/>
    <w:rsid w:val="00CD5ED7"/>
    <w:rsid w:val="00CD61C0"/>
    <w:rsid w:val="00CD657E"/>
    <w:rsid w:val="00CD69DC"/>
    <w:rsid w:val="00CD6B20"/>
    <w:rsid w:val="00CD6EC0"/>
    <w:rsid w:val="00CD7168"/>
    <w:rsid w:val="00CD71F7"/>
    <w:rsid w:val="00CD72C7"/>
    <w:rsid w:val="00CD72DB"/>
    <w:rsid w:val="00CD7601"/>
    <w:rsid w:val="00CD7655"/>
    <w:rsid w:val="00CD7BA8"/>
    <w:rsid w:val="00CE0AB0"/>
    <w:rsid w:val="00CE1291"/>
    <w:rsid w:val="00CE145E"/>
    <w:rsid w:val="00CE15D4"/>
    <w:rsid w:val="00CE1B0F"/>
    <w:rsid w:val="00CE1B13"/>
    <w:rsid w:val="00CE1BFC"/>
    <w:rsid w:val="00CE1E20"/>
    <w:rsid w:val="00CE1FB3"/>
    <w:rsid w:val="00CE2655"/>
    <w:rsid w:val="00CE30A3"/>
    <w:rsid w:val="00CE31D1"/>
    <w:rsid w:val="00CE3719"/>
    <w:rsid w:val="00CE38E4"/>
    <w:rsid w:val="00CE3ABE"/>
    <w:rsid w:val="00CE420C"/>
    <w:rsid w:val="00CE4636"/>
    <w:rsid w:val="00CE4A75"/>
    <w:rsid w:val="00CE5112"/>
    <w:rsid w:val="00CE513E"/>
    <w:rsid w:val="00CE5FB2"/>
    <w:rsid w:val="00CE5FF5"/>
    <w:rsid w:val="00CE7002"/>
    <w:rsid w:val="00CE71EE"/>
    <w:rsid w:val="00CE7248"/>
    <w:rsid w:val="00CE7323"/>
    <w:rsid w:val="00CE783F"/>
    <w:rsid w:val="00CF044A"/>
    <w:rsid w:val="00CF078F"/>
    <w:rsid w:val="00CF0A98"/>
    <w:rsid w:val="00CF0EE4"/>
    <w:rsid w:val="00CF12B7"/>
    <w:rsid w:val="00CF1436"/>
    <w:rsid w:val="00CF1A1C"/>
    <w:rsid w:val="00CF1E96"/>
    <w:rsid w:val="00CF21DC"/>
    <w:rsid w:val="00CF23BE"/>
    <w:rsid w:val="00CF24F2"/>
    <w:rsid w:val="00CF2CD1"/>
    <w:rsid w:val="00CF3725"/>
    <w:rsid w:val="00CF3AFB"/>
    <w:rsid w:val="00CF3EF7"/>
    <w:rsid w:val="00CF4077"/>
    <w:rsid w:val="00CF4A49"/>
    <w:rsid w:val="00CF4D09"/>
    <w:rsid w:val="00CF5A98"/>
    <w:rsid w:val="00CF5CA2"/>
    <w:rsid w:val="00CF6915"/>
    <w:rsid w:val="00CF6D36"/>
    <w:rsid w:val="00CF6E46"/>
    <w:rsid w:val="00CF6E85"/>
    <w:rsid w:val="00CF73C5"/>
    <w:rsid w:val="00CF75C7"/>
    <w:rsid w:val="00CF78E6"/>
    <w:rsid w:val="00CF7B3C"/>
    <w:rsid w:val="00CF7D5A"/>
    <w:rsid w:val="00CF7DD0"/>
    <w:rsid w:val="00CF7E7B"/>
    <w:rsid w:val="00CF7EF0"/>
    <w:rsid w:val="00D00573"/>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EB6"/>
    <w:rsid w:val="00D05427"/>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60B"/>
    <w:rsid w:val="00D15E40"/>
    <w:rsid w:val="00D15FF8"/>
    <w:rsid w:val="00D16700"/>
    <w:rsid w:val="00D16BFD"/>
    <w:rsid w:val="00D170C2"/>
    <w:rsid w:val="00D17610"/>
    <w:rsid w:val="00D17713"/>
    <w:rsid w:val="00D17BA8"/>
    <w:rsid w:val="00D17D8E"/>
    <w:rsid w:val="00D205B1"/>
    <w:rsid w:val="00D20B7C"/>
    <w:rsid w:val="00D20FAC"/>
    <w:rsid w:val="00D21067"/>
    <w:rsid w:val="00D212F4"/>
    <w:rsid w:val="00D213BF"/>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70A2"/>
    <w:rsid w:val="00D27EBB"/>
    <w:rsid w:val="00D30ECC"/>
    <w:rsid w:val="00D313D1"/>
    <w:rsid w:val="00D314AA"/>
    <w:rsid w:val="00D31585"/>
    <w:rsid w:val="00D317A7"/>
    <w:rsid w:val="00D317B1"/>
    <w:rsid w:val="00D321C7"/>
    <w:rsid w:val="00D32D20"/>
    <w:rsid w:val="00D33A4B"/>
    <w:rsid w:val="00D34549"/>
    <w:rsid w:val="00D34765"/>
    <w:rsid w:val="00D348D8"/>
    <w:rsid w:val="00D34928"/>
    <w:rsid w:val="00D3492C"/>
    <w:rsid w:val="00D34CEE"/>
    <w:rsid w:val="00D3609F"/>
    <w:rsid w:val="00D3691F"/>
    <w:rsid w:val="00D36CCA"/>
    <w:rsid w:val="00D36EA7"/>
    <w:rsid w:val="00D3703C"/>
    <w:rsid w:val="00D37047"/>
    <w:rsid w:val="00D37BB8"/>
    <w:rsid w:val="00D4007C"/>
    <w:rsid w:val="00D4080F"/>
    <w:rsid w:val="00D40A07"/>
    <w:rsid w:val="00D40AFE"/>
    <w:rsid w:val="00D40F9B"/>
    <w:rsid w:val="00D41113"/>
    <w:rsid w:val="00D4170E"/>
    <w:rsid w:val="00D417F3"/>
    <w:rsid w:val="00D41A64"/>
    <w:rsid w:val="00D41F58"/>
    <w:rsid w:val="00D420CD"/>
    <w:rsid w:val="00D422FB"/>
    <w:rsid w:val="00D43226"/>
    <w:rsid w:val="00D433A8"/>
    <w:rsid w:val="00D43899"/>
    <w:rsid w:val="00D4484F"/>
    <w:rsid w:val="00D44F9F"/>
    <w:rsid w:val="00D44FA2"/>
    <w:rsid w:val="00D457C1"/>
    <w:rsid w:val="00D459D5"/>
    <w:rsid w:val="00D45B3E"/>
    <w:rsid w:val="00D45F38"/>
    <w:rsid w:val="00D4626A"/>
    <w:rsid w:val="00D46490"/>
    <w:rsid w:val="00D46714"/>
    <w:rsid w:val="00D46743"/>
    <w:rsid w:val="00D467DF"/>
    <w:rsid w:val="00D5053F"/>
    <w:rsid w:val="00D50F37"/>
    <w:rsid w:val="00D5186D"/>
    <w:rsid w:val="00D51B5B"/>
    <w:rsid w:val="00D51FCD"/>
    <w:rsid w:val="00D520A1"/>
    <w:rsid w:val="00D52402"/>
    <w:rsid w:val="00D5241C"/>
    <w:rsid w:val="00D52B9D"/>
    <w:rsid w:val="00D539E0"/>
    <w:rsid w:val="00D54194"/>
    <w:rsid w:val="00D54419"/>
    <w:rsid w:val="00D55991"/>
    <w:rsid w:val="00D55ADF"/>
    <w:rsid w:val="00D55F12"/>
    <w:rsid w:val="00D56F4A"/>
    <w:rsid w:val="00D56F51"/>
    <w:rsid w:val="00D57BB9"/>
    <w:rsid w:val="00D60A51"/>
    <w:rsid w:val="00D60B02"/>
    <w:rsid w:val="00D612B8"/>
    <w:rsid w:val="00D61BD9"/>
    <w:rsid w:val="00D6274E"/>
    <w:rsid w:val="00D627C0"/>
    <w:rsid w:val="00D63B16"/>
    <w:rsid w:val="00D64698"/>
    <w:rsid w:val="00D649EE"/>
    <w:rsid w:val="00D64D19"/>
    <w:rsid w:val="00D6542E"/>
    <w:rsid w:val="00D65607"/>
    <w:rsid w:val="00D65765"/>
    <w:rsid w:val="00D65BDF"/>
    <w:rsid w:val="00D66182"/>
    <w:rsid w:val="00D66325"/>
    <w:rsid w:val="00D67786"/>
    <w:rsid w:val="00D67A24"/>
    <w:rsid w:val="00D67D74"/>
    <w:rsid w:val="00D70419"/>
    <w:rsid w:val="00D70562"/>
    <w:rsid w:val="00D70779"/>
    <w:rsid w:val="00D709BF"/>
    <w:rsid w:val="00D70CAF"/>
    <w:rsid w:val="00D7134D"/>
    <w:rsid w:val="00D71896"/>
    <w:rsid w:val="00D71C82"/>
    <w:rsid w:val="00D721EA"/>
    <w:rsid w:val="00D73216"/>
    <w:rsid w:val="00D7378C"/>
    <w:rsid w:val="00D745AD"/>
    <w:rsid w:val="00D74922"/>
    <w:rsid w:val="00D74B29"/>
    <w:rsid w:val="00D74FAC"/>
    <w:rsid w:val="00D759E0"/>
    <w:rsid w:val="00D75D38"/>
    <w:rsid w:val="00D75F48"/>
    <w:rsid w:val="00D761CB"/>
    <w:rsid w:val="00D762D8"/>
    <w:rsid w:val="00D76E21"/>
    <w:rsid w:val="00D772F8"/>
    <w:rsid w:val="00D77430"/>
    <w:rsid w:val="00D77CFB"/>
    <w:rsid w:val="00D77DE1"/>
    <w:rsid w:val="00D809B8"/>
    <w:rsid w:val="00D812BF"/>
    <w:rsid w:val="00D82CF9"/>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B6E"/>
    <w:rsid w:val="00D86EB5"/>
    <w:rsid w:val="00D8742D"/>
    <w:rsid w:val="00D87AF4"/>
    <w:rsid w:val="00D87D43"/>
    <w:rsid w:val="00D87F77"/>
    <w:rsid w:val="00D91284"/>
    <w:rsid w:val="00D91604"/>
    <w:rsid w:val="00D9206F"/>
    <w:rsid w:val="00D92100"/>
    <w:rsid w:val="00D92D27"/>
    <w:rsid w:val="00D94321"/>
    <w:rsid w:val="00D94718"/>
    <w:rsid w:val="00D94860"/>
    <w:rsid w:val="00D94A5E"/>
    <w:rsid w:val="00D94C1B"/>
    <w:rsid w:val="00D9509F"/>
    <w:rsid w:val="00D95562"/>
    <w:rsid w:val="00D95DF3"/>
    <w:rsid w:val="00DA0022"/>
    <w:rsid w:val="00DA01FA"/>
    <w:rsid w:val="00DA0F69"/>
    <w:rsid w:val="00DA1EFE"/>
    <w:rsid w:val="00DA228C"/>
    <w:rsid w:val="00DA26B8"/>
    <w:rsid w:val="00DA2AD0"/>
    <w:rsid w:val="00DA2BBB"/>
    <w:rsid w:val="00DA35BB"/>
    <w:rsid w:val="00DA35EF"/>
    <w:rsid w:val="00DA4D65"/>
    <w:rsid w:val="00DA592F"/>
    <w:rsid w:val="00DA5CA7"/>
    <w:rsid w:val="00DA5D2E"/>
    <w:rsid w:val="00DA5FA5"/>
    <w:rsid w:val="00DA67D8"/>
    <w:rsid w:val="00DA6DB6"/>
    <w:rsid w:val="00DA6E25"/>
    <w:rsid w:val="00DA79E4"/>
    <w:rsid w:val="00DB0758"/>
    <w:rsid w:val="00DB0A91"/>
    <w:rsid w:val="00DB110B"/>
    <w:rsid w:val="00DB117E"/>
    <w:rsid w:val="00DB164F"/>
    <w:rsid w:val="00DB1658"/>
    <w:rsid w:val="00DB1B99"/>
    <w:rsid w:val="00DB1F15"/>
    <w:rsid w:val="00DB2166"/>
    <w:rsid w:val="00DB2365"/>
    <w:rsid w:val="00DB24CA"/>
    <w:rsid w:val="00DB2C49"/>
    <w:rsid w:val="00DB34DD"/>
    <w:rsid w:val="00DB354A"/>
    <w:rsid w:val="00DB483D"/>
    <w:rsid w:val="00DB4B85"/>
    <w:rsid w:val="00DB61FC"/>
    <w:rsid w:val="00DB6A8D"/>
    <w:rsid w:val="00DB6C1F"/>
    <w:rsid w:val="00DB6CA1"/>
    <w:rsid w:val="00DB720A"/>
    <w:rsid w:val="00DB750D"/>
    <w:rsid w:val="00DB7A06"/>
    <w:rsid w:val="00DB7A2E"/>
    <w:rsid w:val="00DB7CF1"/>
    <w:rsid w:val="00DC0061"/>
    <w:rsid w:val="00DC1065"/>
    <w:rsid w:val="00DC1DBE"/>
    <w:rsid w:val="00DC21F9"/>
    <w:rsid w:val="00DC25D7"/>
    <w:rsid w:val="00DC25EA"/>
    <w:rsid w:val="00DC2E5B"/>
    <w:rsid w:val="00DC386F"/>
    <w:rsid w:val="00DC476E"/>
    <w:rsid w:val="00DC47DC"/>
    <w:rsid w:val="00DC4A29"/>
    <w:rsid w:val="00DC4EF3"/>
    <w:rsid w:val="00DC5061"/>
    <w:rsid w:val="00DC5446"/>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1F0"/>
    <w:rsid w:val="00DD3614"/>
    <w:rsid w:val="00DD3C0E"/>
    <w:rsid w:val="00DD3C6D"/>
    <w:rsid w:val="00DD4054"/>
    <w:rsid w:val="00DD4E27"/>
    <w:rsid w:val="00DD4FC2"/>
    <w:rsid w:val="00DD535C"/>
    <w:rsid w:val="00DD57E5"/>
    <w:rsid w:val="00DD60A7"/>
    <w:rsid w:val="00DD668C"/>
    <w:rsid w:val="00DD6808"/>
    <w:rsid w:val="00DD68B7"/>
    <w:rsid w:val="00DD69BF"/>
    <w:rsid w:val="00DD6C5E"/>
    <w:rsid w:val="00DD6D9F"/>
    <w:rsid w:val="00DD7AB1"/>
    <w:rsid w:val="00DE0409"/>
    <w:rsid w:val="00DE0483"/>
    <w:rsid w:val="00DE0AF0"/>
    <w:rsid w:val="00DE0D1A"/>
    <w:rsid w:val="00DE1271"/>
    <w:rsid w:val="00DE154B"/>
    <w:rsid w:val="00DE2538"/>
    <w:rsid w:val="00DE2815"/>
    <w:rsid w:val="00DE30D5"/>
    <w:rsid w:val="00DE47D5"/>
    <w:rsid w:val="00DE4812"/>
    <w:rsid w:val="00DE4C46"/>
    <w:rsid w:val="00DE51B2"/>
    <w:rsid w:val="00DE5771"/>
    <w:rsid w:val="00DE58E0"/>
    <w:rsid w:val="00DE5A15"/>
    <w:rsid w:val="00DE5B18"/>
    <w:rsid w:val="00DE5B76"/>
    <w:rsid w:val="00DE5BAA"/>
    <w:rsid w:val="00DE66EC"/>
    <w:rsid w:val="00DE7AC3"/>
    <w:rsid w:val="00DE7CE1"/>
    <w:rsid w:val="00DE7E7D"/>
    <w:rsid w:val="00DF02DF"/>
    <w:rsid w:val="00DF031E"/>
    <w:rsid w:val="00DF0380"/>
    <w:rsid w:val="00DF05C0"/>
    <w:rsid w:val="00DF0E75"/>
    <w:rsid w:val="00DF1886"/>
    <w:rsid w:val="00DF1939"/>
    <w:rsid w:val="00DF1A8E"/>
    <w:rsid w:val="00DF1FCC"/>
    <w:rsid w:val="00DF2072"/>
    <w:rsid w:val="00DF25E8"/>
    <w:rsid w:val="00DF2B10"/>
    <w:rsid w:val="00DF397A"/>
    <w:rsid w:val="00DF4476"/>
    <w:rsid w:val="00DF488E"/>
    <w:rsid w:val="00DF4914"/>
    <w:rsid w:val="00DF4BB7"/>
    <w:rsid w:val="00DF4C2D"/>
    <w:rsid w:val="00DF5357"/>
    <w:rsid w:val="00DF53FB"/>
    <w:rsid w:val="00DF5994"/>
    <w:rsid w:val="00DF6413"/>
    <w:rsid w:val="00DF6C4F"/>
    <w:rsid w:val="00DF6E9F"/>
    <w:rsid w:val="00DF6F60"/>
    <w:rsid w:val="00DF6FC7"/>
    <w:rsid w:val="00DF751E"/>
    <w:rsid w:val="00DF757E"/>
    <w:rsid w:val="00DF79D0"/>
    <w:rsid w:val="00E00352"/>
    <w:rsid w:val="00E004D3"/>
    <w:rsid w:val="00E004F2"/>
    <w:rsid w:val="00E00D74"/>
    <w:rsid w:val="00E00EA1"/>
    <w:rsid w:val="00E01016"/>
    <w:rsid w:val="00E013C6"/>
    <w:rsid w:val="00E01DF2"/>
    <w:rsid w:val="00E020CF"/>
    <w:rsid w:val="00E0260F"/>
    <w:rsid w:val="00E02851"/>
    <w:rsid w:val="00E035D2"/>
    <w:rsid w:val="00E0368E"/>
    <w:rsid w:val="00E03785"/>
    <w:rsid w:val="00E03821"/>
    <w:rsid w:val="00E0417C"/>
    <w:rsid w:val="00E0451F"/>
    <w:rsid w:val="00E046DD"/>
    <w:rsid w:val="00E04763"/>
    <w:rsid w:val="00E0508D"/>
    <w:rsid w:val="00E058DD"/>
    <w:rsid w:val="00E05E58"/>
    <w:rsid w:val="00E061B5"/>
    <w:rsid w:val="00E06702"/>
    <w:rsid w:val="00E06783"/>
    <w:rsid w:val="00E06A8B"/>
    <w:rsid w:val="00E07DEC"/>
    <w:rsid w:val="00E101B4"/>
    <w:rsid w:val="00E10CAD"/>
    <w:rsid w:val="00E10F66"/>
    <w:rsid w:val="00E117C6"/>
    <w:rsid w:val="00E11A14"/>
    <w:rsid w:val="00E1235D"/>
    <w:rsid w:val="00E1290F"/>
    <w:rsid w:val="00E13268"/>
    <w:rsid w:val="00E14392"/>
    <w:rsid w:val="00E143B0"/>
    <w:rsid w:val="00E144E3"/>
    <w:rsid w:val="00E148A4"/>
    <w:rsid w:val="00E14F26"/>
    <w:rsid w:val="00E154C1"/>
    <w:rsid w:val="00E15F30"/>
    <w:rsid w:val="00E16905"/>
    <w:rsid w:val="00E16E26"/>
    <w:rsid w:val="00E1707C"/>
    <w:rsid w:val="00E175D8"/>
    <w:rsid w:val="00E176DF"/>
    <w:rsid w:val="00E17C1D"/>
    <w:rsid w:val="00E17C4A"/>
    <w:rsid w:val="00E20452"/>
    <w:rsid w:val="00E212A3"/>
    <w:rsid w:val="00E217F5"/>
    <w:rsid w:val="00E220CA"/>
    <w:rsid w:val="00E22AF2"/>
    <w:rsid w:val="00E22F95"/>
    <w:rsid w:val="00E2310C"/>
    <w:rsid w:val="00E2313A"/>
    <w:rsid w:val="00E232F3"/>
    <w:rsid w:val="00E23855"/>
    <w:rsid w:val="00E23D17"/>
    <w:rsid w:val="00E24055"/>
    <w:rsid w:val="00E24217"/>
    <w:rsid w:val="00E250AA"/>
    <w:rsid w:val="00E251A0"/>
    <w:rsid w:val="00E26433"/>
    <w:rsid w:val="00E26902"/>
    <w:rsid w:val="00E275F8"/>
    <w:rsid w:val="00E27698"/>
    <w:rsid w:val="00E279A0"/>
    <w:rsid w:val="00E27C31"/>
    <w:rsid w:val="00E27C81"/>
    <w:rsid w:val="00E27EBF"/>
    <w:rsid w:val="00E30A90"/>
    <w:rsid w:val="00E32AEB"/>
    <w:rsid w:val="00E32BB5"/>
    <w:rsid w:val="00E3307E"/>
    <w:rsid w:val="00E3389A"/>
    <w:rsid w:val="00E339E6"/>
    <w:rsid w:val="00E34672"/>
    <w:rsid w:val="00E34935"/>
    <w:rsid w:val="00E34A6D"/>
    <w:rsid w:val="00E35310"/>
    <w:rsid w:val="00E36E87"/>
    <w:rsid w:val="00E37640"/>
    <w:rsid w:val="00E37754"/>
    <w:rsid w:val="00E37DD8"/>
    <w:rsid w:val="00E401A6"/>
    <w:rsid w:val="00E40800"/>
    <w:rsid w:val="00E409AB"/>
    <w:rsid w:val="00E40DA9"/>
    <w:rsid w:val="00E42D63"/>
    <w:rsid w:val="00E42D67"/>
    <w:rsid w:val="00E43D69"/>
    <w:rsid w:val="00E43FE9"/>
    <w:rsid w:val="00E455C8"/>
    <w:rsid w:val="00E4592D"/>
    <w:rsid w:val="00E46307"/>
    <w:rsid w:val="00E47E9D"/>
    <w:rsid w:val="00E47FD3"/>
    <w:rsid w:val="00E50B03"/>
    <w:rsid w:val="00E50FD1"/>
    <w:rsid w:val="00E5218A"/>
    <w:rsid w:val="00E523B8"/>
    <w:rsid w:val="00E526E2"/>
    <w:rsid w:val="00E527ED"/>
    <w:rsid w:val="00E529A1"/>
    <w:rsid w:val="00E52B82"/>
    <w:rsid w:val="00E52CB7"/>
    <w:rsid w:val="00E52D4F"/>
    <w:rsid w:val="00E52DE4"/>
    <w:rsid w:val="00E5314A"/>
    <w:rsid w:val="00E53434"/>
    <w:rsid w:val="00E5529B"/>
    <w:rsid w:val="00E55FD4"/>
    <w:rsid w:val="00E5650A"/>
    <w:rsid w:val="00E565D5"/>
    <w:rsid w:val="00E56C75"/>
    <w:rsid w:val="00E56F30"/>
    <w:rsid w:val="00E57D33"/>
    <w:rsid w:val="00E60476"/>
    <w:rsid w:val="00E6068E"/>
    <w:rsid w:val="00E60C96"/>
    <w:rsid w:val="00E611D7"/>
    <w:rsid w:val="00E61518"/>
    <w:rsid w:val="00E6176A"/>
    <w:rsid w:val="00E61BC7"/>
    <w:rsid w:val="00E627DB"/>
    <w:rsid w:val="00E6328A"/>
    <w:rsid w:val="00E6385E"/>
    <w:rsid w:val="00E639CA"/>
    <w:rsid w:val="00E63A60"/>
    <w:rsid w:val="00E63ED4"/>
    <w:rsid w:val="00E640F6"/>
    <w:rsid w:val="00E641B9"/>
    <w:rsid w:val="00E64786"/>
    <w:rsid w:val="00E64F61"/>
    <w:rsid w:val="00E6515A"/>
    <w:rsid w:val="00E65396"/>
    <w:rsid w:val="00E65D91"/>
    <w:rsid w:val="00E65FD5"/>
    <w:rsid w:val="00E66524"/>
    <w:rsid w:val="00E6653E"/>
    <w:rsid w:val="00E67224"/>
    <w:rsid w:val="00E6778E"/>
    <w:rsid w:val="00E701B0"/>
    <w:rsid w:val="00E70B55"/>
    <w:rsid w:val="00E71236"/>
    <w:rsid w:val="00E71776"/>
    <w:rsid w:val="00E71DB8"/>
    <w:rsid w:val="00E72075"/>
    <w:rsid w:val="00E7225D"/>
    <w:rsid w:val="00E728E4"/>
    <w:rsid w:val="00E7318D"/>
    <w:rsid w:val="00E73831"/>
    <w:rsid w:val="00E73CC8"/>
    <w:rsid w:val="00E747C6"/>
    <w:rsid w:val="00E74C36"/>
    <w:rsid w:val="00E755AE"/>
    <w:rsid w:val="00E75964"/>
    <w:rsid w:val="00E75E3C"/>
    <w:rsid w:val="00E75EB2"/>
    <w:rsid w:val="00E764DB"/>
    <w:rsid w:val="00E769D6"/>
    <w:rsid w:val="00E76F69"/>
    <w:rsid w:val="00E77329"/>
    <w:rsid w:val="00E773D7"/>
    <w:rsid w:val="00E801F7"/>
    <w:rsid w:val="00E804D5"/>
    <w:rsid w:val="00E80F62"/>
    <w:rsid w:val="00E81C35"/>
    <w:rsid w:val="00E81C64"/>
    <w:rsid w:val="00E82157"/>
    <w:rsid w:val="00E8261C"/>
    <w:rsid w:val="00E826D3"/>
    <w:rsid w:val="00E82869"/>
    <w:rsid w:val="00E82907"/>
    <w:rsid w:val="00E8361D"/>
    <w:rsid w:val="00E83ABD"/>
    <w:rsid w:val="00E83B09"/>
    <w:rsid w:val="00E83E25"/>
    <w:rsid w:val="00E84338"/>
    <w:rsid w:val="00E84520"/>
    <w:rsid w:val="00E849A6"/>
    <w:rsid w:val="00E857A4"/>
    <w:rsid w:val="00E860BD"/>
    <w:rsid w:val="00E8631E"/>
    <w:rsid w:val="00E865B1"/>
    <w:rsid w:val="00E86600"/>
    <w:rsid w:val="00E876C3"/>
    <w:rsid w:val="00E879A8"/>
    <w:rsid w:val="00E87DAA"/>
    <w:rsid w:val="00E9006D"/>
    <w:rsid w:val="00E90629"/>
    <w:rsid w:val="00E907A6"/>
    <w:rsid w:val="00E9196C"/>
    <w:rsid w:val="00E91A21"/>
    <w:rsid w:val="00E92130"/>
    <w:rsid w:val="00E92743"/>
    <w:rsid w:val="00E93238"/>
    <w:rsid w:val="00E9334C"/>
    <w:rsid w:val="00E94447"/>
    <w:rsid w:val="00E9448D"/>
    <w:rsid w:val="00E94676"/>
    <w:rsid w:val="00E94840"/>
    <w:rsid w:val="00E949F9"/>
    <w:rsid w:val="00E9587A"/>
    <w:rsid w:val="00E95C89"/>
    <w:rsid w:val="00E95E22"/>
    <w:rsid w:val="00E95E55"/>
    <w:rsid w:val="00E96640"/>
    <w:rsid w:val="00E96780"/>
    <w:rsid w:val="00E96E38"/>
    <w:rsid w:val="00E971DF"/>
    <w:rsid w:val="00E97747"/>
    <w:rsid w:val="00E97A37"/>
    <w:rsid w:val="00EA03FB"/>
    <w:rsid w:val="00EA085E"/>
    <w:rsid w:val="00EA13AA"/>
    <w:rsid w:val="00EA1BA5"/>
    <w:rsid w:val="00EA2055"/>
    <w:rsid w:val="00EA230E"/>
    <w:rsid w:val="00EA2349"/>
    <w:rsid w:val="00EA25DD"/>
    <w:rsid w:val="00EA3246"/>
    <w:rsid w:val="00EA386D"/>
    <w:rsid w:val="00EA3895"/>
    <w:rsid w:val="00EA39D6"/>
    <w:rsid w:val="00EA3B47"/>
    <w:rsid w:val="00EA3D1C"/>
    <w:rsid w:val="00EA42F4"/>
    <w:rsid w:val="00EA4F36"/>
    <w:rsid w:val="00EA5E02"/>
    <w:rsid w:val="00EA60B0"/>
    <w:rsid w:val="00EA6A3D"/>
    <w:rsid w:val="00EA7157"/>
    <w:rsid w:val="00EA7321"/>
    <w:rsid w:val="00EA76B8"/>
    <w:rsid w:val="00EA77BE"/>
    <w:rsid w:val="00EA7993"/>
    <w:rsid w:val="00EB0153"/>
    <w:rsid w:val="00EB0F1F"/>
    <w:rsid w:val="00EB108C"/>
    <w:rsid w:val="00EB10C8"/>
    <w:rsid w:val="00EB179D"/>
    <w:rsid w:val="00EB1A30"/>
    <w:rsid w:val="00EB237B"/>
    <w:rsid w:val="00EB30DC"/>
    <w:rsid w:val="00EB3213"/>
    <w:rsid w:val="00EB379A"/>
    <w:rsid w:val="00EB3BAE"/>
    <w:rsid w:val="00EB3E97"/>
    <w:rsid w:val="00EB408E"/>
    <w:rsid w:val="00EB42B8"/>
    <w:rsid w:val="00EB4387"/>
    <w:rsid w:val="00EB447B"/>
    <w:rsid w:val="00EB4EBF"/>
    <w:rsid w:val="00EB4F5B"/>
    <w:rsid w:val="00EB5037"/>
    <w:rsid w:val="00EB5451"/>
    <w:rsid w:val="00EB5888"/>
    <w:rsid w:val="00EB5B4E"/>
    <w:rsid w:val="00EB62A6"/>
    <w:rsid w:val="00EB6E8D"/>
    <w:rsid w:val="00EB7690"/>
    <w:rsid w:val="00EB7C4A"/>
    <w:rsid w:val="00EC004B"/>
    <w:rsid w:val="00EC0123"/>
    <w:rsid w:val="00EC033C"/>
    <w:rsid w:val="00EC07CE"/>
    <w:rsid w:val="00EC0A66"/>
    <w:rsid w:val="00EC1AF8"/>
    <w:rsid w:val="00EC2D0D"/>
    <w:rsid w:val="00EC3C6D"/>
    <w:rsid w:val="00EC413C"/>
    <w:rsid w:val="00EC53DD"/>
    <w:rsid w:val="00EC5484"/>
    <w:rsid w:val="00EC6696"/>
    <w:rsid w:val="00EC68FC"/>
    <w:rsid w:val="00EC716E"/>
    <w:rsid w:val="00EC7816"/>
    <w:rsid w:val="00EC783A"/>
    <w:rsid w:val="00EC7E91"/>
    <w:rsid w:val="00ED02B7"/>
    <w:rsid w:val="00ED08F1"/>
    <w:rsid w:val="00ED0985"/>
    <w:rsid w:val="00ED1ED0"/>
    <w:rsid w:val="00ED1F2D"/>
    <w:rsid w:val="00ED22FA"/>
    <w:rsid w:val="00ED28F5"/>
    <w:rsid w:val="00ED3756"/>
    <w:rsid w:val="00ED3EB0"/>
    <w:rsid w:val="00ED4D87"/>
    <w:rsid w:val="00ED4F6E"/>
    <w:rsid w:val="00ED4FF5"/>
    <w:rsid w:val="00ED513E"/>
    <w:rsid w:val="00ED58EA"/>
    <w:rsid w:val="00ED5E30"/>
    <w:rsid w:val="00ED5FE3"/>
    <w:rsid w:val="00ED66F6"/>
    <w:rsid w:val="00ED6703"/>
    <w:rsid w:val="00ED6E2A"/>
    <w:rsid w:val="00ED6FD5"/>
    <w:rsid w:val="00ED70D8"/>
    <w:rsid w:val="00ED75D0"/>
    <w:rsid w:val="00ED7B15"/>
    <w:rsid w:val="00EE04CC"/>
    <w:rsid w:val="00EE09C8"/>
    <w:rsid w:val="00EE1130"/>
    <w:rsid w:val="00EE11E6"/>
    <w:rsid w:val="00EE1B25"/>
    <w:rsid w:val="00EE1B77"/>
    <w:rsid w:val="00EE1EAA"/>
    <w:rsid w:val="00EE1F39"/>
    <w:rsid w:val="00EE1F99"/>
    <w:rsid w:val="00EE2064"/>
    <w:rsid w:val="00EE2CDC"/>
    <w:rsid w:val="00EE3323"/>
    <w:rsid w:val="00EE3558"/>
    <w:rsid w:val="00EE3905"/>
    <w:rsid w:val="00EE4387"/>
    <w:rsid w:val="00EE4825"/>
    <w:rsid w:val="00EE4C2F"/>
    <w:rsid w:val="00EE5170"/>
    <w:rsid w:val="00EE5270"/>
    <w:rsid w:val="00EE5568"/>
    <w:rsid w:val="00EE5714"/>
    <w:rsid w:val="00EE5A02"/>
    <w:rsid w:val="00EE68D1"/>
    <w:rsid w:val="00EE6D6C"/>
    <w:rsid w:val="00EE6F18"/>
    <w:rsid w:val="00EE753F"/>
    <w:rsid w:val="00EE7AD0"/>
    <w:rsid w:val="00EF00FA"/>
    <w:rsid w:val="00EF0453"/>
    <w:rsid w:val="00EF0FE6"/>
    <w:rsid w:val="00EF1432"/>
    <w:rsid w:val="00EF1575"/>
    <w:rsid w:val="00EF1749"/>
    <w:rsid w:val="00EF326E"/>
    <w:rsid w:val="00EF4EA0"/>
    <w:rsid w:val="00EF565F"/>
    <w:rsid w:val="00EF56D3"/>
    <w:rsid w:val="00EF5903"/>
    <w:rsid w:val="00EF595A"/>
    <w:rsid w:val="00EF5AA1"/>
    <w:rsid w:val="00EF5ECC"/>
    <w:rsid w:val="00EF5F8E"/>
    <w:rsid w:val="00EF6991"/>
    <w:rsid w:val="00EF6CE4"/>
    <w:rsid w:val="00EF7308"/>
    <w:rsid w:val="00EF75A7"/>
    <w:rsid w:val="00EF7607"/>
    <w:rsid w:val="00EF78F1"/>
    <w:rsid w:val="00EF7D6B"/>
    <w:rsid w:val="00F003F7"/>
    <w:rsid w:val="00F00554"/>
    <w:rsid w:val="00F01527"/>
    <w:rsid w:val="00F02D84"/>
    <w:rsid w:val="00F031BB"/>
    <w:rsid w:val="00F0364C"/>
    <w:rsid w:val="00F03682"/>
    <w:rsid w:val="00F03C1F"/>
    <w:rsid w:val="00F03E25"/>
    <w:rsid w:val="00F03EF6"/>
    <w:rsid w:val="00F04813"/>
    <w:rsid w:val="00F04C3E"/>
    <w:rsid w:val="00F0534C"/>
    <w:rsid w:val="00F05975"/>
    <w:rsid w:val="00F060DC"/>
    <w:rsid w:val="00F063C1"/>
    <w:rsid w:val="00F06450"/>
    <w:rsid w:val="00F06A39"/>
    <w:rsid w:val="00F070F0"/>
    <w:rsid w:val="00F07221"/>
    <w:rsid w:val="00F07609"/>
    <w:rsid w:val="00F077DF"/>
    <w:rsid w:val="00F07837"/>
    <w:rsid w:val="00F10104"/>
    <w:rsid w:val="00F10129"/>
    <w:rsid w:val="00F106E2"/>
    <w:rsid w:val="00F107E9"/>
    <w:rsid w:val="00F10B4F"/>
    <w:rsid w:val="00F10CCF"/>
    <w:rsid w:val="00F11082"/>
    <w:rsid w:val="00F1131B"/>
    <w:rsid w:val="00F11D42"/>
    <w:rsid w:val="00F12297"/>
    <w:rsid w:val="00F1249C"/>
    <w:rsid w:val="00F128A3"/>
    <w:rsid w:val="00F128EC"/>
    <w:rsid w:val="00F12EEB"/>
    <w:rsid w:val="00F13137"/>
    <w:rsid w:val="00F13340"/>
    <w:rsid w:val="00F14929"/>
    <w:rsid w:val="00F14932"/>
    <w:rsid w:val="00F149C6"/>
    <w:rsid w:val="00F149C7"/>
    <w:rsid w:val="00F14AE0"/>
    <w:rsid w:val="00F14E08"/>
    <w:rsid w:val="00F15B46"/>
    <w:rsid w:val="00F15BFB"/>
    <w:rsid w:val="00F15CED"/>
    <w:rsid w:val="00F16240"/>
    <w:rsid w:val="00F16B8E"/>
    <w:rsid w:val="00F16D48"/>
    <w:rsid w:val="00F17639"/>
    <w:rsid w:val="00F176F4"/>
    <w:rsid w:val="00F20888"/>
    <w:rsid w:val="00F20980"/>
    <w:rsid w:val="00F20AE2"/>
    <w:rsid w:val="00F2120B"/>
    <w:rsid w:val="00F213C2"/>
    <w:rsid w:val="00F21C99"/>
    <w:rsid w:val="00F2289D"/>
    <w:rsid w:val="00F23118"/>
    <w:rsid w:val="00F23D04"/>
    <w:rsid w:val="00F23F9F"/>
    <w:rsid w:val="00F24005"/>
    <w:rsid w:val="00F2421C"/>
    <w:rsid w:val="00F24291"/>
    <w:rsid w:val="00F244ED"/>
    <w:rsid w:val="00F24FF6"/>
    <w:rsid w:val="00F260C1"/>
    <w:rsid w:val="00F265B7"/>
    <w:rsid w:val="00F26BD2"/>
    <w:rsid w:val="00F26D57"/>
    <w:rsid w:val="00F26F67"/>
    <w:rsid w:val="00F27552"/>
    <w:rsid w:val="00F27AA2"/>
    <w:rsid w:val="00F27CE8"/>
    <w:rsid w:val="00F3025E"/>
    <w:rsid w:val="00F304DE"/>
    <w:rsid w:val="00F3053F"/>
    <w:rsid w:val="00F30E22"/>
    <w:rsid w:val="00F30F9C"/>
    <w:rsid w:val="00F313C1"/>
    <w:rsid w:val="00F31B44"/>
    <w:rsid w:val="00F31D88"/>
    <w:rsid w:val="00F31FDE"/>
    <w:rsid w:val="00F3248B"/>
    <w:rsid w:val="00F3257F"/>
    <w:rsid w:val="00F3293A"/>
    <w:rsid w:val="00F334B2"/>
    <w:rsid w:val="00F33FBF"/>
    <w:rsid w:val="00F34228"/>
    <w:rsid w:val="00F34649"/>
    <w:rsid w:val="00F34843"/>
    <w:rsid w:val="00F34987"/>
    <w:rsid w:val="00F34D91"/>
    <w:rsid w:val="00F34E60"/>
    <w:rsid w:val="00F35063"/>
    <w:rsid w:val="00F351FD"/>
    <w:rsid w:val="00F35E1A"/>
    <w:rsid w:val="00F35FDC"/>
    <w:rsid w:val="00F3683B"/>
    <w:rsid w:val="00F36A52"/>
    <w:rsid w:val="00F36CB7"/>
    <w:rsid w:val="00F37133"/>
    <w:rsid w:val="00F3755B"/>
    <w:rsid w:val="00F3796B"/>
    <w:rsid w:val="00F37993"/>
    <w:rsid w:val="00F37A9B"/>
    <w:rsid w:val="00F4011B"/>
    <w:rsid w:val="00F404DF"/>
    <w:rsid w:val="00F40648"/>
    <w:rsid w:val="00F4102A"/>
    <w:rsid w:val="00F4113B"/>
    <w:rsid w:val="00F4168D"/>
    <w:rsid w:val="00F417CA"/>
    <w:rsid w:val="00F41941"/>
    <w:rsid w:val="00F41B70"/>
    <w:rsid w:val="00F41DF4"/>
    <w:rsid w:val="00F420E0"/>
    <w:rsid w:val="00F420FC"/>
    <w:rsid w:val="00F4212C"/>
    <w:rsid w:val="00F42458"/>
    <w:rsid w:val="00F43011"/>
    <w:rsid w:val="00F4360C"/>
    <w:rsid w:val="00F43F38"/>
    <w:rsid w:val="00F44961"/>
    <w:rsid w:val="00F44CCA"/>
    <w:rsid w:val="00F44D88"/>
    <w:rsid w:val="00F44F67"/>
    <w:rsid w:val="00F44F8C"/>
    <w:rsid w:val="00F45158"/>
    <w:rsid w:val="00F453AA"/>
    <w:rsid w:val="00F45699"/>
    <w:rsid w:val="00F458FD"/>
    <w:rsid w:val="00F45B58"/>
    <w:rsid w:val="00F45CF3"/>
    <w:rsid w:val="00F471C1"/>
    <w:rsid w:val="00F471D7"/>
    <w:rsid w:val="00F47E9D"/>
    <w:rsid w:val="00F5026B"/>
    <w:rsid w:val="00F5085E"/>
    <w:rsid w:val="00F50F0F"/>
    <w:rsid w:val="00F51405"/>
    <w:rsid w:val="00F5180B"/>
    <w:rsid w:val="00F51B16"/>
    <w:rsid w:val="00F53A4D"/>
    <w:rsid w:val="00F5431F"/>
    <w:rsid w:val="00F54722"/>
    <w:rsid w:val="00F54CA7"/>
    <w:rsid w:val="00F552FB"/>
    <w:rsid w:val="00F55328"/>
    <w:rsid w:val="00F553D3"/>
    <w:rsid w:val="00F5599E"/>
    <w:rsid w:val="00F559B4"/>
    <w:rsid w:val="00F55CD7"/>
    <w:rsid w:val="00F570D0"/>
    <w:rsid w:val="00F601B2"/>
    <w:rsid w:val="00F60E95"/>
    <w:rsid w:val="00F61510"/>
    <w:rsid w:val="00F615B8"/>
    <w:rsid w:val="00F61ECE"/>
    <w:rsid w:val="00F6252A"/>
    <w:rsid w:val="00F629FC"/>
    <w:rsid w:val="00F63067"/>
    <w:rsid w:val="00F631AD"/>
    <w:rsid w:val="00F63347"/>
    <w:rsid w:val="00F6350A"/>
    <w:rsid w:val="00F63927"/>
    <w:rsid w:val="00F63946"/>
    <w:rsid w:val="00F641EC"/>
    <w:rsid w:val="00F6466D"/>
    <w:rsid w:val="00F6499B"/>
    <w:rsid w:val="00F64CE8"/>
    <w:rsid w:val="00F650BF"/>
    <w:rsid w:val="00F652AD"/>
    <w:rsid w:val="00F65434"/>
    <w:rsid w:val="00F655BA"/>
    <w:rsid w:val="00F66159"/>
    <w:rsid w:val="00F66A52"/>
    <w:rsid w:val="00F6706B"/>
    <w:rsid w:val="00F67496"/>
    <w:rsid w:val="00F67FD3"/>
    <w:rsid w:val="00F703B2"/>
    <w:rsid w:val="00F704E8"/>
    <w:rsid w:val="00F7119F"/>
    <w:rsid w:val="00F71E14"/>
    <w:rsid w:val="00F72285"/>
    <w:rsid w:val="00F72308"/>
    <w:rsid w:val="00F72545"/>
    <w:rsid w:val="00F7260C"/>
    <w:rsid w:val="00F7308A"/>
    <w:rsid w:val="00F733FB"/>
    <w:rsid w:val="00F735E2"/>
    <w:rsid w:val="00F73EA2"/>
    <w:rsid w:val="00F74618"/>
    <w:rsid w:val="00F747F3"/>
    <w:rsid w:val="00F75045"/>
    <w:rsid w:val="00F76116"/>
    <w:rsid w:val="00F7628A"/>
    <w:rsid w:val="00F7670F"/>
    <w:rsid w:val="00F768F2"/>
    <w:rsid w:val="00F76E03"/>
    <w:rsid w:val="00F7767E"/>
    <w:rsid w:val="00F77811"/>
    <w:rsid w:val="00F77ED2"/>
    <w:rsid w:val="00F80414"/>
    <w:rsid w:val="00F80BD5"/>
    <w:rsid w:val="00F813E3"/>
    <w:rsid w:val="00F81CA3"/>
    <w:rsid w:val="00F81D34"/>
    <w:rsid w:val="00F824D7"/>
    <w:rsid w:val="00F835D7"/>
    <w:rsid w:val="00F8373E"/>
    <w:rsid w:val="00F83984"/>
    <w:rsid w:val="00F83CA5"/>
    <w:rsid w:val="00F83D15"/>
    <w:rsid w:val="00F84943"/>
    <w:rsid w:val="00F84E08"/>
    <w:rsid w:val="00F85448"/>
    <w:rsid w:val="00F859FB"/>
    <w:rsid w:val="00F85E87"/>
    <w:rsid w:val="00F8635C"/>
    <w:rsid w:val="00F8699B"/>
    <w:rsid w:val="00F86CD0"/>
    <w:rsid w:val="00F9057A"/>
    <w:rsid w:val="00F906A7"/>
    <w:rsid w:val="00F909F2"/>
    <w:rsid w:val="00F90ACB"/>
    <w:rsid w:val="00F90D2C"/>
    <w:rsid w:val="00F90FED"/>
    <w:rsid w:val="00F91025"/>
    <w:rsid w:val="00F918B7"/>
    <w:rsid w:val="00F92812"/>
    <w:rsid w:val="00F92B14"/>
    <w:rsid w:val="00F92B7C"/>
    <w:rsid w:val="00F93335"/>
    <w:rsid w:val="00F93350"/>
    <w:rsid w:val="00F93DF4"/>
    <w:rsid w:val="00F93EA6"/>
    <w:rsid w:val="00F93EBE"/>
    <w:rsid w:val="00F94CD6"/>
    <w:rsid w:val="00F94CE2"/>
    <w:rsid w:val="00F95A48"/>
    <w:rsid w:val="00F95CB5"/>
    <w:rsid w:val="00F96AA6"/>
    <w:rsid w:val="00F97227"/>
    <w:rsid w:val="00F9740F"/>
    <w:rsid w:val="00F97463"/>
    <w:rsid w:val="00F9783B"/>
    <w:rsid w:val="00F97F58"/>
    <w:rsid w:val="00FA12DA"/>
    <w:rsid w:val="00FA156E"/>
    <w:rsid w:val="00FA159C"/>
    <w:rsid w:val="00FA1BFB"/>
    <w:rsid w:val="00FA2149"/>
    <w:rsid w:val="00FA25C4"/>
    <w:rsid w:val="00FA3ADA"/>
    <w:rsid w:val="00FA4159"/>
    <w:rsid w:val="00FA41E4"/>
    <w:rsid w:val="00FA42D4"/>
    <w:rsid w:val="00FA4D34"/>
    <w:rsid w:val="00FA5F5D"/>
    <w:rsid w:val="00FA6818"/>
    <w:rsid w:val="00FA6B2E"/>
    <w:rsid w:val="00FA6F45"/>
    <w:rsid w:val="00FA74C3"/>
    <w:rsid w:val="00FA7A18"/>
    <w:rsid w:val="00FB063C"/>
    <w:rsid w:val="00FB06E5"/>
    <w:rsid w:val="00FB0A61"/>
    <w:rsid w:val="00FB0CE2"/>
    <w:rsid w:val="00FB0D72"/>
    <w:rsid w:val="00FB18F5"/>
    <w:rsid w:val="00FB2144"/>
    <w:rsid w:val="00FB2412"/>
    <w:rsid w:val="00FB2435"/>
    <w:rsid w:val="00FB289F"/>
    <w:rsid w:val="00FB361E"/>
    <w:rsid w:val="00FB3667"/>
    <w:rsid w:val="00FB3E5B"/>
    <w:rsid w:val="00FB4F30"/>
    <w:rsid w:val="00FB595E"/>
    <w:rsid w:val="00FB5F9A"/>
    <w:rsid w:val="00FB6167"/>
    <w:rsid w:val="00FB636D"/>
    <w:rsid w:val="00FB6444"/>
    <w:rsid w:val="00FB6CCC"/>
    <w:rsid w:val="00FB7418"/>
    <w:rsid w:val="00FB751E"/>
    <w:rsid w:val="00FB773B"/>
    <w:rsid w:val="00FB796D"/>
    <w:rsid w:val="00FC0EF1"/>
    <w:rsid w:val="00FC14B1"/>
    <w:rsid w:val="00FC16FF"/>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43EF"/>
    <w:rsid w:val="00FC45B7"/>
    <w:rsid w:val="00FC6535"/>
    <w:rsid w:val="00FD0255"/>
    <w:rsid w:val="00FD040F"/>
    <w:rsid w:val="00FD1531"/>
    <w:rsid w:val="00FD160F"/>
    <w:rsid w:val="00FD1B34"/>
    <w:rsid w:val="00FD1FBB"/>
    <w:rsid w:val="00FD2DD7"/>
    <w:rsid w:val="00FD2FC3"/>
    <w:rsid w:val="00FD3264"/>
    <w:rsid w:val="00FD3971"/>
    <w:rsid w:val="00FD4349"/>
    <w:rsid w:val="00FD4496"/>
    <w:rsid w:val="00FD48E4"/>
    <w:rsid w:val="00FD5482"/>
    <w:rsid w:val="00FD5A04"/>
    <w:rsid w:val="00FD60EB"/>
    <w:rsid w:val="00FD63F6"/>
    <w:rsid w:val="00FD66D6"/>
    <w:rsid w:val="00FD717F"/>
    <w:rsid w:val="00FD7676"/>
    <w:rsid w:val="00FD7899"/>
    <w:rsid w:val="00FD7A21"/>
    <w:rsid w:val="00FD7EA5"/>
    <w:rsid w:val="00FE0044"/>
    <w:rsid w:val="00FE01F6"/>
    <w:rsid w:val="00FE0CD0"/>
    <w:rsid w:val="00FE19E1"/>
    <w:rsid w:val="00FE1DF7"/>
    <w:rsid w:val="00FE1F27"/>
    <w:rsid w:val="00FE1FCF"/>
    <w:rsid w:val="00FE2634"/>
    <w:rsid w:val="00FE2CB2"/>
    <w:rsid w:val="00FE32C2"/>
    <w:rsid w:val="00FE47D2"/>
    <w:rsid w:val="00FE4D5F"/>
    <w:rsid w:val="00FE5389"/>
    <w:rsid w:val="00FE57EF"/>
    <w:rsid w:val="00FE5B4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4F9B"/>
    <w:rsid w:val="00FF54FB"/>
    <w:rsid w:val="00FF5D55"/>
    <w:rsid w:val="00FF610E"/>
    <w:rsid w:val="00FF630B"/>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iPriority w:val="99"/>
    <w:semiHidden/>
    <w:unhideWhenUsed/>
    <w:rsid w:val="002843E5"/>
    <w:pPr>
      <w:spacing w:after="120" w:line="480" w:lineRule="auto"/>
    </w:pPr>
  </w:style>
  <w:style w:type="character" w:customStyle="1" w:styleId="BodyText2Char">
    <w:name w:val="Body Text 2 Char"/>
    <w:basedOn w:val="DefaultParagraphFont"/>
    <w:link w:val="BodyText2"/>
    <w:uiPriority w:val="99"/>
    <w:semiHidden/>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8">
    <w:name w:val="Table Grid8"/>
    <w:basedOn w:val="TableNormal"/>
    <w:next w:val="TableGrid"/>
    <w:rsid w:val="00590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A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73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0593"/>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iPriority w:val="99"/>
    <w:semiHidden/>
    <w:unhideWhenUsed/>
    <w:rsid w:val="002843E5"/>
    <w:pPr>
      <w:spacing w:after="120" w:line="480" w:lineRule="auto"/>
    </w:pPr>
  </w:style>
  <w:style w:type="character" w:customStyle="1" w:styleId="BodyText2Char">
    <w:name w:val="Body Text 2 Char"/>
    <w:basedOn w:val="DefaultParagraphFont"/>
    <w:link w:val="BodyText2"/>
    <w:uiPriority w:val="99"/>
    <w:semiHidden/>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8">
    <w:name w:val="Table Grid8"/>
    <w:basedOn w:val="TableNormal"/>
    <w:next w:val="TableGrid"/>
    <w:rsid w:val="00590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A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73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059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5450974">
      <w:bodyDiv w:val="1"/>
      <w:marLeft w:val="0"/>
      <w:marRight w:val="0"/>
      <w:marTop w:val="0"/>
      <w:marBottom w:val="0"/>
      <w:divBdr>
        <w:top w:val="none" w:sz="0" w:space="0" w:color="auto"/>
        <w:left w:val="none" w:sz="0" w:space="0" w:color="auto"/>
        <w:bottom w:val="none" w:sz="0" w:space="0" w:color="auto"/>
        <w:right w:val="none" w:sz="0" w:space="0" w:color="auto"/>
      </w:divBdr>
      <w:divsChild>
        <w:div w:id="2055229233">
          <w:marLeft w:val="547"/>
          <w:marRight w:val="0"/>
          <w:marTop w:val="0"/>
          <w:marBottom w:val="0"/>
          <w:divBdr>
            <w:top w:val="none" w:sz="0" w:space="0" w:color="auto"/>
            <w:left w:val="none" w:sz="0" w:space="0" w:color="auto"/>
            <w:bottom w:val="none" w:sz="0" w:space="0" w:color="auto"/>
            <w:right w:val="none" w:sz="0" w:space="0" w:color="auto"/>
          </w:divBdr>
        </w:div>
        <w:div w:id="110903238">
          <w:marLeft w:val="547"/>
          <w:marRight w:val="0"/>
          <w:marTop w:val="0"/>
          <w:marBottom w:val="0"/>
          <w:divBdr>
            <w:top w:val="none" w:sz="0" w:space="0" w:color="auto"/>
            <w:left w:val="none" w:sz="0" w:space="0" w:color="auto"/>
            <w:bottom w:val="none" w:sz="0" w:space="0" w:color="auto"/>
            <w:right w:val="none" w:sz="0" w:space="0" w:color="auto"/>
          </w:divBdr>
        </w:div>
        <w:div w:id="192815624">
          <w:marLeft w:val="547"/>
          <w:marRight w:val="0"/>
          <w:marTop w:val="0"/>
          <w:marBottom w:val="0"/>
          <w:divBdr>
            <w:top w:val="none" w:sz="0" w:space="0" w:color="auto"/>
            <w:left w:val="none" w:sz="0" w:space="0" w:color="auto"/>
            <w:bottom w:val="none" w:sz="0" w:space="0" w:color="auto"/>
            <w:right w:val="none" w:sz="0" w:space="0" w:color="auto"/>
          </w:divBdr>
        </w:div>
        <w:div w:id="984043642">
          <w:marLeft w:val="547"/>
          <w:marRight w:val="0"/>
          <w:marTop w:val="0"/>
          <w:marBottom w:val="0"/>
          <w:divBdr>
            <w:top w:val="none" w:sz="0" w:space="0" w:color="auto"/>
            <w:left w:val="none" w:sz="0" w:space="0" w:color="auto"/>
            <w:bottom w:val="none" w:sz="0" w:space="0" w:color="auto"/>
            <w:right w:val="none" w:sz="0" w:space="0" w:color="auto"/>
          </w:divBdr>
        </w:div>
      </w:divsChild>
    </w:div>
    <w:div w:id="8414775">
      <w:bodyDiv w:val="1"/>
      <w:marLeft w:val="0"/>
      <w:marRight w:val="0"/>
      <w:marTop w:val="0"/>
      <w:marBottom w:val="0"/>
      <w:divBdr>
        <w:top w:val="none" w:sz="0" w:space="0" w:color="auto"/>
        <w:left w:val="none" w:sz="0" w:space="0" w:color="auto"/>
        <w:bottom w:val="none" w:sz="0" w:space="0" w:color="auto"/>
        <w:right w:val="none" w:sz="0" w:space="0" w:color="auto"/>
      </w:divBdr>
      <w:divsChild>
        <w:div w:id="938223189">
          <w:marLeft w:val="432"/>
          <w:marRight w:val="0"/>
          <w:marTop w:val="106"/>
          <w:marBottom w:val="0"/>
          <w:divBdr>
            <w:top w:val="none" w:sz="0" w:space="0" w:color="auto"/>
            <w:left w:val="none" w:sz="0" w:space="0" w:color="auto"/>
            <w:bottom w:val="none" w:sz="0" w:space="0" w:color="auto"/>
            <w:right w:val="none" w:sz="0" w:space="0" w:color="auto"/>
          </w:divBdr>
        </w:div>
        <w:div w:id="327366615">
          <w:marLeft w:val="432"/>
          <w:marRight w:val="0"/>
          <w:marTop w:val="106"/>
          <w:marBottom w:val="0"/>
          <w:divBdr>
            <w:top w:val="none" w:sz="0" w:space="0" w:color="auto"/>
            <w:left w:val="none" w:sz="0" w:space="0" w:color="auto"/>
            <w:bottom w:val="none" w:sz="0" w:space="0" w:color="auto"/>
            <w:right w:val="none" w:sz="0" w:space="0" w:color="auto"/>
          </w:divBdr>
        </w:div>
        <w:div w:id="1623807345">
          <w:marLeft w:val="432"/>
          <w:marRight w:val="0"/>
          <w:marTop w:val="106"/>
          <w:marBottom w:val="0"/>
          <w:divBdr>
            <w:top w:val="none" w:sz="0" w:space="0" w:color="auto"/>
            <w:left w:val="none" w:sz="0" w:space="0" w:color="auto"/>
            <w:bottom w:val="none" w:sz="0" w:space="0" w:color="auto"/>
            <w:right w:val="none" w:sz="0" w:space="0" w:color="auto"/>
          </w:divBdr>
        </w:div>
      </w:divsChild>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91095452">
      <w:bodyDiv w:val="1"/>
      <w:marLeft w:val="0"/>
      <w:marRight w:val="0"/>
      <w:marTop w:val="0"/>
      <w:marBottom w:val="0"/>
      <w:divBdr>
        <w:top w:val="none" w:sz="0" w:space="0" w:color="auto"/>
        <w:left w:val="none" w:sz="0" w:space="0" w:color="auto"/>
        <w:bottom w:val="none" w:sz="0" w:space="0" w:color="auto"/>
        <w:right w:val="none" w:sz="0" w:space="0" w:color="auto"/>
      </w:divBdr>
      <w:divsChild>
        <w:div w:id="528643456">
          <w:marLeft w:val="547"/>
          <w:marRight w:val="0"/>
          <w:marTop w:val="0"/>
          <w:marBottom w:val="0"/>
          <w:divBdr>
            <w:top w:val="none" w:sz="0" w:space="0" w:color="auto"/>
            <w:left w:val="none" w:sz="0" w:space="0" w:color="auto"/>
            <w:bottom w:val="none" w:sz="0" w:space="0" w:color="auto"/>
            <w:right w:val="none" w:sz="0" w:space="0" w:color="auto"/>
          </w:divBdr>
        </w:div>
        <w:div w:id="777454553">
          <w:marLeft w:val="547"/>
          <w:marRight w:val="0"/>
          <w:marTop w:val="0"/>
          <w:marBottom w:val="0"/>
          <w:divBdr>
            <w:top w:val="none" w:sz="0" w:space="0" w:color="auto"/>
            <w:left w:val="none" w:sz="0" w:space="0" w:color="auto"/>
            <w:bottom w:val="none" w:sz="0" w:space="0" w:color="auto"/>
            <w:right w:val="none" w:sz="0" w:space="0" w:color="auto"/>
          </w:divBdr>
        </w:div>
        <w:div w:id="814958408">
          <w:marLeft w:val="547"/>
          <w:marRight w:val="0"/>
          <w:marTop w:val="0"/>
          <w:marBottom w:val="0"/>
          <w:divBdr>
            <w:top w:val="none" w:sz="0" w:space="0" w:color="auto"/>
            <w:left w:val="none" w:sz="0" w:space="0" w:color="auto"/>
            <w:bottom w:val="none" w:sz="0" w:space="0" w:color="auto"/>
            <w:right w:val="none" w:sz="0" w:space="0" w:color="auto"/>
          </w:divBdr>
        </w:div>
        <w:div w:id="131144663">
          <w:marLeft w:val="547"/>
          <w:marRight w:val="0"/>
          <w:marTop w:val="0"/>
          <w:marBottom w:val="0"/>
          <w:divBdr>
            <w:top w:val="none" w:sz="0" w:space="0" w:color="auto"/>
            <w:left w:val="none" w:sz="0" w:space="0" w:color="auto"/>
            <w:bottom w:val="none" w:sz="0" w:space="0" w:color="auto"/>
            <w:right w:val="none" w:sz="0" w:space="0" w:color="auto"/>
          </w:divBdr>
        </w:div>
      </w:divsChild>
    </w:div>
    <w:div w:id="96095620">
      <w:bodyDiv w:val="1"/>
      <w:marLeft w:val="0"/>
      <w:marRight w:val="0"/>
      <w:marTop w:val="0"/>
      <w:marBottom w:val="0"/>
      <w:divBdr>
        <w:top w:val="none" w:sz="0" w:space="0" w:color="auto"/>
        <w:left w:val="none" w:sz="0" w:space="0" w:color="auto"/>
        <w:bottom w:val="none" w:sz="0" w:space="0" w:color="auto"/>
        <w:right w:val="none" w:sz="0" w:space="0" w:color="auto"/>
      </w:divBdr>
      <w:divsChild>
        <w:div w:id="993220987">
          <w:marLeft w:val="547"/>
          <w:marRight w:val="0"/>
          <w:marTop w:val="0"/>
          <w:marBottom w:val="0"/>
          <w:divBdr>
            <w:top w:val="none" w:sz="0" w:space="0" w:color="auto"/>
            <w:left w:val="none" w:sz="0" w:space="0" w:color="auto"/>
            <w:bottom w:val="none" w:sz="0" w:space="0" w:color="auto"/>
            <w:right w:val="none" w:sz="0" w:space="0" w:color="auto"/>
          </w:divBdr>
        </w:div>
        <w:div w:id="966351498">
          <w:marLeft w:val="547"/>
          <w:marRight w:val="0"/>
          <w:marTop w:val="0"/>
          <w:marBottom w:val="0"/>
          <w:divBdr>
            <w:top w:val="none" w:sz="0" w:space="0" w:color="auto"/>
            <w:left w:val="none" w:sz="0" w:space="0" w:color="auto"/>
            <w:bottom w:val="none" w:sz="0" w:space="0" w:color="auto"/>
            <w:right w:val="none" w:sz="0" w:space="0" w:color="auto"/>
          </w:divBdr>
        </w:div>
        <w:div w:id="1810324546">
          <w:marLeft w:val="547"/>
          <w:marRight w:val="0"/>
          <w:marTop w:val="0"/>
          <w:marBottom w:val="0"/>
          <w:divBdr>
            <w:top w:val="none" w:sz="0" w:space="0" w:color="auto"/>
            <w:left w:val="none" w:sz="0" w:space="0" w:color="auto"/>
            <w:bottom w:val="none" w:sz="0" w:space="0" w:color="auto"/>
            <w:right w:val="none" w:sz="0" w:space="0" w:color="auto"/>
          </w:divBdr>
        </w:div>
        <w:div w:id="1078861779">
          <w:marLeft w:val="547"/>
          <w:marRight w:val="0"/>
          <w:marTop w:val="0"/>
          <w:marBottom w:val="0"/>
          <w:divBdr>
            <w:top w:val="none" w:sz="0" w:space="0" w:color="auto"/>
            <w:left w:val="none" w:sz="0" w:space="0" w:color="auto"/>
            <w:bottom w:val="none" w:sz="0" w:space="0" w:color="auto"/>
            <w:right w:val="none" w:sz="0" w:space="0" w:color="auto"/>
          </w:divBdr>
        </w:div>
      </w:divsChild>
    </w:div>
    <w:div w:id="106969037">
      <w:bodyDiv w:val="1"/>
      <w:marLeft w:val="0"/>
      <w:marRight w:val="0"/>
      <w:marTop w:val="0"/>
      <w:marBottom w:val="0"/>
      <w:divBdr>
        <w:top w:val="none" w:sz="0" w:space="0" w:color="auto"/>
        <w:left w:val="none" w:sz="0" w:space="0" w:color="auto"/>
        <w:bottom w:val="none" w:sz="0" w:space="0" w:color="auto"/>
        <w:right w:val="none" w:sz="0" w:space="0" w:color="auto"/>
      </w:divBdr>
      <w:divsChild>
        <w:div w:id="1039279079">
          <w:marLeft w:val="547"/>
          <w:marRight w:val="0"/>
          <w:marTop w:val="0"/>
          <w:marBottom w:val="0"/>
          <w:divBdr>
            <w:top w:val="none" w:sz="0" w:space="0" w:color="auto"/>
            <w:left w:val="none" w:sz="0" w:space="0" w:color="auto"/>
            <w:bottom w:val="none" w:sz="0" w:space="0" w:color="auto"/>
            <w:right w:val="none" w:sz="0" w:space="0" w:color="auto"/>
          </w:divBdr>
        </w:div>
        <w:div w:id="195312264">
          <w:marLeft w:val="1166"/>
          <w:marRight w:val="0"/>
          <w:marTop w:val="0"/>
          <w:marBottom w:val="0"/>
          <w:divBdr>
            <w:top w:val="none" w:sz="0" w:space="0" w:color="auto"/>
            <w:left w:val="none" w:sz="0" w:space="0" w:color="auto"/>
            <w:bottom w:val="none" w:sz="0" w:space="0" w:color="auto"/>
            <w:right w:val="none" w:sz="0" w:space="0" w:color="auto"/>
          </w:divBdr>
        </w:div>
        <w:div w:id="99222635">
          <w:marLeft w:val="1166"/>
          <w:marRight w:val="0"/>
          <w:marTop w:val="0"/>
          <w:marBottom w:val="0"/>
          <w:divBdr>
            <w:top w:val="none" w:sz="0" w:space="0" w:color="auto"/>
            <w:left w:val="none" w:sz="0" w:space="0" w:color="auto"/>
            <w:bottom w:val="none" w:sz="0" w:space="0" w:color="auto"/>
            <w:right w:val="none" w:sz="0" w:space="0" w:color="auto"/>
          </w:divBdr>
        </w:div>
        <w:div w:id="86925863">
          <w:marLeft w:val="1166"/>
          <w:marRight w:val="0"/>
          <w:marTop w:val="0"/>
          <w:marBottom w:val="0"/>
          <w:divBdr>
            <w:top w:val="none" w:sz="0" w:space="0" w:color="auto"/>
            <w:left w:val="none" w:sz="0" w:space="0" w:color="auto"/>
            <w:bottom w:val="none" w:sz="0" w:space="0" w:color="auto"/>
            <w:right w:val="none" w:sz="0" w:space="0" w:color="auto"/>
          </w:divBdr>
        </w:div>
        <w:div w:id="1683507762">
          <w:marLeft w:val="547"/>
          <w:marRight w:val="0"/>
          <w:marTop w:val="0"/>
          <w:marBottom w:val="0"/>
          <w:divBdr>
            <w:top w:val="none" w:sz="0" w:space="0" w:color="auto"/>
            <w:left w:val="none" w:sz="0" w:space="0" w:color="auto"/>
            <w:bottom w:val="none" w:sz="0" w:space="0" w:color="auto"/>
            <w:right w:val="none" w:sz="0" w:space="0" w:color="auto"/>
          </w:divBdr>
        </w:div>
      </w:divsChild>
    </w:div>
    <w:div w:id="108814907">
      <w:bodyDiv w:val="1"/>
      <w:marLeft w:val="0"/>
      <w:marRight w:val="0"/>
      <w:marTop w:val="0"/>
      <w:marBottom w:val="0"/>
      <w:divBdr>
        <w:top w:val="none" w:sz="0" w:space="0" w:color="auto"/>
        <w:left w:val="none" w:sz="0" w:space="0" w:color="auto"/>
        <w:bottom w:val="none" w:sz="0" w:space="0" w:color="auto"/>
        <w:right w:val="none" w:sz="0" w:space="0" w:color="auto"/>
      </w:divBdr>
      <w:divsChild>
        <w:div w:id="396704240">
          <w:marLeft w:val="547"/>
          <w:marRight w:val="0"/>
          <w:marTop w:val="0"/>
          <w:marBottom w:val="0"/>
          <w:divBdr>
            <w:top w:val="none" w:sz="0" w:space="0" w:color="auto"/>
            <w:left w:val="none" w:sz="0" w:space="0" w:color="auto"/>
            <w:bottom w:val="none" w:sz="0" w:space="0" w:color="auto"/>
            <w:right w:val="none" w:sz="0" w:space="0" w:color="auto"/>
          </w:divBdr>
        </w:div>
        <w:div w:id="1820416717">
          <w:marLeft w:val="547"/>
          <w:marRight w:val="0"/>
          <w:marTop w:val="0"/>
          <w:marBottom w:val="0"/>
          <w:divBdr>
            <w:top w:val="none" w:sz="0" w:space="0" w:color="auto"/>
            <w:left w:val="none" w:sz="0" w:space="0" w:color="auto"/>
            <w:bottom w:val="none" w:sz="0" w:space="0" w:color="auto"/>
            <w:right w:val="none" w:sz="0" w:space="0" w:color="auto"/>
          </w:divBdr>
        </w:div>
        <w:div w:id="1537035483">
          <w:marLeft w:val="547"/>
          <w:marRight w:val="0"/>
          <w:marTop w:val="0"/>
          <w:marBottom w:val="0"/>
          <w:divBdr>
            <w:top w:val="none" w:sz="0" w:space="0" w:color="auto"/>
            <w:left w:val="none" w:sz="0" w:space="0" w:color="auto"/>
            <w:bottom w:val="none" w:sz="0" w:space="0" w:color="auto"/>
            <w:right w:val="none" w:sz="0" w:space="0" w:color="auto"/>
          </w:divBdr>
        </w:div>
      </w:divsChild>
    </w:div>
    <w:div w:id="110904038">
      <w:bodyDiv w:val="1"/>
      <w:marLeft w:val="0"/>
      <w:marRight w:val="0"/>
      <w:marTop w:val="0"/>
      <w:marBottom w:val="0"/>
      <w:divBdr>
        <w:top w:val="none" w:sz="0" w:space="0" w:color="auto"/>
        <w:left w:val="none" w:sz="0" w:space="0" w:color="auto"/>
        <w:bottom w:val="none" w:sz="0" w:space="0" w:color="auto"/>
        <w:right w:val="none" w:sz="0" w:space="0" w:color="auto"/>
      </w:divBdr>
    </w:div>
    <w:div w:id="128862619">
      <w:bodyDiv w:val="1"/>
      <w:marLeft w:val="0"/>
      <w:marRight w:val="0"/>
      <w:marTop w:val="0"/>
      <w:marBottom w:val="0"/>
      <w:divBdr>
        <w:top w:val="none" w:sz="0" w:space="0" w:color="auto"/>
        <w:left w:val="none" w:sz="0" w:space="0" w:color="auto"/>
        <w:bottom w:val="none" w:sz="0" w:space="0" w:color="auto"/>
        <w:right w:val="none" w:sz="0" w:space="0" w:color="auto"/>
      </w:divBdr>
      <w:divsChild>
        <w:div w:id="1151092585">
          <w:marLeft w:val="274"/>
          <w:marRight w:val="0"/>
          <w:marTop w:val="0"/>
          <w:marBottom w:val="0"/>
          <w:divBdr>
            <w:top w:val="none" w:sz="0" w:space="0" w:color="auto"/>
            <w:left w:val="none" w:sz="0" w:space="0" w:color="auto"/>
            <w:bottom w:val="none" w:sz="0" w:space="0" w:color="auto"/>
            <w:right w:val="none" w:sz="0" w:space="0" w:color="auto"/>
          </w:divBdr>
        </w:div>
        <w:div w:id="1671711456">
          <w:marLeft w:val="274"/>
          <w:marRight w:val="0"/>
          <w:marTop w:val="0"/>
          <w:marBottom w:val="0"/>
          <w:divBdr>
            <w:top w:val="none" w:sz="0" w:space="0" w:color="auto"/>
            <w:left w:val="none" w:sz="0" w:space="0" w:color="auto"/>
            <w:bottom w:val="none" w:sz="0" w:space="0" w:color="auto"/>
            <w:right w:val="none" w:sz="0" w:space="0" w:color="auto"/>
          </w:divBdr>
        </w:div>
      </w:divsChild>
    </w:div>
    <w:div w:id="134614549">
      <w:bodyDiv w:val="1"/>
      <w:marLeft w:val="0"/>
      <w:marRight w:val="0"/>
      <w:marTop w:val="0"/>
      <w:marBottom w:val="0"/>
      <w:divBdr>
        <w:top w:val="none" w:sz="0" w:space="0" w:color="auto"/>
        <w:left w:val="none" w:sz="0" w:space="0" w:color="auto"/>
        <w:bottom w:val="none" w:sz="0" w:space="0" w:color="auto"/>
        <w:right w:val="none" w:sz="0" w:space="0" w:color="auto"/>
      </w:divBdr>
      <w:divsChild>
        <w:div w:id="285551795">
          <w:marLeft w:val="547"/>
          <w:marRight w:val="0"/>
          <w:marTop w:val="0"/>
          <w:marBottom w:val="0"/>
          <w:divBdr>
            <w:top w:val="none" w:sz="0" w:space="0" w:color="auto"/>
            <w:left w:val="none" w:sz="0" w:space="0" w:color="auto"/>
            <w:bottom w:val="none" w:sz="0" w:space="0" w:color="auto"/>
            <w:right w:val="none" w:sz="0" w:space="0" w:color="auto"/>
          </w:divBdr>
        </w:div>
        <w:div w:id="877544076">
          <w:marLeft w:val="547"/>
          <w:marRight w:val="0"/>
          <w:marTop w:val="0"/>
          <w:marBottom w:val="0"/>
          <w:divBdr>
            <w:top w:val="none" w:sz="0" w:space="0" w:color="auto"/>
            <w:left w:val="none" w:sz="0" w:space="0" w:color="auto"/>
            <w:bottom w:val="none" w:sz="0" w:space="0" w:color="auto"/>
            <w:right w:val="none" w:sz="0" w:space="0" w:color="auto"/>
          </w:divBdr>
        </w:div>
      </w:divsChild>
    </w:div>
    <w:div w:id="162597023">
      <w:bodyDiv w:val="1"/>
      <w:marLeft w:val="0"/>
      <w:marRight w:val="0"/>
      <w:marTop w:val="0"/>
      <w:marBottom w:val="0"/>
      <w:divBdr>
        <w:top w:val="none" w:sz="0" w:space="0" w:color="auto"/>
        <w:left w:val="none" w:sz="0" w:space="0" w:color="auto"/>
        <w:bottom w:val="none" w:sz="0" w:space="0" w:color="auto"/>
        <w:right w:val="none" w:sz="0" w:space="0" w:color="auto"/>
      </w:divBdr>
      <w:divsChild>
        <w:div w:id="1916939678">
          <w:marLeft w:val="547"/>
          <w:marRight w:val="0"/>
          <w:marTop w:val="0"/>
          <w:marBottom w:val="0"/>
          <w:divBdr>
            <w:top w:val="none" w:sz="0" w:space="0" w:color="auto"/>
            <w:left w:val="none" w:sz="0" w:space="0" w:color="auto"/>
            <w:bottom w:val="none" w:sz="0" w:space="0" w:color="auto"/>
            <w:right w:val="none" w:sz="0" w:space="0" w:color="auto"/>
          </w:divBdr>
        </w:div>
        <w:div w:id="1467116112">
          <w:marLeft w:val="1267"/>
          <w:marRight w:val="0"/>
          <w:marTop w:val="0"/>
          <w:marBottom w:val="0"/>
          <w:divBdr>
            <w:top w:val="none" w:sz="0" w:space="0" w:color="auto"/>
            <w:left w:val="none" w:sz="0" w:space="0" w:color="auto"/>
            <w:bottom w:val="none" w:sz="0" w:space="0" w:color="auto"/>
            <w:right w:val="none" w:sz="0" w:space="0" w:color="auto"/>
          </w:divBdr>
        </w:div>
        <w:div w:id="321198505">
          <w:marLeft w:val="547"/>
          <w:marRight w:val="0"/>
          <w:marTop w:val="0"/>
          <w:marBottom w:val="0"/>
          <w:divBdr>
            <w:top w:val="none" w:sz="0" w:space="0" w:color="auto"/>
            <w:left w:val="none" w:sz="0" w:space="0" w:color="auto"/>
            <w:bottom w:val="none" w:sz="0" w:space="0" w:color="auto"/>
            <w:right w:val="none" w:sz="0" w:space="0" w:color="auto"/>
          </w:divBdr>
        </w:div>
        <w:div w:id="1389456243">
          <w:marLeft w:val="1267"/>
          <w:marRight w:val="0"/>
          <w:marTop w:val="0"/>
          <w:marBottom w:val="0"/>
          <w:divBdr>
            <w:top w:val="none" w:sz="0" w:space="0" w:color="auto"/>
            <w:left w:val="none" w:sz="0" w:space="0" w:color="auto"/>
            <w:bottom w:val="none" w:sz="0" w:space="0" w:color="auto"/>
            <w:right w:val="none" w:sz="0" w:space="0" w:color="auto"/>
          </w:divBdr>
        </w:div>
        <w:div w:id="419331059">
          <w:marLeft w:val="547"/>
          <w:marRight w:val="0"/>
          <w:marTop w:val="0"/>
          <w:marBottom w:val="0"/>
          <w:divBdr>
            <w:top w:val="none" w:sz="0" w:space="0" w:color="auto"/>
            <w:left w:val="none" w:sz="0" w:space="0" w:color="auto"/>
            <w:bottom w:val="none" w:sz="0" w:space="0" w:color="auto"/>
            <w:right w:val="none" w:sz="0" w:space="0" w:color="auto"/>
          </w:divBdr>
        </w:div>
        <w:div w:id="1628313492">
          <w:marLeft w:val="1267"/>
          <w:marRight w:val="0"/>
          <w:marTop w:val="0"/>
          <w:marBottom w:val="0"/>
          <w:divBdr>
            <w:top w:val="none" w:sz="0" w:space="0" w:color="auto"/>
            <w:left w:val="none" w:sz="0" w:space="0" w:color="auto"/>
            <w:bottom w:val="none" w:sz="0" w:space="0" w:color="auto"/>
            <w:right w:val="none" w:sz="0" w:space="0" w:color="auto"/>
          </w:divBdr>
        </w:div>
      </w:divsChild>
    </w:div>
    <w:div w:id="195435588">
      <w:bodyDiv w:val="1"/>
      <w:marLeft w:val="0"/>
      <w:marRight w:val="0"/>
      <w:marTop w:val="0"/>
      <w:marBottom w:val="0"/>
      <w:divBdr>
        <w:top w:val="none" w:sz="0" w:space="0" w:color="auto"/>
        <w:left w:val="none" w:sz="0" w:space="0" w:color="auto"/>
        <w:bottom w:val="none" w:sz="0" w:space="0" w:color="auto"/>
        <w:right w:val="none" w:sz="0" w:space="0" w:color="auto"/>
      </w:divBdr>
      <w:divsChild>
        <w:div w:id="1638334697">
          <w:marLeft w:val="547"/>
          <w:marRight w:val="0"/>
          <w:marTop w:val="0"/>
          <w:marBottom w:val="0"/>
          <w:divBdr>
            <w:top w:val="none" w:sz="0" w:space="0" w:color="auto"/>
            <w:left w:val="none" w:sz="0" w:space="0" w:color="auto"/>
            <w:bottom w:val="none" w:sz="0" w:space="0" w:color="auto"/>
            <w:right w:val="none" w:sz="0" w:space="0" w:color="auto"/>
          </w:divBdr>
        </w:div>
        <w:div w:id="1292637239">
          <w:marLeft w:val="547"/>
          <w:marRight w:val="0"/>
          <w:marTop w:val="0"/>
          <w:marBottom w:val="0"/>
          <w:divBdr>
            <w:top w:val="none" w:sz="0" w:space="0" w:color="auto"/>
            <w:left w:val="none" w:sz="0" w:space="0" w:color="auto"/>
            <w:bottom w:val="none" w:sz="0" w:space="0" w:color="auto"/>
            <w:right w:val="none" w:sz="0" w:space="0" w:color="auto"/>
          </w:divBdr>
        </w:div>
        <w:div w:id="1072242405">
          <w:marLeft w:val="547"/>
          <w:marRight w:val="0"/>
          <w:marTop w:val="0"/>
          <w:marBottom w:val="0"/>
          <w:divBdr>
            <w:top w:val="none" w:sz="0" w:space="0" w:color="auto"/>
            <w:left w:val="none" w:sz="0" w:space="0" w:color="auto"/>
            <w:bottom w:val="none" w:sz="0" w:space="0" w:color="auto"/>
            <w:right w:val="none" w:sz="0" w:space="0" w:color="auto"/>
          </w:divBdr>
        </w:div>
        <w:div w:id="1679501331">
          <w:marLeft w:val="547"/>
          <w:marRight w:val="0"/>
          <w:marTop w:val="0"/>
          <w:marBottom w:val="0"/>
          <w:divBdr>
            <w:top w:val="none" w:sz="0" w:space="0" w:color="auto"/>
            <w:left w:val="none" w:sz="0" w:space="0" w:color="auto"/>
            <w:bottom w:val="none" w:sz="0" w:space="0" w:color="auto"/>
            <w:right w:val="none" w:sz="0" w:space="0" w:color="auto"/>
          </w:divBdr>
        </w:div>
        <w:div w:id="1381202045">
          <w:marLeft w:val="547"/>
          <w:marRight w:val="0"/>
          <w:marTop w:val="0"/>
          <w:marBottom w:val="0"/>
          <w:divBdr>
            <w:top w:val="none" w:sz="0" w:space="0" w:color="auto"/>
            <w:left w:val="none" w:sz="0" w:space="0" w:color="auto"/>
            <w:bottom w:val="none" w:sz="0" w:space="0" w:color="auto"/>
            <w:right w:val="none" w:sz="0" w:space="0" w:color="auto"/>
          </w:divBdr>
        </w:div>
      </w:divsChild>
    </w:div>
    <w:div w:id="200746095">
      <w:bodyDiv w:val="1"/>
      <w:marLeft w:val="0"/>
      <w:marRight w:val="0"/>
      <w:marTop w:val="0"/>
      <w:marBottom w:val="0"/>
      <w:divBdr>
        <w:top w:val="none" w:sz="0" w:space="0" w:color="auto"/>
        <w:left w:val="none" w:sz="0" w:space="0" w:color="auto"/>
        <w:bottom w:val="none" w:sz="0" w:space="0" w:color="auto"/>
        <w:right w:val="none" w:sz="0" w:space="0" w:color="auto"/>
      </w:divBdr>
      <w:divsChild>
        <w:div w:id="571233879">
          <w:marLeft w:val="547"/>
          <w:marRight w:val="0"/>
          <w:marTop w:val="0"/>
          <w:marBottom w:val="0"/>
          <w:divBdr>
            <w:top w:val="none" w:sz="0" w:space="0" w:color="auto"/>
            <w:left w:val="none" w:sz="0" w:space="0" w:color="auto"/>
            <w:bottom w:val="none" w:sz="0" w:space="0" w:color="auto"/>
            <w:right w:val="none" w:sz="0" w:space="0" w:color="auto"/>
          </w:divBdr>
        </w:div>
        <w:div w:id="54553206">
          <w:marLeft w:val="547"/>
          <w:marRight w:val="0"/>
          <w:marTop w:val="0"/>
          <w:marBottom w:val="0"/>
          <w:divBdr>
            <w:top w:val="none" w:sz="0" w:space="0" w:color="auto"/>
            <w:left w:val="none" w:sz="0" w:space="0" w:color="auto"/>
            <w:bottom w:val="none" w:sz="0" w:space="0" w:color="auto"/>
            <w:right w:val="none" w:sz="0" w:space="0" w:color="auto"/>
          </w:divBdr>
        </w:div>
        <w:div w:id="1127626389">
          <w:marLeft w:val="547"/>
          <w:marRight w:val="0"/>
          <w:marTop w:val="0"/>
          <w:marBottom w:val="0"/>
          <w:divBdr>
            <w:top w:val="none" w:sz="0" w:space="0" w:color="auto"/>
            <w:left w:val="none" w:sz="0" w:space="0" w:color="auto"/>
            <w:bottom w:val="none" w:sz="0" w:space="0" w:color="auto"/>
            <w:right w:val="none" w:sz="0" w:space="0" w:color="auto"/>
          </w:divBdr>
        </w:div>
      </w:divsChild>
    </w:div>
    <w:div w:id="301234491">
      <w:bodyDiv w:val="1"/>
      <w:marLeft w:val="0"/>
      <w:marRight w:val="0"/>
      <w:marTop w:val="0"/>
      <w:marBottom w:val="0"/>
      <w:divBdr>
        <w:top w:val="none" w:sz="0" w:space="0" w:color="auto"/>
        <w:left w:val="none" w:sz="0" w:space="0" w:color="auto"/>
        <w:bottom w:val="none" w:sz="0" w:space="0" w:color="auto"/>
        <w:right w:val="none" w:sz="0" w:space="0" w:color="auto"/>
      </w:divBdr>
    </w:div>
    <w:div w:id="309361964">
      <w:bodyDiv w:val="1"/>
      <w:marLeft w:val="0"/>
      <w:marRight w:val="0"/>
      <w:marTop w:val="0"/>
      <w:marBottom w:val="0"/>
      <w:divBdr>
        <w:top w:val="none" w:sz="0" w:space="0" w:color="auto"/>
        <w:left w:val="none" w:sz="0" w:space="0" w:color="auto"/>
        <w:bottom w:val="none" w:sz="0" w:space="0" w:color="auto"/>
        <w:right w:val="none" w:sz="0" w:space="0" w:color="auto"/>
      </w:divBdr>
      <w:divsChild>
        <w:div w:id="686249857">
          <w:marLeft w:val="547"/>
          <w:marRight w:val="0"/>
          <w:marTop w:val="0"/>
          <w:marBottom w:val="0"/>
          <w:divBdr>
            <w:top w:val="none" w:sz="0" w:space="0" w:color="auto"/>
            <w:left w:val="none" w:sz="0" w:space="0" w:color="auto"/>
            <w:bottom w:val="none" w:sz="0" w:space="0" w:color="auto"/>
            <w:right w:val="none" w:sz="0" w:space="0" w:color="auto"/>
          </w:divBdr>
        </w:div>
        <w:div w:id="1356224271">
          <w:marLeft w:val="1267"/>
          <w:marRight w:val="0"/>
          <w:marTop w:val="0"/>
          <w:marBottom w:val="0"/>
          <w:divBdr>
            <w:top w:val="none" w:sz="0" w:space="0" w:color="auto"/>
            <w:left w:val="none" w:sz="0" w:space="0" w:color="auto"/>
            <w:bottom w:val="none" w:sz="0" w:space="0" w:color="auto"/>
            <w:right w:val="none" w:sz="0" w:space="0" w:color="auto"/>
          </w:divBdr>
        </w:div>
        <w:div w:id="1181237341">
          <w:marLeft w:val="547"/>
          <w:marRight w:val="0"/>
          <w:marTop w:val="0"/>
          <w:marBottom w:val="0"/>
          <w:divBdr>
            <w:top w:val="none" w:sz="0" w:space="0" w:color="auto"/>
            <w:left w:val="none" w:sz="0" w:space="0" w:color="auto"/>
            <w:bottom w:val="none" w:sz="0" w:space="0" w:color="auto"/>
            <w:right w:val="none" w:sz="0" w:space="0" w:color="auto"/>
          </w:divBdr>
        </w:div>
        <w:div w:id="2011713824">
          <w:marLeft w:val="1267"/>
          <w:marRight w:val="0"/>
          <w:marTop w:val="0"/>
          <w:marBottom w:val="0"/>
          <w:divBdr>
            <w:top w:val="none" w:sz="0" w:space="0" w:color="auto"/>
            <w:left w:val="none" w:sz="0" w:space="0" w:color="auto"/>
            <w:bottom w:val="none" w:sz="0" w:space="0" w:color="auto"/>
            <w:right w:val="none" w:sz="0" w:space="0" w:color="auto"/>
          </w:divBdr>
        </w:div>
        <w:div w:id="767316152">
          <w:marLeft w:val="547"/>
          <w:marRight w:val="0"/>
          <w:marTop w:val="0"/>
          <w:marBottom w:val="0"/>
          <w:divBdr>
            <w:top w:val="none" w:sz="0" w:space="0" w:color="auto"/>
            <w:left w:val="none" w:sz="0" w:space="0" w:color="auto"/>
            <w:bottom w:val="none" w:sz="0" w:space="0" w:color="auto"/>
            <w:right w:val="none" w:sz="0" w:space="0" w:color="auto"/>
          </w:divBdr>
        </w:div>
        <w:div w:id="1311792031">
          <w:marLeft w:val="1267"/>
          <w:marRight w:val="0"/>
          <w:marTop w:val="0"/>
          <w:marBottom w:val="0"/>
          <w:divBdr>
            <w:top w:val="none" w:sz="0" w:space="0" w:color="auto"/>
            <w:left w:val="none" w:sz="0" w:space="0" w:color="auto"/>
            <w:bottom w:val="none" w:sz="0" w:space="0" w:color="auto"/>
            <w:right w:val="none" w:sz="0" w:space="0" w:color="auto"/>
          </w:divBdr>
        </w:div>
      </w:divsChild>
    </w:div>
    <w:div w:id="318115752">
      <w:bodyDiv w:val="1"/>
      <w:marLeft w:val="0"/>
      <w:marRight w:val="0"/>
      <w:marTop w:val="0"/>
      <w:marBottom w:val="0"/>
      <w:divBdr>
        <w:top w:val="none" w:sz="0" w:space="0" w:color="auto"/>
        <w:left w:val="none" w:sz="0" w:space="0" w:color="auto"/>
        <w:bottom w:val="none" w:sz="0" w:space="0" w:color="auto"/>
        <w:right w:val="none" w:sz="0" w:space="0" w:color="auto"/>
      </w:divBdr>
      <w:divsChild>
        <w:div w:id="996498466">
          <w:marLeft w:val="432"/>
          <w:marRight w:val="0"/>
          <w:marTop w:val="115"/>
          <w:marBottom w:val="0"/>
          <w:divBdr>
            <w:top w:val="none" w:sz="0" w:space="0" w:color="auto"/>
            <w:left w:val="none" w:sz="0" w:space="0" w:color="auto"/>
            <w:bottom w:val="none" w:sz="0" w:space="0" w:color="auto"/>
            <w:right w:val="none" w:sz="0" w:space="0" w:color="auto"/>
          </w:divBdr>
        </w:div>
        <w:div w:id="889153864">
          <w:marLeft w:val="432"/>
          <w:marRight w:val="0"/>
          <w:marTop w:val="115"/>
          <w:marBottom w:val="0"/>
          <w:divBdr>
            <w:top w:val="none" w:sz="0" w:space="0" w:color="auto"/>
            <w:left w:val="none" w:sz="0" w:space="0" w:color="auto"/>
            <w:bottom w:val="none" w:sz="0" w:space="0" w:color="auto"/>
            <w:right w:val="none" w:sz="0" w:space="0" w:color="auto"/>
          </w:divBdr>
        </w:div>
        <w:div w:id="2143378095">
          <w:marLeft w:val="432"/>
          <w:marRight w:val="0"/>
          <w:marTop w:val="115"/>
          <w:marBottom w:val="0"/>
          <w:divBdr>
            <w:top w:val="none" w:sz="0" w:space="0" w:color="auto"/>
            <w:left w:val="none" w:sz="0" w:space="0" w:color="auto"/>
            <w:bottom w:val="none" w:sz="0" w:space="0" w:color="auto"/>
            <w:right w:val="none" w:sz="0" w:space="0" w:color="auto"/>
          </w:divBdr>
        </w:div>
      </w:divsChild>
    </w:div>
    <w:div w:id="338196290">
      <w:bodyDiv w:val="1"/>
      <w:marLeft w:val="0"/>
      <w:marRight w:val="0"/>
      <w:marTop w:val="0"/>
      <w:marBottom w:val="0"/>
      <w:divBdr>
        <w:top w:val="none" w:sz="0" w:space="0" w:color="auto"/>
        <w:left w:val="none" w:sz="0" w:space="0" w:color="auto"/>
        <w:bottom w:val="none" w:sz="0" w:space="0" w:color="auto"/>
        <w:right w:val="none" w:sz="0" w:space="0" w:color="auto"/>
      </w:divBdr>
      <w:divsChild>
        <w:div w:id="1697341578">
          <w:marLeft w:val="547"/>
          <w:marRight w:val="0"/>
          <w:marTop w:val="0"/>
          <w:marBottom w:val="0"/>
          <w:divBdr>
            <w:top w:val="none" w:sz="0" w:space="0" w:color="auto"/>
            <w:left w:val="none" w:sz="0" w:space="0" w:color="auto"/>
            <w:bottom w:val="none" w:sz="0" w:space="0" w:color="auto"/>
            <w:right w:val="none" w:sz="0" w:space="0" w:color="auto"/>
          </w:divBdr>
        </w:div>
        <w:div w:id="790055238">
          <w:marLeft w:val="547"/>
          <w:marRight w:val="0"/>
          <w:marTop w:val="0"/>
          <w:marBottom w:val="0"/>
          <w:divBdr>
            <w:top w:val="none" w:sz="0" w:space="0" w:color="auto"/>
            <w:left w:val="none" w:sz="0" w:space="0" w:color="auto"/>
            <w:bottom w:val="none" w:sz="0" w:space="0" w:color="auto"/>
            <w:right w:val="none" w:sz="0" w:space="0" w:color="auto"/>
          </w:divBdr>
        </w:div>
      </w:divsChild>
    </w:div>
    <w:div w:id="350650094">
      <w:bodyDiv w:val="1"/>
      <w:marLeft w:val="0"/>
      <w:marRight w:val="0"/>
      <w:marTop w:val="0"/>
      <w:marBottom w:val="0"/>
      <w:divBdr>
        <w:top w:val="none" w:sz="0" w:space="0" w:color="auto"/>
        <w:left w:val="none" w:sz="0" w:space="0" w:color="auto"/>
        <w:bottom w:val="none" w:sz="0" w:space="0" w:color="auto"/>
        <w:right w:val="none" w:sz="0" w:space="0" w:color="auto"/>
      </w:divBdr>
      <w:divsChild>
        <w:div w:id="460614852">
          <w:marLeft w:val="432"/>
          <w:marRight w:val="0"/>
          <w:marTop w:val="115"/>
          <w:marBottom w:val="0"/>
          <w:divBdr>
            <w:top w:val="none" w:sz="0" w:space="0" w:color="auto"/>
            <w:left w:val="none" w:sz="0" w:space="0" w:color="auto"/>
            <w:bottom w:val="none" w:sz="0" w:space="0" w:color="auto"/>
            <w:right w:val="none" w:sz="0" w:space="0" w:color="auto"/>
          </w:divBdr>
        </w:div>
        <w:div w:id="102961800">
          <w:marLeft w:val="432"/>
          <w:marRight w:val="0"/>
          <w:marTop w:val="115"/>
          <w:marBottom w:val="0"/>
          <w:divBdr>
            <w:top w:val="none" w:sz="0" w:space="0" w:color="auto"/>
            <w:left w:val="none" w:sz="0" w:space="0" w:color="auto"/>
            <w:bottom w:val="none" w:sz="0" w:space="0" w:color="auto"/>
            <w:right w:val="none" w:sz="0" w:space="0" w:color="auto"/>
          </w:divBdr>
        </w:div>
        <w:div w:id="2076665647">
          <w:marLeft w:val="1728"/>
          <w:marRight w:val="0"/>
          <w:marTop w:val="96"/>
          <w:marBottom w:val="0"/>
          <w:divBdr>
            <w:top w:val="none" w:sz="0" w:space="0" w:color="auto"/>
            <w:left w:val="none" w:sz="0" w:space="0" w:color="auto"/>
            <w:bottom w:val="none" w:sz="0" w:space="0" w:color="auto"/>
            <w:right w:val="none" w:sz="0" w:space="0" w:color="auto"/>
          </w:divBdr>
        </w:div>
        <w:div w:id="920260517">
          <w:marLeft w:val="1728"/>
          <w:marRight w:val="0"/>
          <w:marTop w:val="96"/>
          <w:marBottom w:val="0"/>
          <w:divBdr>
            <w:top w:val="none" w:sz="0" w:space="0" w:color="auto"/>
            <w:left w:val="none" w:sz="0" w:space="0" w:color="auto"/>
            <w:bottom w:val="none" w:sz="0" w:space="0" w:color="auto"/>
            <w:right w:val="none" w:sz="0" w:space="0" w:color="auto"/>
          </w:divBdr>
        </w:div>
        <w:div w:id="1793093944">
          <w:marLeft w:val="1728"/>
          <w:marRight w:val="0"/>
          <w:marTop w:val="96"/>
          <w:marBottom w:val="0"/>
          <w:divBdr>
            <w:top w:val="none" w:sz="0" w:space="0" w:color="auto"/>
            <w:left w:val="none" w:sz="0" w:space="0" w:color="auto"/>
            <w:bottom w:val="none" w:sz="0" w:space="0" w:color="auto"/>
            <w:right w:val="none" w:sz="0" w:space="0" w:color="auto"/>
          </w:divBdr>
        </w:div>
        <w:div w:id="539131393">
          <w:marLeft w:val="1728"/>
          <w:marRight w:val="0"/>
          <w:marTop w:val="96"/>
          <w:marBottom w:val="0"/>
          <w:divBdr>
            <w:top w:val="none" w:sz="0" w:space="0" w:color="auto"/>
            <w:left w:val="none" w:sz="0" w:space="0" w:color="auto"/>
            <w:bottom w:val="none" w:sz="0" w:space="0" w:color="auto"/>
            <w:right w:val="none" w:sz="0" w:space="0" w:color="auto"/>
          </w:divBdr>
        </w:div>
      </w:divsChild>
    </w:div>
    <w:div w:id="378211051">
      <w:bodyDiv w:val="1"/>
      <w:marLeft w:val="0"/>
      <w:marRight w:val="0"/>
      <w:marTop w:val="0"/>
      <w:marBottom w:val="0"/>
      <w:divBdr>
        <w:top w:val="none" w:sz="0" w:space="0" w:color="auto"/>
        <w:left w:val="none" w:sz="0" w:space="0" w:color="auto"/>
        <w:bottom w:val="none" w:sz="0" w:space="0" w:color="auto"/>
        <w:right w:val="none" w:sz="0" w:space="0" w:color="auto"/>
      </w:divBdr>
      <w:divsChild>
        <w:div w:id="1915125531">
          <w:marLeft w:val="547"/>
          <w:marRight w:val="0"/>
          <w:marTop w:val="0"/>
          <w:marBottom w:val="0"/>
          <w:divBdr>
            <w:top w:val="none" w:sz="0" w:space="0" w:color="auto"/>
            <w:left w:val="none" w:sz="0" w:space="0" w:color="auto"/>
            <w:bottom w:val="none" w:sz="0" w:space="0" w:color="auto"/>
            <w:right w:val="none" w:sz="0" w:space="0" w:color="auto"/>
          </w:divBdr>
        </w:div>
        <w:div w:id="592862934">
          <w:marLeft w:val="547"/>
          <w:marRight w:val="0"/>
          <w:marTop w:val="0"/>
          <w:marBottom w:val="0"/>
          <w:divBdr>
            <w:top w:val="none" w:sz="0" w:space="0" w:color="auto"/>
            <w:left w:val="none" w:sz="0" w:space="0" w:color="auto"/>
            <w:bottom w:val="none" w:sz="0" w:space="0" w:color="auto"/>
            <w:right w:val="none" w:sz="0" w:space="0" w:color="auto"/>
          </w:divBdr>
        </w:div>
        <w:div w:id="96215707">
          <w:marLeft w:val="547"/>
          <w:marRight w:val="0"/>
          <w:marTop w:val="0"/>
          <w:marBottom w:val="0"/>
          <w:divBdr>
            <w:top w:val="none" w:sz="0" w:space="0" w:color="auto"/>
            <w:left w:val="none" w:sz="0" w:space="0" w:color="auto"/>
            <w:bottom w:val="none" w:sz="0" w:space="0" w:color="auto"/>
            <w:right w:val="none" w:sz="0" w:space="0" w:color="auto"/>
          </w:divBdr>
        </w:div>
      </w:divsChild>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392704725">
      <w:bodyDiv w:val="1"/>
      <w:marLeft w:val="0"/>
      <w:marRight w:val="0"/>
      <w:marTop w:val="0"/>
      <w:marBottom w:val="0"/>
      <w:divBdr>
        <w:top w:val="none" w:sz="0" w:space="0" w:color="auto"/>
        <w:left w:val="none" w:sz="0" w:space="0" w:color="auto"/>
        <w:bottom w:val="none" w:sz="0" w:space="0" w:color="auto"/>
        <w:right w:val="none" w:sz="0" w:space="0" w:color="auto"/>
      </w:divBdr>
      <w:divsChild>
        <w:div w:id="1024328844">
          <w:marLeft w:val="547"/>
          <w:marRight w:val="0"/>
          <w:marTop w:val="0"/>
          <w:marBottom w:val="0"/>
          <w:divBdr>
            <w:top w:val="none" w:sz="0" w:space="0" w:color="auto"/>
            <w:left w:val="none" w:sz="0" w:space="0" w:color="auto"/>
            <w:bottom w:val="none" w:sz="0" w:space="0" w:color="auto"/>
            <w:right w:val="none" w:sz="0" w:space="0" w:color="auto"/>
          </w:divBdr>
        </w:div>
        <w:div w:id="1774669378">
          <w:marLeft w:val="547"/>
          <w:marRight w:val="0"/>
          <w:marTop w:val="0"/>
          <w:marBottom w:val="0"/>
          <w:divBdr>
            <w:top w:val="none" w:sz="0" w:space="0" w:color="auto"/>
            <w:left w:val="none" w:sz="0" w:space="0" w:color="auto"/>
            <w:bottom w:val="none" w:sz="0" w:space="0" w:color="auto"/>
            <w:right w:val="none" w:sz="0" w:space="0" w:color="auto"/>
          </w:divBdr>
        </w:div>
        <w:div w:id="388960498">
          <w:marLeft w:val="547"/>
          <w:marRight w:val="0"/>
          <w:marTop w:val="0"/>
          <w:marBottom w:val="0"/>
          <w:divBdr>
            <w:top w:val="none" w:sz="0" w:space="0" w:color="auto"/>
            <w:left w:val="none" w:sz="0" w:space="0" w:color="auto"/>
            <w:bottom w:val="none" w:sz="0" w:space="0" w:color="auto"/>
            <w:right w:val="none" w:sz="0" w:space="0" w:color="auto"/>
          </w:divBdr>
        </w:div>
      </w:divsChild>
    </w:div>
    <w:div w:id="401878810">
      <w:bodyDiv w:val="1"/>
      <w:marLeft w:val="0"/>
      <w:marRight w:val="0"/>
      <w:marTop w:val="0"/>
      <w:marBottom w:val="0"/>
      <w:divBdr>
        <w:top w:val="none" w:sz="0" w:space="0" w:color="auto"/>
        <w:left w:val="none" w:sz="0" w:space="0" w:color="auto"/>
        <w:bottom w:val="none" w:sz="0" w:space="0" w:color="auto"/>
        <w:right w:val="none" w:sz="0" w:space="0" w:color="auto"/>
      </w:divBdr>
      <w:divsChild>
        <w:div w:id="1014838742">
          <w:marLeft w:val="432"/>
          <w:marRight w:val="0"/>
          <w:marTop w:val="115"/>
          <w:marBottom w:val="0"/>
          <w:divBdr>
            <w:top w:val="none" w:sz="0" w:space="0" w:color="auto"/>
            <w:left w:val="none" w:sz="0" w:space="0" w:color="auto"/>
            <w:bottom w:val="none" w:sz="0" w:space="0" w:color="auto"/>
            <w:right w:val="none" w:sz="0" w:space="0" w:color="auto"/>
          </w:divBdr>
        </w:div>
        <w:div w:id="851644810">
          <w:marLeft w:val="432"/>
          <w:marRight w:val="0"/>
          <w:marTop w:val="115"/>
          <w:marBottom w:val="0"/>
          <w:divBdr>
            <w:top w:val="none" w:sz="0" w:space="0" w:color="auto"/>
            <w:left w:val="none" w:sz="0" w:space="0" w:color="auto"/>
            <w:bottom w:val="none" w:sz="0" w:space="0" w:color="auto"/>
            <w:right w:val="none" w:sz="0" w:space="0" w:color="auto"/>
          </w:divBdr>
        </w:div>
        <w:div w:id="1170867958">
          <w:marLeft w:val="864"/>
          <w:marRight w:val="0"/>
          <w:marTop w:val="96"/>
          <w:marBottom w:val="0"/>
          <w:divBdr>
            <w:top w:val="none" w:sz="0" w:space="0" w:color="auto"/>
            <w:left w:val="none" w:sz="0" w:space="0" w:color="auto"/>
            <w:bottom w:val="none" w:sz="0" w:space="0" w:color="auto"/>
            <w:right w:val="none" w:sz="0" w:space="0" w:color="auto"/>
          </w:divBdr>
        </w:div>
      </w:divsChild>
    </w:div>
    <w:div w:id="410855784">
      <w:bodyDiv w:val="1"/>
      <w:marLeft w:val="0"/>
      <w:marRight w:val="0"/>
      <w:marTop w:val="0"/>
      <w:marBottom w:val="0"/>
      <w:divBdr>
        <w:top w:val="none" w:sz="0" w:space="0" w:color="auto"/>
        <w:left w:val="none" w:sz="0" w:space="0" w:color="auto"/>
        <w:bottom w:val="none" w:sz="0" w:space="0" w:color="auto"/>
        <w:right w:val="none" w:sz="0" w:space="0" w:color="auto"/>
      </w:divBdr>
      <w:divsChild>
        <w:div w:id="1716075792">
          <w:marLeft w:val="547"/>
          <w:marRight w:val="0"/>
          <w:marTop w:val="0"/>
          <w:marBottom w:val="0"/>
          <w:divBdr>
            <w:top w:val="none" w:sz="0" w:space="0" w:color="auto"/>
            <w:left w:val="none" w:sz="0" w:space="0" w:color="auto"/>
            <w:bottom w:val="none" w:sz="0" w:space="0" w:color="auto"/>
            <w:right w:val="none" w:sz="0" w:space="0" w:color="auto"/>
          </w:divBdr>
        </w:div>
        <w:div w:id="1569999745">
          <w:marLeft w:val="547"/>
          <w:marRight w:val="0"/>
          <w:marTop w:val="0"/>
          <w:marBottom w:val="0"/>
          <w:divBdr>
            <w:top w:val="none" w:sz="0" w:space="0" w:color="auto"/>
            <w:left w:val="none" w:sz="0" w:space="0" w:color="auto"/>
            <w:bottom w:val="none" w:sz="0" w:space="0" w:color="auto"/>
            <w:right w:val="none" w:sz="0" w:space="0" w:color="auto"/>
          </w:divBdr>
        </w:div>
        <w:div w:id="1053966421">
          <w:marLeft w:val="547"/>
          <w:marRight w:val="0"/>
          <w:marTop w:val="0"/>
          <w:marBottom w:val="0"/>
          <w:divBdr>
            <w:top w:val="none" w:sz="0" w:space="0" w:color="auto"/>
            <w:left w:val="none" w:sz="0" w:space="0" w:color="auto"/>
            <w:bottom w:val="none" w:sz="0" w:space="0" w:color="auto"/>
            <w:right w:val="none" w:sz="0" w:space="0" w:color="auto"/>
          </w:divBdr>
        </w:div>
      </w:divsChild>
    </w:div>
    <w:div w:id="427969607">
      <w:bodyDiv w:val="1"/>
      <w:marLeft w:val="0"/>
      <w:marRight w:val="0"/>
      <w:marTop w:val="0"/>
      <w:marBottom w:val="0"/>
      <w:divBdr>
        <w:top w:val="none" w:sz="0" w:space="0" w:color="auto"/>
        <w:left w:val="none" w:sz="0" w:space="0" w:color="auto"/>
        <w:bottom w:val="none" w:sz="0" w:space="0" w:color="auto"/>
        <w:right w:val="none" w:sz="0" w:space="0" w:color="auto"/>
      </w:divBdr>
      <w:divsChild>
        <w:div w:id="941916144">
          <w:marLeft w:val="432"/>
          <w:marRight w:val="0"/>
          <w:marTop w:val="115"/>
          <w:marBottom w:val="0"/>
          <w:divBdr>
            <w:top w:val="none" w:sz="0" w:space="0" w:color="auto"/>
            <w:left w:val="none" w:sz="0" w:space="0" w:color="auto"/>
            <w:bottom w:val="none" w:sz="0" w:space="0" w:color="auto"/>
            <w:right w:val="none" w:sz="0" w:space="0" w:color="auto"/>
          </w:divBdr>
        </w:div>
        <w:div w:id="1809786890">
          <w:marLeft w:val="432"/>
          <w:marRight w:val="0"/>
          <w:marTop w:val="115"/>
          <w:marBottom w:val="0"/>
          <w:divBdr>
            <w:top w:val="none" w:sz="0" w:space="0" w:color="auto"/>
            <w:left w:val="none" w:sz="0" w:space="0" w:color="auto"/>
            <w:bottom w:val="none" w:sz="0" w:space="0" w:color="auto"/>
            <w:right w:val="none" w:sz="0" w:space="0" w:color="auto"/>
          </w:divBdr>
        </w:div>
      </w:divsChild>
    </w:div>
    <w:div w:id="464855229">
      <w:bodyDiv w:val="1"/>
      <w:marLeft w:val="0"/>
      <w:marRight w:val="0"/>
      <w:marTop w:val="0"/>
      <w:marBottom w:val="0"/>
      <w:divBdr>
        <w:top w:val="none" w:sz="0" w:space="0" w:color="auto"/>
        <w:left w:val="none" w:sz="0" w:space="0" w:color="auto"/>
        <w:bottom w:val="none" w:sz="0" w:space="0" w:color="auto"/>
        <w:right w:val="none" w:sz="0" w:space="0" w:color="auto"/>
      </w:divBdr>
      <w:divsChild>
        <w:div w:id="1634747821">
          <w:marLeft w:val="547"/>
          <w:marRight w:val="0"/>
          <w:marTop w:val="0"/>
          <w:marBottom w:val="0"/>
          <w:divBdr>
            <w:top w:val="none" w:sz="0" w:space="0" w:color="auto"/>
            <w:left w:val="none" w:sz="0" w:space="0" w:color="auto"/>
            <w:bottom w:val="none" w:sz="0" w:space="0" w:color="auto"/>
            <w:right w:val="none" w:sz="0" w:space="0" w:color="auto"/>
          </w:divBdr>
        </w:div>
        <w:div w:id="2093236712">
          <w:marLeft w:val="547"/>
          <w:marRight w:val="0"/>
          <w:marTop w:val="0"/>
          <w:marBottom w:val="0"/>
          <w:divBdr>
            <w:top w:val="none" w:sz="0" w:space="0" w:color="auto"/>
            <w:left w:val="none" w:sz="0" w:space="0" w:color="auto"/>
            <w:bottom w:val="none" w:sz="0" w:space="0" w:color="auto"/>
            <w:right w:val="none" w:sz="0" w:space="0" w:color="auto"/>
          </w:divBdr>
        </w:div>
        <w:div w:id="673579514">
          <w:marLeft w:val="547"/>
          <w:marRight w:val="0"/>
          <w:marTop w:val="0"/>
          <w:marBottom w:val="0"/>
          <w:divBdr>
            <w:top w:val="none" w:sz="0" w:space="0" w:color="auto"/>
            <w:left w:val="none" w:sz="0" w:space="0" w:color="auto"/>
            <w:bottom w:val="none" w:sz="0" w:space="0" w:color="auto"/>
            <w:right w:val="none" w:sz="0" w:space="0" w:color="auto"/>
          </w:divBdr>
        </w:div>
        <w:div w:id="818695578">
          <w:marLeft w:val="547"/>
          <w:marRight w:val="0"/>
          <w:marTop w:val="0"/>
          <w:marBottom w:val="0"/>
          <w:divBdr>
            <w:top w:val="none" w:sz="0" w:space="0" w:color="auto"/>
            <w:left w:val="none" w:sz="0" w:space="0" w:color="auto"/>
            <w:bottom w:val="none" w:sz="0" w:space="0" w:color="auto"/>
            <w:right w:val="none" w:sz="0" w:space="0" w:color="auto"/>
          </w:divBdr>
        </w:div>
      </w:divsChild>
    </w:div>
    <w:div w:id="478619773">
      <w:bodyDiv w:val="1"/>
      <w:marLeft w:val="0"/>
      <w:marRight w:val="0"/>
      <w:marTop w:val="0"/>
      <w:marBottom w:val="0"/>
      <w:divBdr>
        <w:top w:val="none" w:sz="0" w:space="0" w:color="auto"/>
        <w:left w:val="none" w:sz="0" w:space="0" w:color="auto"/>
        <w:bottom w:val="none" w:sz="0" w:space="0" w:color="auto"/>
        <w:right w:val="none" w:sz="0" w:space="0" w:color="auto"/>
      </w:divBdr>
    </w:div>
    <w:div w:id="502401629">
      <w:bodyDiv w:val="1"/>
      <w:marLeft w:val="0"/>
      <w:marRight w:val="0"/>
      <w:marTop w:val="0"/>
      <w:marBottom w:val="0"/>
      <w:divBdr>
        <w:top w:val="none" w:sz="0" w:space="0" w:color="auto"/>
        <w:left w:val="none" w:sz="0" w:space="0" w:color="auto"/>
        <w:bottom w:val="none" w:sz="0" w:space="0" w:color="auto"/>
        <w:right w:val="none" w:sz="0" w:space="0" w:color="auto"/>
      </w:divBdr>
      <w:divsChild>
        <w:div w:id="1687443193">
          <w:marLeft w:val="547"/>
          <w:marRight w:val="0"/>
          <w:marTop w:val="0"/>
          <w:marBottom w:val="0"/>
          <w:divBdr>
            <w:top w:val="none" w:sz="0" w:space="0" w:color="auto"/>
            <w:left w:val="none" w:sz="0" w:space="0" w:color="auto"/>
            <w:bottom w:val="none" w:sz="0" w:space="0" w:color="auto"/>
            <w:right w:val="none" w:sz="0" w:space="0" w:color="auto"/>
          </w:divBdr>
        </w:div>
        <w:div w:id="1474912083">
          <w:marLeft w:val="547"/>
          <w:marRight w:val="0"/>
          <w:marTop w:val="0"/>
          <w:marBottom w:val="0"/>
          <w:divBdr>
            <w:top w:val="none" w:sz="0" w:space="0" w:color="auto"/>
            <w:left w:val="none" w:sz="0" w:space="0" w:color="auto"/>
            <w:bottom w:val="none" w:sz="0" w:space="0" w:color="auto"/>
            <w:right w:val="none" w:sz="0" w:space="0" w:color="auto"/>
          </w:divBdr>
        </w:div>
      </w:divsChild>
    </w:div>
    <w:div w:id="512185272">
      <w:bodyDiv w:val="1"/>
      <w:marLeft w:val="0"/>
      <w:marRight w:val="0"/>
      <w:marTop w:val="0"/>
      <w:marBottom w:val="0"/>
      <w:divBdr>
        <w:top w:val="none" w:sz="0" w:space="0" w:color="auto"/>
        <w:left w:val="none" w:sz="0" w:space="0" w:color="auto"/>
        <w:bottom w:val="none" w:sz="0" w:space="0" w:color="auto"/>
        <w:right w:val="none" w:sz="0" w:space="0" w:color="auto"/>
      </w:divBdr>
      <w:divsChild>
        <w:div w:id="1330788402">
          <w:marLeft w:val="432"/>
          <w:marRight w:val="0"/>
          <w:marTop w:val="106"/>
          <w:marBottom w:val="0"/>
          <w:divBdr>
            <w:top w:val="none" w:sz="0" w:space="0" w:color="auto"/>
            <w:left w:val="none" w:sz="0" w:space="0" w:color="auto"/>
            <w:bottom w:val="none" w:sz="0" w:space="0" w:color="auto"/>
            <w:right w:val="none" w:sz="0" w:space="0" w:color="auto"/>
          </w:divBdr>
        </w:div>
        <w:div w:id="833254043">
          <w:marLeft w:val="432"/>
          <w:marRight w:val="0"/>
          <w:marTop w:val="106"/>
          <w:marBottom w:val="0"/>
          <w:divBdr>
            <w:top w:val="none" w:sz="0" w:space="0" w:color="auto"/>
            <w:left w:val="none" w:sz="0" w:space="0" w:color="auto"/>
            <w:bottom w:val="none" w:sz="0" w:space="0" w:color="auto"/>
            <w:right w:val="none" w:sz="0" w:space="0" w:color="auto"/>
          </w:divBdr>
        </w:div>
        <w:div w:id="1115169987">
          <w:marLeft w:val="432"/>
          <w:marRight w:val="0"/>
          <w:marTop w:val="106"/>
          <w:marBottom w:val="0"/>
          <w:divBdr>
            <w:top w:val="none" w:sz="0" w:space="0" w:color="auto"/>
            <w:left w:val="none" w:sz="0" w:space="0" w:color="auto"/>
            <w:bottom w:val="none" w:sz="0" w:space="0" w:color="auto"/>
            <w:right w:val="none" w:sz="0" w:space="0" w:color="auto"/>
          </w:divBdr>
        </w:div>
        <w:div w:id="180945988">
          <w:marLeft w:val="432"/>
          <w:marRight w:val="0"/>
          <w:marTop w:val="106"/>
          <w:marBottom w:val="0"/>
          <w:divBdr>
            <w:top w:val="none" w:sz="0" w:space="0" w:color="auto"/>
            <w:left w:val="none" w:sz="0" w:space="0" w:color="auto"/>
            <w:bottom w:val="none" w:sz="0" w:space="0" w:color="auto"/>
            <w:right w:val="none" w:sz="0" w:space="0" w:color="auto"/>
          </w:divBdr>
        </w:div>
      </w:divsChild>
    </w:div>
    <w:div w:id="548108922">
      <w:bodyDiv w:val="1"/>
      <w:marLeft w:val="0"/>
      <w:marRight w:val="0"/>
      <w:marTop w:val="0"/>
      <w:marBottom w:val="0"/>
      <w:divBdr>
        <w:top w:val="none" w:sz="0" w:space="0" w:color="auto"/>
        <w:left w:val="none" w:sz="0" w:space="0" w:color="auto"/>
        <w:bottom w:val="none" w:sz="0" w:space="0" w:color="auto"/>
        <w:right w:val="none" w:sz="0" w:space="0" w:color="auto"/>
      </w:divBdr>
      <w:divsChild>
        <w:div w:id="1828012903">
          <w:marLeft w:val="547"/>
          <w:marRight w:val="0"/>
          <w:marTop w:val="0"/>
          <w:marBottom w:val="0"/>
          <w:divBdr>
            <w:top w:val="none" w:sz="0" w:space="0" w:color="auto"/>
            <w:left w:val="none" w:sz="0" w:space="0" w:color="auto"/>
            <w:bottom w:val="none" w:sz="0" w:space="0" w:color="auto"/>
            <w:right w:val="none" w:sz="0" w:space="0" w:color="auto"/>
          </w:divBdr>
        </w:div>
        <w:div w:id="1467431074">
          <w:marLeft w:val="547"/>
          <w:marRight w:val="0"/>
          <w:marTop w:val="0"/>
          <w:marBottom w:val="0"/>
          <w:divBdr>
            <w:top w:val="none" w:sz="0" w:space="0" w:color="auto"/>
            <w:left w:val="none" w:sz="0" w:space="0" w:color="auto"/>
            <w:bottom w:val="none" w:sz="0" w:space="0" w:color="auto"/>
            <w:right w:val="none" w:sz="0" w:space="0" w:color="auto"/>
          </w:divBdr>
        </w:div>
        <w:div w:id="1971012954">
          <w:marLeft w:val="547"/>
          <w:marRight w:val="0"/>
          <w:marTop w:val="0"/>
          <w:marBottom w:val="0"/>
          <w:divBdr>
            <w:top w:val="none" w:sz="0" w:space="0" w:color="auto"/>
            <w:left w:val="none" w:sz="0" w:space="0" w:color="auto"/>
            <w:bottom w:val="none" w:sz="0" w:space="0" w:color="auto"/>
            <w:right w:val="none" w:sz="0" w:space="0" w:color="auto"/>
          </w:divBdr>
        </w:div>
      </w:divsChild>
    </w:div>
    <w:div w:id="561872223">
      <w:bodyDiv w:val="1"/>
      <w:marLeft w:val="0"/>
      <w:marRight w:val="0"/>
      <w:marTop w:val="0"/>
      <w:marBottom w:val="0"/>
      <w:divBdr>
        <w:top w:val="none" w:sz="0" w:space="0" w:color="auto"/>
        <w:left w:val="none" w:sz="0" w:space="0" w:color="auto"/>
        <w:bottom w:val="none" w:sz="0" w:space="0" w:color="auto"/>
        <w:right w:val="none" w:sz="0" w:space="0" w:color="auto"/>
      </w:divBdr>
      <w:divsChild>
        <w:div w:id="1469056544">
          <w:marLeft w:val="547"/>
          <w:marRight w:val="0"/>
          <w:marTop w:val="0"/>
          <w:marBottom w:val="0"/>
          <w:divBdr>
            <w:top w:val="none" w:sz="0" w:space="0" w:color="auto"/>
            <w:left w:val="none" w:sz="0" w:space="0" w:color="auto"/>
            <w:bottom w:val="none" w:sz="0" w:space="0" w:color="auto"/>
            <w:right w:val="none" w:sz="0" w:space="0" w:color="auto"/>
          </w:divBdr>
        </w:div>
        <w:div w:id="1639333136">
          <w:marLeft w:val="547"/>
          <w:marRight w:val="0"/>
          <w:marTop w:val="0"/>
          <w:marBottom w:val="0"/>
          <w:divBdr>
            <w:top w:val="none" w:sz="0" w:space="0" w:color="auto"/>
            <w:left w:val="none" w:sz="0" w:space="0" w:color="auto"/>
            <w:bottom w:val="none" w:sz="0" w:space="0" w:color="auto"/>
            <w:right w:val="none" w:sz="0" w:space="0" w:color="auto"/>
          </w:divBdr>
        </w:div>
      </w:divsChild>
    </w:div>
    <w:div w:id="571699908">
      <w:bodyDiv w:val="1"/>
      <w:marLeft w:val="0"/>
      <w:marRight w:val="0"/>
      <w:marTop w:val="0"/>
      <w:marBottom w:val="0"/>
      <w:divBdr>
        <w:top w:val="none" w:sz="0" w:space="0" w:color="auto"/>
        <w:left w:val="none" w:sz="0" w:space="0" w:color="auto"/>
        <w:bottom w:val="none" w:sz="0" w:space="0" w:color="auto"/>
        <w:right w:val="none" w:sz="0" w:space="0" w:color="auto"/>
      </w:divBdr>
    </w:div>
    <w:div w:id="584459780">
      <w:bodyDiv w:val="1"/>
      <w:marLeft w:val="0"/>
      <w:marRight w:val="0"/>
      <w:marTop w:val="0"/>
      <w:marBottom w:val="0"/>
      <w:divBdr>
        <w:top w:val="none" w:sz="0" w:space="0" w:color="auto"/>
        <w:left w:val="none" w:sz="0" w:space="0" w:color="auto"/>
        <w:bottom w:val="none" w:sz="0" w:space="0" w:color="auto"/>
        <w:right w:val="none" w:sz="0" w:space="0" w:color="auto"/>
      </w:divBdr>
      <w:divsChild>
        <w:div w:id="1952394847">
          <w:marLeft w:val="547"/>
          <w:marRight w:val="0"/>
          <w:marTop w:val="0"/>
          <w:marBottom w:val="0"/>
          <w:divBdr>
            <w:top w:val="none" w:sz="0" w:space="0" w:color="auto"/>
            <w:left w:val="none" w:sz="0" w:space="0" w:color="auto"/>
            <w:bottom w:val="none" w:sz="0" w:space="0" w:color="auto"/>
            <w:right w:val="none" w:sz="0" w:space="0" w:color="auto"/>
          </w:divBdr>
        </w:div>
        <w:div w:id="115568399">
          <w:marLeft w:val="547"/>
          <w:marRight w:val="0"/>
          <w:marTop w:val="0"/>
          <w:marBottom w:val="0"/>
          <w:divBdr>
            <w:top w:val="none" w:sz="0" w:space="0" w:color="auto"/>
            <w:left w:val="none" w:sz="0" w:space="0" w:color="auto"/>
            <w:bottom w:val="none" w:sz="0" w:space="0" w:color="auto"/>
            <w:right w:val="none" w:sz="0" w:space="0" w:color="auto"/>
          </w:divBdr>
        </w:div>
        <w:div w:id="1670907910">
          <w:marLeft w:val="547"/>
          <w:marRight w:val="0"/>
          <w:marTop w:val="0"/>
          <w:marBottom w:val="0"/>
          <w:divBdr>
            <w:top w:val="none" w:sz="0" w:space="0" w:color="auto"/>
            <w:left w:val="none" w:sz="0" w:space="0" w:color="auto"/>
            <w:bottom w:val="none" w:sz="0" w:space="0" w:color="auto"/>
            <w:right w:val="none" w:sz="0" w:space="0" w:color="auto"/>
          </w:divBdr>
        </w:div>
        <w:div w:id="690686834">
          <w:marLeft w:val="547"/>
          <w:marRight w:val="0"/>
          <w:marTop w:val="0"/>
          <w:marBottom w:val="0"/>
          <w:divBdr>
            <w:top w:val="none" w:sz="0" w:space="0" w:color="auto"/>
            <w:left w:val="none" w:sz="0" w:space="0" w:color="auto"/>
            <w:bottom w:val="none" w:sz="0" w:space="0" w:color="auto"/>
            <w:right w:val="none" w:sz="0" w:space="0" w:color="auto"/>
          </w:divBdr>
        </w:div>
      </w:divsChild>
    </w:div>
    <w:div w:id="597443478">
      <w:bodyDiv w:val="1"/>
      <w:marLeft w:val="0"/>
      <w:marRight w:val="0"/>
      <w:marTop w:val="0"/>
      <w:marBottom w:val="0"/>
      <w:divBdr>
        <w:top w:val="none" w:sz="0" w:space="0" w:color="auto"/>
        <w:left w:val="none" w:sz="0" w:space="0" w:color="auto"/>
        <w:bottom w:val="none" w:sz="0" w:space="0" w:color="auto"/>
        <w:right w:val="none" w:sz="0" w:space="0" w:color="auto"/>
      </w:divBdr>
      <w:divsChild>
        <w:div w:id="91895480">
          <w:marLeft w:val="432"/>
          <w:marRight w:val="0"/>
          <w:marTop w:val="115"/>
          <w:marBottom w:val="0"/>
          <w:divBdr>
            <w:top w:val="none" w:sz="0" w:space="0" w:color="auto"/>
            <w:left w:val="none" w:sz="0" w:space="0" w:color="auto"/>
            <w:bottom w:val="none" w:sz="0" w:space="0" w:color="auto"/>
            <w:right w:val="none" w:sz="0" w:space="0" w:color="auto"/>
          </w:divBdr>
        </w:div>
        <w:div w:id="1346977861">
          <w:marLeft w:val="432"/>
          <w:marRight w:val="0"/>
          <w:marTop w:val="115"/>
          <w:marBottom w:val="0"/>
          <w:divBdr>
            <w:top w:val="none" w:sz="0" w:space="0" w:color="auto"/>
            <w:left w:val="none" w:sz="0" w:space="0" w:color="auto"/>
            <w:bottom w:val="none" w:sz="0" w:space="0" w:color="auto"/>
            <w:right w:val="none" w:sz="0" w:space="0" w:color="auto"/>
          </w:divBdr>
        </w:div>
        <w:div w:id="1595894128">
          <w:marLeft w:val="432"/>
          <w:marRight w:val="0"/>
          <w:marTop w:val="115"/>
          <w:marBottom w:val="0"/>
          <w:divBdr>
            <w:top w:val="none" w:sz="0" w:space="0" w:color="auto"/>
            <w:left w:val="none" w:sz="0" w:space="0" w:color="auto"/>
            <w:bottom w:val="none" w:sz="0" w:space="0" w:color="auto"/>
            <w:right w:val="none" w:sz="0" w:space="0" w:color="auto"/>
          </w:divBdr>
        </w:div>
      </w:divsChild>
    </w:div>
    <w:div w:id="617612471">
      <w:bodyDiv w:val="1"/>
      <w:marLeft w:val="0"/>
      <w:marRight w:val="0"/>
      <w:marTop w:val="0"/>
      <w:marBottom w:val="0"/>
      <w:divBdr>
        <w:top w:val="none" w:sz="0" w:space="0" w:color="auto"/>
        <w:left w:val="none" w:sz="0" w:space="0" w:color="auto"/>
        <w:bottom w:val="none" w:sz="0" w:space="0" w:color="auto"/>
        <w:right w:val="none" w:sz="0" w:space="0" w:color="auto"/>
      </w:divBdr>
      <w:divsChild>
        <w:div w:id="105318283">
          <w:marLeft w:val="432"/>
          <w:marRight w:val="0"/>
          <w:marTop w:val="115"/>
          <w:marBottom w:val="0"/>
          <w:divBdr>
            <w:top w:val="none" w:sz="0" w:space="0" w:color="auto"/>
            <w:left w:val="none" w:sz="0" w:space="0" w:color="auto"/>
            <w:bottom w:val="none" w:sz="0" w:space="0" w:color="auto"/>
            <w:right w:val="none" w:sz="0" w:space="0" w:color="auto"/>
          </w:divBdr>
        </w:div>
        <w:div w:id="687490031">
          <w:marLeft w:val="432"/>
          <w:marRight w:val="0"/>
          <w:marTop w:val="115"/>
          <w:marBottom w:val="0"/>
          <w:divBdr>
            <w:top w:val="none" w:sz="0" w:space="0" w:color="auto"/>
            <w:left w:val="none" w:sz="0" w:space="0" w:color="auto"/>
            <w:bottom w:val="none" w:sz="0" w:space="0" w:color="auto"/>
            <w:right w:val="none" w:sz="0" w:space="0" w:color="auto"/>
          </w:divBdr>
        </w:div>
        <w:div w:id="1874925554">
          <w:marLeft w:val="432"/>
          <w:marRight w:val="0"/>
          <w:marTop w:val="115"/>
          <w:marBottom w:val="0"/>
          <w:divBdr>
            <w:top w:val="none" w:sz="0" w:space="0" w:color="auto"/>
            <w:left w:val="none" w:sz="0" w:space="0" w:color="auto"/>
            <w:bottom w:val="none" w:sz="0" w:space="0" w:color="auto"/>
            <w:right w:val="none" w:sz="0" w:space="0" w:color="auto"/>
          </w:divBdr>
        </w:div>
      </w:divsChild>
    </w:div>
    <w:div w:id="653802320">
      <w:bodyDiv w:val="1"/>
      <w:marLeft w:val="0"/>
      <w:marRight w:val="0"/>
      <w:marTop w:val="0"/>
      <w:marBottom w:val="0"/>
      <w:divBdr>
        <w:top w:val="none" w:sz="0" w:space="0" w:color="auto"/>
        <w:left w:val="none" w:sz="0" w:space="0" w:color="auto"/>
        <w:bottom w:val="none" w:sz="0" w:space="0" w:color="auto"/>
        <w:right w:val="none" w:sz="0" w:space="0" w:color="auto"/>
      </w:divBdr>
    </w:div>
    <w:div w:id="654530915">
      <w:bodyDiv w:val="1"/>
      <w:marLeft w:val="0"/>
      <w:marRight w:val="0"/>
      <w:marTop w:val="0"/>
      <w:marBottom w:val="0"/>
      <w:divBdr>
        <w:top w:val="none" w:sz="0" w:space="0" w:color="auto"/>
        <w:left w:val="none" w:sz="0" w:space="0" w:color="auto"/>
        <w:bottom w:val="none" w:sz="0" w:space="0" w:color="auto"/>
        <w:right w:val="none" w:sz="0" w:space="0" w:color="auto"/>
      </w:divBdr>
      <w:divsChild>
        <w:div w:id="552886509">
          <w:marLeft w:val="432"/>
          <w:marRight w:val="0"/>
          <w:marTop w:val="115"/>
          <w:marBottom w:val="0"/>
          <w:divBdr>
            <w:top w:val="none" w:sz="0" w:space="0" w:color="auto"/>
            <w:left w:val="none" w:sz="0" w:space="0" w:color="auto"/>
            <w:bottom w:val="none" w:sz="0" w:space="0" w:color="auto"/>
            <w:right w:val="none" w:sz="0" w:space="0" w:color="auto"/>
          </w:divBdr>
        </w:div>
        <w:div w:id="1640721059">
          <w:marLeft w:val="864"/>
          <w:marRight w:val="0"/>
          <w:marTop w:val="77"/>
          <w:marBottom w:val="0"/>
          <w:divBdr>
            <w:top w:val="none" w:sz="0" w:space="0" w:color="auto"/>
            <w:left w:val="none" w:sz="0" w:space="0" w:color="auto"/>
            <w:bottom w:val="none" w:sz="0" w:space="0" w:color="auto"/>
            <w:right w:val="none" w:sz="0" w:space="0" w:color="auto"/>
          </w:divBdr>
        </w:div>
        <w:div w:id="1574120890">
          <w:marLeft w:val="864"/>
          <w:marRight w:val="0"/>
          <w:marTop w:val="77"/>
          <w:marBottom w:val="0"/>
          <w:divBdr>
            <w:top w:val="none" w:sz="0" w:space="0" w:color="auto"/>
            <w:left w:val="none" w:sz="0" w:space="0" w:color="auto"/>
            <w:bottom w:val="none" w:sz="0" w:space="0" w:color="auto"/>
            <w:right w:val="none" w:sz="0" w:space="0" w:color="auto"/>
          </w:divBdr>
        </w:div>
        <w:div w:id="545064538">
          <w:marLeft w:val="864"/>
          <w:marRight w:val="0"/>
          <w:marTop w:val="77"/>
          <w:marBottom w:val="0"/>
          <w:divBdr>
            <w:top w:val="none" w:sz="0" w:space="0" w:color="auto"/>
            <w:left w:val="none" w:sz="0" w:space="0" w:color="auto"/>
            <w:bottom w:val="none" w:sz="0" w:space="0" w:color="auto"/>
            <w:right w:val="none" w:sz="0" w:space="0" w:color="auto"/>
          </w:divBdr>
        </w:div>
        <w:div w:id="1237669174">
          <w:marLeft w:val="432"/>
          <w:marRight w:val="0"/>
          <w:marTop w:val="115"/>
          <w:marBottom w:val="0"/>
          <w:divBdr>
            <w:top w:val="none" w:sz="0" w:space="0" w:color="auto"/>
            <w:left w:val="none" w:sz="0" w:space="0" w:color="auto"/>
            <w:bottom w:val="none" w:sz="0" w:space="0" w:color="auto"/>
            <w:right w:val="none" w:sz="0" w:space="0" w:color="auto"/>
          </w:divBdr>
        </w:div>
      </w:divsChild>
    </w:div>
    <w:div w:id="682434299">
      <w:bodyDiv w:val="1"/>
      <w:marLeft w:val="0"/>
      <w:marRight w:val="0"/>
      <w:marTop w:val="0"/>
      <w:marBottom w:val="0"/>
      <w:divBdr>
        <w:top w:val="none" w:sz="0" w:space="0" w:color="auto"/>
        <w:left w:val="none" w:sz="0" w:space="0" w:color="auto"/>
        <w:bottom w:val="none" w:sz="0" w:space="0" w:color="auto"/>
        <w:right w:val="none" w:sz="0" w:space="0" w:color="auto"/>
      </w:divBdr>
    </w:div>
    <w:div w:id="733314251">
      <w:bodyDiv w:val="1"/>
      <w:marLeft w:val="0"/>
      <w:marRight w:val="0"/>
      <w:marTop w:val="0"/>
      <w:marBottom w:val="0"/>
      <w:divBdr>
        <w:top w:val="none" w:sz="0" w:space="0" w:color="auto"/>
        <w:left w:val="none" w:sz="0" w:space="0" w:color="auto"/>
        <w:bottom w:val="none" w:sz="0" w:space="0" w:color="auto"/>
        <w:right w:val="none" w:sz="0" w:space="0" w:color="auto"/>
      </w:divBdr>
      <w:divsChild>
        <w:div w:id="2037383284">
          <w:marLeft w:val="432"/>
          <w:marRight w:val="0"/>
          <w:marTop w:val="115"/>
          <w:marBottom w:val="0"/>
          <w:divBdr>
            <w:top w:val="none" w:sz="0" w:space="0" w:color="auto"/>
            <w:left w:val="none" w:sz="0" w:space="0" w:color="auto"/>
            <w:bottom w:val="none" w:sz="0" w:space="0" w:color="auto"/>
            <w:right w:val="none" w:sz="0" w:space="0" w:color="auto"/>
          </w:divBdr>
        </w:div>
        <w:div w:id="2059277028">
          <w:marLeft w:val="432"/>
          <w:marRight w:val="0"/>
          <w:marTop w:val="115"/>
          <w:marBottom w:val="0"/>
          <w:divBdr>
            <w:top w:val="none" w:sz="0" w:space="0" w:color="auto"/>
            <w:left w:val="none" w:sz="0" w:space="0" w:color="auto"/>
            <w:bottom w:val="none" w:sz="0" w:space="0" w:color="auto"/>
            <w:right w:val="none" w:sz="0" w:space="0" w:color="auto"/>
          </w:divBdr>
        </w:div>
        <w:div w:id="1911572806">
          <w:marLeft w:val="864"/>
          <w:marRight w:val="0"/>
          <w:marTop w:val="96"/>
          <w:marBottom w:val="0"/>
          <w:divBdr>
            <w:top w:val="none" w:sz="0" w:space="0" w:color="auto"/>
            <w:left w:val="none" w:sz="0" w:space="0" w:color="auto"/>
            <w:bottom w:val="none" w:sz="0" w:space="0" w:color="auto"/>
            <w:right w:val="none" w:sz="0" w:space="0" w:color="auto"/>
          </w:divBdr>
        </w:div>
      </w:divsChild>
    </w:div>
    <w:div w:id="737021880">
      <w:bodyDiv w:val="1"/>
      <w:marLeft w:val="0"/>
      <w:marRight w:val="0"/>
      <w:marTop w:val="0"/>
      <w:marBottom w:val="0"/>
      <w:divBdr>
        <w:top w:val="none" w:sz="0" w:space="0" w:color="auto"/>
        <w:left w:val="none" w:sz="0" w:space="0" w:color="auto"/>
        <w:bottom w:val="none" w:sz="0" w:space="0" w:color="auto"/>
        <w:right w:val="none" w:sz="0" w:space="0" w:color="auto"/>
      </w:divBdr>
      <w:divsChild>
        <w:div w:id="1784766429">
          <w:marLeft w:val="547"/>
          <w:marRight w:val="0"/>
          <w:marTop w:val="0"/>
          <w:marBottom w:val="0"/>
          <w:divBdr>
            <w:top w:val="none" w:sz="0" w:space="0" w:color="auto"/>
            <w:left w:val="none" w:sz="0" w:space="0" w:color="auto"/>
            <w:bottom w:val="none" w:sz="0" w:space="0" w:color="auto"/>
            <w:right w:val="none" w:sz="0" w:space="0" w:color="auto"/>
          </w:divBdr>
        </w:div>
        <w:div w:id="1268805441">
          <w:marLeft w:val="547"/>
          <w:marRight w:val="0"/>
          <w:marTop w:val="0"/>
          <w:marBottom w:val="0"/>
          <w:divBdr>
            <w:top w:val="none" w:sz="0" w:space="0" w:color="auto"/>
            <w:left w:val="none" w:sz="0" w:space="0" w:color="auto"/>
            <w:bottom w:val="none" w:sz="0" w:space="0" w:color="auto"/>
            <w:right w:val="none" w:sz="0" w:space="0" w:color="auto"/>
          </w:divBdr>
        </w:div>
      </w:divsChild>
    </w:div>
    <w:div w:id="748846440">
      <w:bodyDiv w:val="1"/>
      <w:marLeft w:val="0"/>
      <w:marRight w:val="0"/>
      <w:marTop w:val="0"/>
      <w:marBottom w:val="0"/>
      <w:divBdr>
        <w:top w:val="none" w:sz="0" w:space="0" w:color="auto"/>
        <w:left w:val="none" w:sz="0" w:space="0" w:color="auto"/>
        <w:bottom w:val="none" w:sz="0" w:space="0" w:color="auto"/>
        <w:right w:val="none" w:sz="0" w:space="0" w:color="auto"/>
      </w:divBdr>
      <w:divsChild>
        <w:div w:id="1673029215">
          <w:marLeft w:val="547"/>
          <w:marRight w:val="0"/>
          <w:marTop w:val="0"/>
          <w:marBottom w:val="0"/>
          <w:divBdr>
            <w:top w:val="none" w:sz="0" w:space="0" w:color="auto"/>
            <w:left w:val="none" w:sz="0" w:space="0" w:color="auto"/>
            <w:bottom w:val="none" w:sz="0" w:space="0" w:color="auto"/>
            <w:right w:val="none" w:sz="0" w:space="0" w:color="auto"/>
          </w:divBdr>
        </w:div>
        <w:div w:id="1249733978">
          <w:marLeft w:val="547"/>
          <w:marRight w:val="0"/>
          <w:marTop w:val="0"/>
          <w:marBottom w:val="0"/>
          <w:divBdr>
            <w:top w:val="none" w:sz="0" w:space="0" w:color="auto"/>
            <w:left w:val="none" w:sz="0" w:space="0" w:color="auto"/>
            <w:bottom w:val="none" w:sz="0" w:space="0" w:color="auto"/>
            <w:right w:val="none" w:sz="0" w:space="0" w:color="auto"/>
          </w:divBdr>
        </w:div>
      </w:divsChild>
    </w:div>
    <w:div w:id="855581566">
      <w:bodyDiv w:val="1"/>
      <w:marLeft w:val="0"/>
      <w:marRight w:val="0"/>
      <w:marTop w:val="0"/>
      <w:marBottom w:val="0"/>
      <w:divBdr>
        <w:top w:val="none" w:sz="0" w:space="0" w:color="auto"/>
        <w:left w:val="none" w:sz="0" w:space="0" w:color="auto"/>
        <w:bottom w:val="none" w:sz="0" w:space="0" w:color="auto"/>
        <w:right w:val="none" w:sz="0" w:space="0" w:color="auto"/>
      </w:divBdr>
      <w:divsChild>
        <w:div w:id="1530097836">
          <w:marLeft w:val="432"/>
          <w:marRight w:val="0"/>
          <w:marTop w:val="115"/>
          <w:marBottom w:val="0"/>
          <w:divBdr>
            <w:top w:val="none" w:sz="0" w:space="0" w:color="auto"/>
            <w:left w:val="none" w:sz="0" w:space="0" w:color="auto"/>
            <w:bottom w:val="none" w:sz="0" w:space="0" w:color="auto"/>
            <w:right w:val="none" w:sz="0" w:space="0" w:color="auto"/>
          </w:divBdr>
        </w:div>
        <w:div w:id="1544053631">
          <w:marLeft w:val="432"/>
          <w:marRight w:val="0"/>
          <w:marTop w:val="115"/>
          <w:marBottom w:val="0"/>
          <w:divBdr>
            <w:top w:val="none" w:sz="0" w:space="0" w:color="auto"/>
            <w:left w:val="none" w:sz="0" w:space="0" w:color="auto"/>
            <w:bottom w:val="none" w:sz="0" w:space="0" w:color="auto"/>
            <w:right w:val="none" w:sz="0" w:space="0" w:color="auto"/>
          </w:divBdr>
        </w:div>
        <w:div w:id="320623600">
          <w:marLeft w:val="432"/>
          <w:marRight w:val="0"/>
          <w:marTop w:val="115"/>
          <w:marBottom w:val="0"/>
          <w:divBdr>
            <w:top w:val="none" w:sz="0" w:space="0" w:color="auto"/>
            <w:left w:val="none" w:sz="0" w:space="0" w:color="auto"/>
            <w:bottom w:val="none" w:sz="0" w:space="0" w:color="auto"/>
            <w:right w:val="none" w:sz="0" w:space="0" w:color="auto"/>
          </w:divBdr>
        </w:div>
      </w:divsChild>
    </w:div>
    <w:div w:id="855735815">
      <w:bodyDiv w:val="1"/>
      <w:marLeft w:val="0"/>
      <w:marRight w:val="0"/>
      <w:marTop w:val="0"/>
      <w:marBottom w:val="0"/>
      <w:divBdr>
        <w:top w:val="none" w:sz="0" w:space="0" w:color="auto"/>
        <w:left w:val="none" w:sz="0" w:space="0" w:color="auto"/>
        <w:bottom w:val="none" w:sz="0" w:space="0" w:color="auto"/>
        <w:right w:val="none" w:sz="0" w:space="0" w:color="auto"/>
      </w:divBdr>
      <w:divsChild>
        <w:div w:id="1815641448">
          <w:marLeft w:val="547"/>
          <w:marRight w:val="0"/>
          <w:marTop w:val="0"/>
          <w:marBottom w:val="0"/>
          <w:divBdr>
            <w:top w:val="none" w:sz="0" w:space="0" w:color="auto"/>
            <w:left w:val="none" w:sz="0" w:space="0" w:color="auto"/>
            <w:bottom w:val="none" w:sz="0" w:space="0" w:color="auto"/>
            <w:right w:val="none" w:sz="0" w:space="0" w:color="auto"/>
          </w:divBdr>
        </w:div>
        <w:div w:id="1948199533">
          <w:marLeft w:val="547"/>
          <w:marRight w:val="0"/>
          <w:marTop w:val="0"/>
          <w:marBottom w:val="0"/>
          <w:divBdr>
            <w:top w:val="none" w:sz="0" w:space="0" w:color="auto"/>
            <w:left w:val="none" w:sz="0" w:space="0" w:color="auto"/>
            <w:bottom w:val="none" w:sz="0" w:space="0" w:color="auto"/>
            <w:right w:val="none" w:sz="0" w:space="0" w:color="auto"/>
          </w:divBdr>
        </w:div>
        <w:div w:id="1942881477">
          <w:marLeft w:val="547"/>
          <w:marRight w:val="0"/>
          <w:marTop w:val="0"/>
          <w:marBottom w:val="0"/>
          <w:divBdr>
            <w:top w:val="none" w:sz="0" w:space="0" w:color="auto"/>
            <w:left w:val="none" w:sz="0" w:space="0" w:color="auto"/>
            <w:bottom w:val="none" w:sz="0" w:space="0" w:color="auto"/>
            <w:right w:val="none" w:sz="0" w:space="0" w:color="auto"/>
          </w:divBdr>
        </w:div>
        <w:div w:id="220873863">
          <w:marLeft w:val="547"/>
          <w:marRight w:val="0"/>
          <w:marTop w:val="0"/>
          <w:marBottom w:val="0"/>
          <w:divBdr>
            <w:top w:val="none" w:sz="0" w:space="0" w:color="auto"/>
            <w:left w:val="none" w:sz="0" w:space="0" w:color="auto"/>
            <w:bottom w:val="none" w:sz="0" w:space="0" w:color="auto"/>
            <w:right w:val="none" w:sz="0" w:space="0" w:color="auto"/>
          </w:divBdr>
        </w:div>
        <w:div w:id="1806655543">
          <w:marLeft w:val="547"/>
          <w:marRight w:val="0"/>
          <w:marTop w:val="0"/>
          <w:marBottom w:val="0"/>
          <w:divBdr>
            <w:top w:val="none" w:sz="0" w:space="0" w:color="auto"/>
            <w:left w:val="none" w:sz="0" w:space="0" w:color="auto"/>
            <w:bottom w:val="none" w:sz="0" w:space="0" w:color="auto"/>
            <w:right w:val="none" w:sz="0" w:space="0" w:color="auto"/>
          </w:divBdr>
        </w:div>
      </w:divsChild>
    </w:div>
    <w:div w:id="858009559">
      <w:bodyDiv w:val="1"/>
      <w:marLeft w:val="0"/>
      <w:marRight w:val="0"/>
      <w:marTop w:val="0"/>
      <w:marBottom w:val="0"/>
      <w:divBdr>
        <w:top w:val="none" w:sz="0" w:space="0" w:color="auto"/>
        <w:left w:val="none" w:sz="0" w:space="0" w:color="auto"/>
        <w:bottom w:val="none" w:sz="0" w:space="0" w:color="auto"/>
        <w:right w:val="none" w:sz="0" w:space="0" w:color="auto"/>
      </w:divBdr>
      <w:divsChild>
        <w:div w:id="2093354036">
          <w:marLeft w:val="432"/>
          <w:marRight w:val="0"/>
          <w:marTop w:val="115"/>
          <w:marBottom w:val="0"/>
          <w:divBdr>
            <w:top w:val="none" w:sz="0" w:space="0" w:color="auto"/>
            <w:left w:val="none" w:sz="0" w:space="0" w:color="auto"/>
            <w:bottom w:val="none" w:sz="0" w:space="0" w:color="auto"/>
            <w:right w:val="none" w:sz="0" w:space="0" w:color="auto"/>
          </w:divBdr>
        </w:div>
        <w:div w:id="379475912">
          <w:marLeft w:val="1728"/>
          <w:marRight w:val="0"/>
          <w:marTop w:val="96"/>
          <w:marBottom w:val="0"/>
          <w:divBdr>
            <w:top w:val="none" w:sz="0" w:space="0" w:color="auto"/>
            <w:left w:val="none" w:sz="0" w:space="0" w:color="auto"/>
            <w:bottom w:val="none" w:sz="0" w:space="0" w:color="auto"/>
            <w:right w:val="none" w:sz="0" w:space="0" w:color="auto"/>
          </w:divBdr>
        </w:div>
        <w:div w:id="1148548199">
          <w:marLeft w:val="1728"/>
          <w:marRight w:val="0"/>
          <w:marTop w:val="96"/>
          <w:marBottom w:val="0"/>
          <w:divBdr>
            <w:top w:val="none" w:sz="0" w:space="0" w:color="auto"/>
            <w:left w:val="none" w:sz="0" w:space="0" w:color="auto"/>
            <w:bottom w:val="none" w:sz="0" w:space="0" w:color="auto"/>
            <w:right w:val="none" w:sz="0" w:space="0" w:color="auto"/>
          </w:divBdr>
        </w:div>
        <w:div w:id="1342126128">
          <w:marLeft w:val="432"/>
          <w:marRight w:val="0"/>
          <w:marTop w:val="115"/>
          <w:marBottom w:val="0"/>
          <w:divBdr>
            <w:top w:val="none" w:sz="0" w:space="0" w:color="auto"/>
            <w:left w:val="none" w:sz="0" w:space="0" w:color="auto"/>
            <w:bottom w:val="none" w:sz="0" w:space="0" w:color="auto"/>
            <w:right w:val="none" w:sz="0" w:space="0" w:color="auto"/>
          </w:divBdr>
        </w:div>
        <w:div w:id="1591500748">
          <w:marLeft w:val="432"/>
          <w:marRight w:val="0"/>
          <w:marTop w:val="115"/>
          <w:marBottom w:val="0"/>
          <w:divBdr>
            <w:top w:val="none" w:sz="0" w:space="0" w:color="auto"/>
            <w:left w:val="none" w:sz="0" w:space="0" w:color="auto"/>
            <w:bottom w:val="none" w:sz="0" w:space="0" w:color="auto"/>
            <w:right w:val="none" w:sz="0" w:space="0" w:color="auto"/>
          </w:divBdr>
        </w:div>
      </w:divsChild>
    </w:div>
    <w:div w:id="869412246">
      <w:bodyDiv w:val="1"/>
      <w:marLeft w:val="0"/>
      <w:marRight w:val="0"/>
      <w:marTop w:val="0"/>
      <w:marBottom w:val="0"/>
      <w:divBdr>
        <w:top w:val="none" w:sz="0" w:space="0" w:color="auto"/>
        <w:left w:val="none" w:sz="0" w:space="0" w:color="auto"/>
        <w:bottom w:val="none" w:sz="0" w:space="0" w:color="auto"/>
        <w:right w:val="none" w:sz="0" w:space="0" w:color="auto"/>
      </w:divBdr>
      <w:divsChild>
        <w:div w:id="1159463846">
          <w:marLeft w:val="547"/>
          <w:marRight w:val="0"/>
          <w:marTop w:val="0"/>
          <w:marBottom w:val="0"/>
          <w:divBdr>
            <w:top w:val="none" w:sz="0" w:space="0" w:color="auto"/>
            <w:left w:val="none" w:sz="0" w:space="0" w:color="auto"/>
            <w:bottom w:val="none" w:sz="0" w:space="0" w:color="auto"/>
            <w:right w:val="none" w:sz="0" w:space="0" w:color="auto"/>
          </w:divBdr>
        </w:div>
        <w:div w:id="857230666">
          <w:marLeft w:val="547"/>
          <w:marRight w:val="0"/>
          <w:marTop w:val="0"/>
          <w:marBottom w:val="0"/>
          <w:divBdr>
            <w:top w:val="none" w:sz="0" w:space="0" w:color="auto"/>
            <w:left w:val="none" w:sz="0" w:space="0" w:color="auto"/>
            <w:bottom w:val="none" w:sz="0" w:space="0" w:color="auto"/>
            <w:right w:val="none" w:sz="0" w:space="0" w:color="auto"/>
          </w:divBdr>
        </w:div>
        <w:div w:id="1711147554">
          <w:marLeft w:val="547"/>
          <w:marRight w:val="0"/>
          <w:marTop w:val="0"/>
          <w:marBottom w:val="0"/>
          <w:divBdr>
            <w:top w:val="none" w:sz="0" w:space="0" w:color="auto"/>
            <w:left w:val="none" w:sz="0" w:space="0" w:color="auto"/>
            <w:bottom w:val="none" w:sz="0" w:space="0" w:color="auto"/>
            <w:right w:val="none" w:sz="0" w:space="0" w:color="auto"/>
          </w:divBdr>
        </w:div>
      </w:divsChild>
    </w:div>
    <w:div w:id="884606276">
      <w:bodyDiv w:val="1"/>
      <w:marLeft w:val="0"/>
      <w:marRight w:val="0"/>
      <w:marTop w:val="0"/>
      <w:marBottom w:val="0"/>
      <w:divBdr>
        <w:top w:val="none" w:sz="0" w:space="0" w:color="auto"/>
        <w:left w:val="none" w:sz="0" w:space="0" w:color="auto"/>
        <w:bottom w:val="none" w:sz="0" w:space="0" w:color="auto"/>
        <w:right w:val="none" w:sz="0" w:space="0" w:color="auto"/>
      </w:divBdr>
      <w:divsChild>
        <w:div w:id="1358120149">
          <w:marLeft w:val="547"/>
          <w:marRight w:val="0"/>
          <w:marTop w:val="0"/>
          <w:marBottom w:val="0"/>
          <w:divBdr>
            <w:top w:val="none" w:sz="0" w:space="0" w:color="auto"/>
            <w:left w:val="none" w:sz="0" w:space="0" w:color="auto"/>
            <w:bottom w:val="none" w:sz="0" w:space="0" w:color="auto"/>
            <w:right w:val="none" w:sz="0" w:space="0" w:color="auto"/>
          </w:divBdr>
        </w:div>
        <w:div w:id="1892182339">
          <w:marLeft w:val="547"/>
          <w:marRight w:val="0"/>
          <w:marTop w:val="0"/>
          <w:marBottom w:val="0"/>
          <w:divBdr>
            <w:top w:val="none" w:sz="0" w:space="0" w:color="auto"/>
            <w:left w:val="none" w:sz="0" w:space="0" w:color="auto"/>
            <w:bottom w:val="none" w:sz="0" w:space="0" w:color="auto"/>
            <w:right w:val="none" w:sz="0" w:space="0" w:color="auto"/>
          </w:divBdr>
        </w:div>
        <w:div w:id="1159543720">
          <w:marLeft w:val="547"/>
          <w:marRight w:val="0"/>
          <w:marTop w:val="0"/>
          <w:marBottom w:val="0"/>
          <w:divBdr>
            <w:top w:val="none" w:sz="0" w:space="0" w:color="auto"/>
            <w:left w:val="none" w:sz="0" w:space="0" w:color="auto"/>
            <w:bottom w:val="none" w:sz="0" w:space="0" w:color="auto"/>
            <w:right w:val="none" w:sz="0" w:space="0" w:color="auto"/>
          </w:divBdr>
        </w:div>
        <w:div w:id="762578125">
          <w:marLeft w:val="547"/>
          <w:marRight w:val="0"/>
          <w:marTop w:val="0"/>
          <w:marBottom w:val="0"/>
          <w:divBdr>
            <w:top w:val="none" w:sz="0" w:space="0" w:color="auto"/>
            <w:left w:val="none" w:sz="0" w:space="0" w:color="auto"/>
            <w:bottom w:val="none" w:sz="0" w:space="0" w:color="auto"/>
            <w:right w:val="none" w:sz="0" w:space="0" w:color="auto"/>
          </w:divBdr>
        </w:div>
      </w:divsChild>
    </w:div>
    <w:div w:id="913048835">
      <w:bodyDiv w:val="1"/>
      <w:marLeft w:val="0"/>
      <w:marRight w:val="0"/>
      <w:marTop w:val="0"/>
      <w:marBottom w:val="0"/>
      <w:divBdr>
        <w:top w:val="none" w:sz="0" w:space="0" w:color="auto"/>
        <w:left w:val="none" w:sz="0" w:space="0" w:color="auto"/>
        <w:bottom w:val="none" w:sz="0" w:space="0" w:color="auto"/>
        <w:right w:val="none" w:sz="0" w:space="0" w:color="auto"/>
      </w:divBdr>
      <w:divsChild>
        <w:div w:id="451094175">
          <w:marLeft w:val="547"/>
          <w:marRight w:val="0"/>
          <w:marTop w:val="0"/>
          <w:marBottom w:val="0"/>
          <w:divBdr>
            <w:top w:val="none" w:sz="0" w:space="0" w:color="auto"/>
            <w:left w:val="none" w:sz="0" w:space="0" w:color="auto"/>
            <w:bottom w:val="none" w:sz="0" w:space="0" w:color="auto"/>
            <w:right w:val="none" w:sz="0" w:space="0" w:color="auto"/>
          </w:divBdr>
        </w:div>
        <w:div w:id="2076274387">
          <w:marLeft w:val="547"/>
          <w:marRight w:val="0"/>
          <w:marTop w:val="0"/>
          <w:marBottom w:val="0"/>
          <w:divBdr>
            <w:top w:val="none" w:sz="0" w:space="0" w:color="auto"/>
            <w:left w:val="none" w:sz="0" w:space="0" w:color="auto"/>
            <w:bottom w:val="none" w:sz="0" w:space="0" w:color="auto"/>
            <w:right w:val="none" w:sz="0" w:space="0" w:color="auto"/>
          </w:divBdr>
        </w:div>
      </w:divsChild>
    </w:div>
    <w:div w:id="929511306">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942416214">
      <w:bodyDiv w:val="1"/>
      <w:marLeft w:val="0"/>
      <w:marRight w:val="0"/>
      <w:marTop w:val="0"/>
      <w:marBottom w:val="0"/>
      <w:divBdr>
        <w:top w:val="none" w:sz="0" w:space="0" w:color="auto"/>
        <w:left w:val="none" w:sz="0" w:space="0" w:color="auto"/>
        <w:bottom w:val="none" w:sz="0" w:space="0" w:color="auto"/>
        <w:right w:val="none" w:sz="0" w:space="0" w:color="auto"/>
      </w:divBdr>
      <w:divsChild>
        <w:div w:id="213782845">
          <w:marLeft w:val="432"/>
          <w:marRight w:val="0"/>
          <w:marTop w:val="115"/>
          <w:marBottom w:val="0"/>
          <w:divBdr>
            <w:top w:val="none" w:sz="0" w:space="0" w:color="auto"/>
            <w:left w:val="none" w:sz="0" w:space="0" w:color="auto"/>
            <w:bottom w:val="none" w:sz="0" w:space="0" w:color="auto"/>
            <w:right w:val="none" w:sz="0" w:space="0" w:color="auto"/>
          </w:divBdr>
        </w:div>
        <w:div w:id="2039505706">
          <w:marLeft w:val="432"/>
          <w:marRight w:val="0"/>
          <w:marTop w:val="115"/>
          <w:marBottom w:val="0"/>
          <w:divBdr>
            <w:top w:val="none" w:sz="0" w:space="0" w:color="auto"/>
            <w:left w:val="none" w:sz="0" w:space="0" w:color="auto"/>
            <w:bottom w:val="none" w:sz="0" w:space="0" w:color="auto"/>
            <w:right w:val="none" w:sz="0" w:space="0" w:color="auto"/>
          </w:divBdr>
        </w:div>
        <w:div w:id="1207907659">
          <w:marLeft w:val="1728"/>
          <w:marRight w:val="0"/>
          <w:marTop w:val="86"/>
          <w:marBottom w:val="0"/>
          <w:divBdr>
            <w:top w:val="none" w:sz="0" w:space="0" w:color="auto"/>
            <w:left w:val="none" w:sz="0" w:space="0" w:color="auto"/>
            <w:bottom w:val="none" w:sz="0" w:space="0" w:color="auto"/>
            <w:right w:val="none" w:sz="0" w:space="0" w:color="auto"/>
          </w:divBdr>
        </w:div>
        <w:div w:id="1105879349">
          <w:marLeft w:val="1728"/>
          <w:marRight w:val="0"/>
          <w:marTop w:val="86"/>
          <w:marBottom w:val="0"/>
          <w:divBdr>
            <w:top w:val="none" w:sz="0" w:space="0" w:color="auto"/>
            <w:left w:val="none" w:sz="0" w:space="0" w:color="auto"/>
            <w:bottom w:val="none" w:sz="0" w:space="0" w:color="auto"/>
            <w:right w:val="none" w:sz="0" w:space="0" w:color="auto"/>
          </w:divBdr>
        </w:div>
        <w:div w:id="2120294869">
          <w:marLeft w:val="1728"/>
          <w:marRight w:val="0"/>
          <w:marTop w:val="86"/>
          <w:marBottom w:val="0"/>
          <w:divBdr>
            <w:top w:val="none" w:sz="0" w:space="0" w:color="auto"/>
            <w:left w:val="none" w:sz="0" w:space="0" w:color="auto"/>
            <w:bottom w:val="none" w:sz="0" w:space="0" w:color="auto"/>
            <w:right w:val="none" w:sz="0" w:space="0" w:color="auto"/>
          </w:divBdr>
        </w:div>
        <w:div w:id="897983760">
          <w:marLeft w:val="1728"/>
          <w:marRight w:val="0"/>
          <w:marTop w:val="86"/>
          <w:marBottom w:val="0"/>
          <w:divBdr>
            <w:top w:val="none" w:sz="0" w:space="0" w:color="auto"/>
            <w:left w:val="none" w:sz="0" w:space="0" w:color="auto"/>
            <w:bottom w:val="none" w:sz="0" w:space="0" w:color="auto"/>
            <w:right w:val="none" w:sz="0" w:space="0" w:color="auto"/>
          </w:divBdr>
        </w:div>
        <w:div w:id="1901869465">
          <w:marLeft w:val="1728"/>
          <w:marRight w:val="0"/>
          <w:marTop w:val="86"/>
          <w:marBottom w:val="0"/>
          <w:divBdr>
            <w:top w:val="none" w:sz="0" w:space="0" w:color="auto"/>
            <w:left w:val="none" w:sz="0" w:space="0" w:color="auto"/>
            <w:bottom w:val="none" w:sz="0" w:space="0" w:color="auto"/>
            <w:right w:val="none" w:sz="0" w:space="0" w:color="auto"/>
          </w:divBdr>
        </w:div>
      </w:divsChild>
    </w:div>
    <w:div w:id="951017256">
      <w:bodyDiv w:val="1"/>
      <w:marLeft w:val="0"/>
      <w:marRight w:val="0"/>
      <w:marTop w:val="0"/>
      <w:marBottom w:val="0"/>
      <w:divBdr>
        <w:top w:val="none" w:sz="0" w:space="0" w:color="auto"/>
        <w:left w:val="none" w:sz="0" w:space="0" w:color="auto"/>
        <w:bottom w:val="none" w:sz="0" w:space="0" w:color="auto"/>
        <w:right w:val="none" w:sz="0" w:space="0" w:color="auto"/>
      </w:divBdr>
      <w:divsChild>
        <w:div w:id="1959798690">
          <w:marLeft w:val="547"/>
          <w:marRight w:val="0"/>
          <w:marTop w:val="0"/>
          <w:marBottom w:val="0"/>
          <w:divBdr>
            <w:top w:val="none" w:sz="0" w:space="0" w:color="auto"/>
            <w:left w:val="none" w:sz="0" w:space="0" w:color="auto"/>
            <w:bottom w:val="none" w:sz="0" w:space="0" w:color="auto"/>
            <w:right w:val="none" w:sz="0" w:space="0" w:color="auto"/>
          </w:divBdr>
        </w:div>
        <w:div w:id="1149371004">
          <w:marLeft w:val="547"/>
          <w:marRight w:val="0"/>
          <w:marTop w:val="0"/>
          <w:marBottom w:val="0"/>
          <w:divBdr>
            <w:top w:val="none" w:sz="0" w:space="0" w:color="auto"/>
            <w:left w:val="none" w:sz="0" w:space="0" w:color="auto"/>
            <w:bottom w:val="none" w:sz="0" w:space="0" w:color="auto"/>
            <w:right w:val="none" w:sz="0" w:space="0" w:color="auto"/>
          </w:divBdr>
        </w:div>
        <w:div w:id="670836017">
          <w:marLeft w:val="547"/>
          <w:marRight w:val="0"/>
          <w:marTop w:val="0"/>
          <w:marBottom w:val="0"/>
          <w:divBdr>
            <w:top w:val="none" w:sz="0" w:space="0" w:color="auto"/>
            <w:left w:val="none" w:sz="0" w:space="0" w:color="auto"/>
            <w:bottom w:val="none" w:sz="0" w:space="0" w:color="auto"/>
            <w:right w:val="none" w:sz="0" w:space="0" w:color="auto"/>
          </w:divBdr>
        </w:div>
        <w:div w:id="1629891011">
          <w:marLeft w:val="547"/>
          <w:marRight w:val="0"/>
          <w:marTop w:val="0"/>
          <w:marBottom w:val="0"/>
          <w:divBdr>
            <w:top w:val="none" w:sz="0" w:space="0" w:color="auto"/>
            <w:left w:val="none" w:sz="0" w:space="0" w:color="auto"/>
            <w:bottom w:val="none" w:sz="0" w:space="0" w:color="auto"/>
            <w:right w:val="none" w:sz="0" w:space="0" w:color="auto"/>
          </w:divBdr>
        </w:div>
      </w:divsChild>
    </w:div>
    <w:div w:id="971250023">
      <w:bodyDiv w:val="1"/>
      <w:marLeft w:val="0"/>
      <w:marRight w:val="0"/>
      <w:marTop w:val="0"/>
      <w:marBottom w:val="0"/>
      <w:divBdr>
        <w:top w:val="none" w:sz="0" w:space="0" w:color="auto"/>
        <w:left w:val="none" w:sz="0" w:space="0" w:color="auto"/>
        <w:bottom w:val="none" w:sz="0" w:space="0" w:color="auto"/>
        <w:right w:val="none" w:sz="0" w:space="0" w:color="auto"/>
      </w:divBdr>
    </w:div>
    <w:div w:id="979110929">
      <w:bodyDiv w:val="1"/>
      <w:marLeft w:val="0"/>
      <w:marRight w:val="0"/>
      <w:marTop w:val="0"/>
      <w:marBottom w:val="0"/>
      <w:divBdr>
        <w:top w:val="none" w:sz="0" w:space="0" w:color="auto"/>
        <w:left w:val="none" w:sz="0" w:space="0" w:color="auto"/>
        <w:bottom w:val="none" w:sz="0" w:space="0" w:color="auto"/>
        <w:right w:val="none" w:sz="0" w:space="0" w:color="auto"/>
      </w:divBdr>
      <w:divsChild>
        <w:div w:id="1091661598">
          <w:marLeft w:val="547"/>
          <w:marRight w:val="0"/>
          <w:marTop w:val="0"/>
          <w:marBottom w:val="0"/>
          <w:divBdr>
            <w:top w:val="none" w:sz="0" w:space="0" w:color="auto"/>
            <w:left w:val="none" w:sz="0" w:space="0" w:color="auto"/>
            <w:bottom w:val="none" w:sz="0" w:space="0" w:color="auto"/>
            <w:right w:val="none" w:sz="0" w:space="0" w:color="auto"/>
          </w:divBdr>
        </w:div>
        <w:div w:id="264768528">
          <w:marLeft w:val="547"/>
          <w:marRight w:val="0"/>
          <w:marTop w:val="0"/>
          <w:marBottom w:val="0"/>
          <w:divBdr>
            <w:top w:val="none" w:sz="0" w:space="0" w:color="auto"/>
            <w:left w:val="none" w:sz="0" w:space="0" w:color="auto"/>
            <w:bottom w:val="none" w:sz="0" w:space="0" w:color="auto"/>
            <w:right w:val="none" w:sz="0" w:space="0" w:color="auto"/>
          </w:divBdr>
        </w:div>
        <w:div w:id="647975630">
          <w:marLeft w:val="547"/>
          <w:marRight w:val="0"/>
          <w:marTop w:val="0"/>
          <w:marBottom w:val="0"/>
          <w:divBdr>
            <w:top w:val="none" w:sz="0" w:space="0" w:color="auto"/>
            <w:left w:val="none" w:sz="0" w:space="0" w:color="auto"/>
            <w:bottom w:val="none" w:sz="0" w:space="0" w:color="auto"/>
            <w:right w:val="none" w:sz="0" w:space="0" w:color="auto"/>
          </w:divBdr>
        </w:div>
      </w:divsChild>
    </w:div>
    <w:div w:id="993995722">
      <w:bodyDiv w:val="1"/>
      <w:marLeft w:val="0"/>
      <w:marRight w:val="0"/>
      <w:marTop w:val="0"/>
      <w:marBottom w:val="0"/>
      <w:divBdr>
        <w:top w:val="none" w:sz="0" w:space="0" w:color="auto"/>
        <w:left w:val="none" w:sz="0" w:space="0" w:color="auto"/>
        <w:bottom w:val="none" w:sz="0" w:space="0" w:color="auto"/>
        <w:right w:val="none" w:sz="0" w:space="0" w:color="auto"/>
      </w:divBdr>
      <w:divsChild>
        <w:div w:id="1190489698">
          <w:marLeft w:val="432"/>
          <w:marRight w:val="0"/>
          <w:marTop w:val="115"/>
          <w:marBottom w:val="0"/>
          <w:divBdr>
            <w:top w:val="none" w:sz="0" w:space="0" w:color="auto"/>
            <w:left w:val="none" w:sz="0" w:space="0" w:color="auto"/>
            <w:bottom w:val="none" w:sz="0" w:space="0" w:color="auto"/>
            <w:right w:val="none" w:sz="0" w:space="0" w:color="auto"/>
          </w:divBdr>
        </w:div>
        <w:div w:id="1853184744">
          <w:marLeft w:val="432"/>
          <w:marRight w:val="0"/>
          <w:marTop w:val="115"/>
          <w:marBottom w:val="0"/>
          <w:divBdr>
            <w:top w:val="none" w:sz="0" w:space="0" w:color="auto"/>
            <w:left w:val="none" w:sz="0" w:space="0" w:color="auto"/>
            <w:bottom w:val="none" w:sz="0" w:space="0" w:color="auto"/>
            <w:right w:val="none" w:sz="0" w:space="0" w:color="auto"/>
          </w:divBdr>
        </w:div>
        <w:div w:id="1847666061">
          <w:marLeft w:val="432"/>
          <w:marRight w:val="0"/>
          <w:marTop w:val="115"/>
          <w:marBottom w:val="0"/>
          <w:divBdr>
            <w:top w:val="none" w:sz="0" w:space="0" w:color="auto"/>
            <w:left w:val="none" w:sz="0" w:space="0" w:color="auto"/>
            <w:bottom w:val="none" w:sz="0" w:space="0" w:color="auto"/>
            <w:right w:val="none" w:sz="0" w:space="0" w:color="auto"/>
          </w:divBdr>
        </w:div>
        <w:div w:id="1711689778">
          <w:marLeft w:val="432"/>
          <w:marRight w:val="0"/>
          <w:marTop w:val="115"/>
          <w:marBottom w:val="0"/>
          <w:divBdr>
            <w:top w:val="none" w:sz="0" w:space="0" w:color="auto"/>
            <w:left w:val="none" w:sz="0" w:space="0" w:color="auto"/>
            <w:bottom w:val="none" w:sz="0" w:space="0" w:color="auto"/>
            <w:right w:val="none" w:sz="0" w:space="0" w:color="auto"/>
          </w:divBdr>
        </w:div>
      </w:divsChild>
    </w:div>
    <w:div w:id="1022316146">
      <w:bodyDiv w:val="1"/>
      <w:marLeft w:val="0"/>
      <w:marRight w:val="0"/>
      <w:marTop w:val="0"/>
      <w:marBottom w:val="0"/>
      <w:divBdr>
        <w:top w:val="none" w:sz="0" w:space="0" w:color="auto"/>
        <w:left w:val="none" w:sz="0" w:space="0" w:color="auto"/>
        <w:bottom w:val="none" w:sz="0" w:space="0" w:color="auto"/>
        <w:right w:val="none" w:sz="0" w:space="0" w:color="auto"/>
      </w:divBdr>
      <w:divsChild>
        <w:div w:id="439646979">
          <w:marLeft w:val="432"/>
          <w:marRight w:val="0"/>
          <w:marTop w:val="115"/>
          <w:marBottom w:val="0"/>
          <w:divBdr>
            <w:top w:val="none" w:sz="0" w:space="0" w:color="auto"/>
            <w:left w:val="none" w:sz="0" w:space="0" w:color="auto"/>
            <w:bottom w:val="none" w:sz="0" w:space="0" w:color="auto"/>
            <w:right w:val="none" w:sz="0" w:space="0" w:color="auto"/>
          </w:divBdr>
        </w:div>
        <w:div w:id="670568858">
          <w:marLeft w:val="432"/>
          <w:marRight w:val="0"/>
          <w:marTop w:val="115"/>
          <w:marBottom w:val="0"/>
          <w:divBdr>
            <w:top w:val="none" w:sz="0" w:space="0" w:color="auto"/>
            <w:left w:val="none" w:sz="0" w:space="0" w:color="auto"/>
            <w:bottom w:val="none" w:sz="0" w:space="0" w:color="auto"/>
            <w:right w:val="none" w:sz="0" w:space="0" w:color="auto"/>
          </w:divBdr>
        </w:div>
        <w:div w:id="169487068">
          <w:marLeft w:val="432"/>
          <w:marRight w:val="0"/>
          <w:marTop w:val="115"/>
          <w:marBottom w:val="0"/>
          <w:divBdr>
            <w:top w:val="none" w:sz="0" w:space="0" w:color="auto"/>
            <w:left w:val="none" w:sz="0" w:space="0" w:color="auto"/>
            <w:bottom w:val="none" w:sz="0" w:space="0" w:color="auto"/>
            <w:right w:val="none" w:sz="0" w:space="0" w:color="auto"/>
          </w:divBdr>
        </w:div>
      </w:divsChild>
    </w:div>
    <w:div w:id="1026325920">
      <w:bodyDiv w:val="1"/>
      <w:marLeft w:val="0"/>
      <w:marRight w:val="0"/>
      <w:marTop w:val="0"/>
      <w:marBottom w:val="0"/>
      <w:divBdr>
        <w:top w:val="none" w:sz="0" w:space="0" w:color="auto"/>
        <w:left w:val="none" w:sz="0" w:space="0" w:color="auto"/>
        <w:bottom w:val="none" w:sz="0" w:space="0" w:color="auto"/>
        <w:right w:val="none" w:sz="0" w:space="0" w:color="auto"/>
      </w:divBdr>
      <w:divsChild>
        <w:div w:id="1369529226">
          <w:marLeft w:val="547"/>
          <w:marRight w:val="0"/>
          <w:marTop w:val="0"/>
          <w:marBottom w:val="0"/>
          <w:divBdr>
            <w:top w:val="none" w:sz="0" w:space="0" w:color="auto"/>
            <w:left w:val="none" w:sz="0" w:space="0" w:color="auto"/>
            <w:bottom w:val="none" w:sz="0" w:space="0" w:color="auto"/>
            <w:right w:val="none" w:sz="0" w:space="0" w:color="auto"/>
          </w:divBdr>
        </w:div>
        <w:div w:id="38406247">
          <w:marLeft w:val="1267"/>
          <w:marRight w:val="0"/>
          <w:marTop w:val="0"/>
          <w:marBottom w:val="0"/>
          <w:divBdr>
            <w:top w:val="none" w:sz="0" w:space="0" w:color="auto"/>
            <w:left w:val="none" w:sz="0" w:space="0" w:color="auto"/>
            <w:bottom w:val="none" w:sz="0" w:space="0" w:color="auto"/>
            <w:right w:val="none" w:sz="0" w:space="0" w:color="auto"/>
          </w:divBdr>
        </w:div>
        <w:div w:id="1491753305">
          <w:marLeft w:val="547"/>
          <w:marRight w:val="0"/>
          <w:marTop w:val="0"/>
          <w:marBottom w:val="0"/>
          <w:divBdr>
            <w:top w:val="none" w:sz="0" w:space="0" w:color="auto"/>
            <w:left w:val="none" w:sz="0" w:space="0" w:color="auto"/>
            <w:bottom w:val="none" w:sz="0" w:space="0" w:color="auto"/>
            <w:right w:val="none" w:sz="0" w:space="0" w:color="auto"/>
          </w:divBdr>
        </w:div>
        <w:div w:id="1474904242">
          <w:marLeft w:val="1267"/>
          <w:marRight w:val="0"/>
          <w:marTop w:val="0"/>
          <w:marBottom w:val="0"/>
          <w:divBdr>
            <w:top w:val="none" w:sz="0" w:space="0" w:color="auto"/>
            <w:left w:val="none" w:sz="0" w:space="0" w:color="auto"/>
            <w:bottom w:val="none" w:sz="0" w:space="0" w:color="auto"/>
            <w:right w:val="none" w:sz="0" w:space="0" w:color="auto"/>
          </w:divBdr>
        </w:div>
        <w:div w:id="2011060988">
          <w:marLeft w:val="547"/>
          <w:marRight w:val="0"/>
          <w:marTop w:val="0"/>
          <w:marBottom w:val="0"/>
          <w:divBdr>
            <w:top w:val="none" w:sz="0" w:space="0" w:color="auto"/>
            <w:left w:val="none" w:sz="0" w:space="0" w:color="auto"/>
            <w:bottom w:val="none" w:sz="0" w:space="0" w:color="auto"/>
            <w:right w:val="none" w:sz="0" w:space="0" w:color="auto"/>
          </w:divBdr>
        </w:div>
        <w:div w:id="1113524236">
          <w:marLeft w:val="1267"/>
          <w:marRight w:val="0"/>
          <w:marTop w:val="0"/>
          <w:marBottom w:val="0"/>
          <w:divBdr>
            <w:top w:val="none" w:sz="0" w:space="0" w:color="auto"/>
            <w:left w:val="none" w:sz="0" w:space="0" w:color="auto"/>
            <w:bottom w:val="none" w:sz="0" w:space="0" w:color="auto"/>
            <w:right w:val="none" w:sz="0" w:space="0" w:color="auto"/>
          </w:divBdr>
        </w:div>
      </w:divsChild>
    </w:div>
    <w:div w:id="1040086860">
      <w:bodyDiv w:val="1"/>
      <w:marLeft w:val="0"/>
      <w:marRight w:val="0"/>
      <w:marTop w:val="0"/>
      <w:marBottom w:val="0"/>
      <w:divBdr>
        <w:top w:val="none" w:sz="0" w:space="0" w:color="auto"/>
        <w:left w:val="none" w:sz="0" w:space="0" w:color="auto"/>
        <w:bottom w:val="none" w:sz="0" w:space="0" w:color="auto"/>
        <w:right w:val="none" w:sz="0" w:space="0" w:color="auto"/>
      </w:divBdr>
      <w:divsChild>
        <w:div w:id="1699433351">
          <w:marLeft w:val="547"/>
          <w:marRight w:val="0"/>
          <w:marTop w:val="0"/>
          <w:marBottom w:val="0"/>
          <w:divBdr>
            <w:top w:val="none" w:sz="0" w:space="0" w:color="auto"/>
            <w:left w:val="none" w:sz="0" w:space="0" w:color="auto"/>
            <w:bottom w:val="none" w:sz="0" w:space="0" w:color="auto"/>
            <w:right w:val="none" w:sz="0" w:space="0" w:color="auto"/>
          </w:divBdr>
        </w:div>
        <w:div w:id="741567868">
          <w:marLeft w:val="547"/>
          <w:marRight w:val="0"/>
          <w:marTop w:val="0"/>
          <w:marBottom w:val="0"/>
          <w:divBdr>
            <w:top w:val="none" w:sz="0" w:space="0" w:color="auto"/>
            <w:left w:val="none" w:sz="0" w:space="0" w:color="auto"/>
            <w:bottom w:val="none" w:sz="0" w:space="0" w:color="auto"/>
            <w:right w:val="none" w:sz="0" w:space="0" w:color="auto"/>
          </w:divBdr>
        </w:div>
        <w:div w:id="1438864094">
          <w:marLeft w:val="547"/>
          <w:marRight w:val="0"/>
          <w:marTop w:val="0"/>
          <w:marBottom w:val="0"/>
          <w:divBdr>
            <w:top w:val="none" w:sz="0" w:space="0" w:color="auto"/>
            <w:left w:val="none" w:sz="0" w:space="0" w:color="auto"/>
            <w:bottom w:val="none" w:sz="0" w:space="0" w:color="auto"/>
            <w:right w:val="none" w:sz="0" w:space="0" w:color="auto"/>
          </w:divBdr>
        </w:div>
      </w:divsChild>
    </w:div>
    <w:div w:id="1041248686">
      <w:bodyDiv w:val="1"/>
      <w:marLeft w:val="0"/>
      <w:marRight w:val="0"/>
      <w:marTop w:val="0"/>
      <w:marBottom w:val="0"/>
      <w:divBdr>
        <w:top w:val="none" w:sz="0" w:space="0" w:color="auto"/>
        <w:left w:val="none" w:sz="0" w:space="0" w:color="auto"/>
        <w:bottom w:val="none" w:sz="0" w:space="0" w:color="auto"/>
        <w:right w:val="none" w:sz="0" w:space="0" w:color="auto"/>
      </w:divBdr>
      <w:divsChild>
        <w:div w:id="5985351">
          <w:marLeft w:val="547"/>
          <w:marRight w:val="0"/>
          <w:marTop w:val="0"/>
          <w:marBottom w:val="0"/>
          <w:divBdr>
            <w:top w:val="none" w:sz="0" w:space="0" w:color="auto"/>
            <w:left w:val="none" w:sz="0" w:space="0" w:color="auto"/>
            <w:bottom w:val="none" w:sz="0" w:space="0" w:color="auto"/>
            <w:right w:val="none" w:sz="0" w:space="0" w:color="auto"/>
          </w:divBdr>
        </w:div>
        <w:div w:id="232664339">
          <w:marLeft w:val="547"/>
          <w:marRight w:val="0"/>
          <w:marTop w:val="0"/>
          <w:marBottom w:val="0"/>
          <w:divBdr>
            <w:top w:val="none" w:sz="0" w:space="0" w:color="auto"/>
            <w:left w:val="none" w:sz="0" w:space="0" w:color="auto"/>
            <w:bottom w:val="none" w:sz="0" w:space="0" w:color="auto"/>
            <w:right w:val="none" w:sz="0" w:space="0" w:color="auto"/>
          </w:divBdr>
        </w:div>
      </w:divsChild>
    </w:div>
    <w:div w:id="1065953076">
      <w:bodyDiv w:val="1"/>
      <w:marLeft w:val="0"/>
      <w:marRight w:val="0"/>
      <w:marTop w:val="0"/>
      <w:marBottom w:val="0"/>
      <w:divBdr>
        <w:top w:val="none" w:sz="0" w:space="0" w:color="auto"/>
        <w:left w:val="none" w:sz="0" w:space="0" w:color="auto"/>
        <w:bottom w:val="none" w:sz="0" w:space="0" w:color="auto"/>
        <w:right w:val="none" w:sz="0" w:space="0" w:color="auto"/>
      </w:divBdr>
      <w:divsChild>
        <w:div w:id="1977683061">
          <w:marLeft w:val="432"/>
          <w:marRight w:val="0"/>
          <w:marTop w:val="115"/>
          <w:marBottom w:val="0"/>
          <w:divBdr>
            <w:top w:val="none" w:sz="0" w:space="0" w:color="auto"/>
            <w:left w:val="none" w:sz="0" w:space="0" w:color="auto"/>
            <w:bottom w:val="none" w:sz="0" w:space="0" w:color="auto"/>
            <w:right w:val="none" w:sz="0" w:space="0" w:color="auto"/>
          </w:divBdr>
        </w:div>
        <w:div w:id="1479957720">
          <w:marLeft w:val="432"/>
          <w:marRight w:val="0"/>
          <w:marTop w:val="115"/>
          <w:marBottom w:val="0"/>
          <w:divBdr>
            <w:top w:val="none" w:sz="0" w:space="0" w:color="auto"/>
            <w:left w:val="none" w:sz="0" w:space="0" w:color="auto"/>
            <w:bottom w:val="none" w:sz="0" w:space="0" w:color="auto"/>
            <w:right w:val="none" w:sz="0" w:space="0" w:color="auto"/>
          </w:divBdr>
        </w:div>
        <w:div w:id="721058813">
          <w:marLeft w:val="432"/>
          <w:marRight w:val="0"/>
          <w:marTop w:val="115"/>
          <w:marBottom w:val="0"/>
          <w:divBdr>
            <w:top w:val="none" w:sz="0" w:space="0" w:color="auto"/>
            <w:left w:val="none" w:sz="0" w:space="0" w:color="auto"/>
            <w:bottom w:val="none" w:sz="0" w:space="0" w:color="auto"/>
            <w:right w:val="none" w:sz="0" w:space="0" w:color="auto"/>
          </w:divBdr>
        </w:div>
      </w:divsChild>
    </w:div>
    <w:div w:id="1073620252">
      <w:bodyDiv w:val="1"/>
      <w:marLeft w:val="0"/>
      <w:marRight w:val="0"/>
      <w:marTop w:val="0"/>
      <w:marBottom w:val="0"/>
      <w:divBdr>
        <w:top w:val="none" w:sz="0" w:space="0" w:color="auto"/>
        <w:left w:val="none" w:sz="0" w:space="0" w:color="auto"/>
        <w:bottom w:val="none" w:sz="0" w:space="0" w:color="auto"/>
        <w:right w:val="none" w:sz="0" w:space="0" w:color="auto"/>
      </w:divBdr>
      <w:divsChild>
        <w:div w:id="1208563816">
          <w:marLeft w:val="432"/>
          <w:marRight w:val="0"/>
          <w:marTop w:val="115"/>
          <w:marBottom w:val="0"/>
          <w:divBdr>
            <w:top w:val="none" w:sz="0" w:space="0" w:color="auto"/>
            <w:left w:val="none" w:sz="0" w:space="0" w:color="auto"/>
            <w:bottom w:val="none" w:sz="0" w:space="0" w:color="auto"/>
            <w:right w:val="none" w:sz="0" w:space="0" w:color="auto"/>
          </w:divBdr>
        </w:div>
        <w:div w:id="385835424">
          <w:marLeft w:val="864"/>
          <w:marRight w:val="0"/>
          <w:marTop w:val="86"/>
          <w:marBottom w:val="0"/>
          <w:divBdr>
            <w:top w:val="none" w:sz="0" w:space="0" w:color="auto"/>
            <w:left w:val="none" w:sz="0" w:space="0" w:color="auto"/>
            <w:bottom w:val="none" w:sz="0" w:space="0" w:color="auto"/>
            <w:right w:val="none" w:sz="0" w:space="0" w:color="auto"/>
          </w:divBdr>
        </w:div>
        <w:div w:id="901596191">
          <w:marLeft w:val="864"/>
          <w:marRight w:val="0"/>
          <w:marTop w:val="86"/>
          <w:marBottom w:val="0"/>
          <w:divBdr>
            <w:top w:val="none" w:sz="0" w:space="0" w:color="auto"/>
            <w:left w:val="none" w:sz="0" w:space="0" w:color="auto"/>
            <w:bottom w:val="none" w:sz="0" w:space="0" w:color="auto"/>
            <w:right w:val="none" w:sz="0" w:space="0" w:color="auto"/>
          </w:divBdr>
        </w:div>
        <w:div w:id="477459568">
          <w:marLeft w:val="864"/>
          <w:marRight w:val="0"/>
          <w:marTop w:val="86"/>
          <w:marBottom w:val="0"/>
          <w:divBdr>
            <w:top w:val="none" w:sz="0" w:space="0" w:color="auto"/>
            <w:left w:val="none" w:sz="0" w:space="0" w:color="auto"/>
            <w:bottom w:val="none" w:sz="0" w:space="0" w:color="auto"/>
            <w:right w:val="none" w:sz="0" w:space="0" w:color="auto"/>
          </w:divBdr>
        </w:div>
        <w:div w:id="52394347">
          <w:marLeft w:val="864"/>
          <w:marRight w:val="0"/>
          <w:marTop w:val="86"/>
          <w:marBottom w:val="0"/>
          <w:divBdr>
            <w:top w:val="none" w:sz="0" w:space="0" w:color="auto"/>
            <w:left w:val="none" w:sz="0" w:space="0" w:color="auto"/>
            <w:bottom w:val="none" w:sz="0" w:space="0" w:color="auto"/>
            <w:right w:val="none" w:sz="0" w:space="0" w:color="auto"/>
          </w:divBdr>
        </w:div>
        <w:div w:id="1612980302">
          <w:marLeft w:val="864"/>
          <w:marRight w:val="0"/>
          <w:marTop w:val="86"/>
          <w:marBottom w:val="0"/>
          <w:divBdr>
            <w:top w:val="none" w:sz="0" w:space="0" w:color="auto"/>
            <w:left w:val="none" w:sz="0" w:space="0" w:color="auto"/>
            <w:bottom w:val="none" w:sz="0" w:space="0" w:color="auto"/>
            <w:right w:val="none" w:sz="0" w:space="0" w:color="auto"/>
          </w:divBdr>
        </w:div>
        <w:div w:id="644241973">
          <w:marLeft w:val="432"/>
          <w:marRight w:val="0"/>
          <w:marTop w:val="115"/>
          <w:marBottom w:val="0"/>
          <w:divBdr>
            <w:top w:val="none" w:sz="0" w:space="0" w:color="auto"/>
            <w:left w:val="none" w:sz="0" w:space="0" w:color="auto"/>
            <w:bottom w:val="none" w:sz="0" w:space="0" w:color="auto"/>
            <w:right w:val="none" w:sz="0" w:space="0" w:color="auto"/>
          </w:divBdr>
        </w:div>
      </w:divsChild>
    </w:div>
    <w:div w:id="1105156693">
      <w:bodyDiv w:val="1"/>
      <w:marLeft w:val="0"/>
      <w:marRight w:val="0"/>
      <w:marTop w:val="0"/>
      <w:marBottom w:val="0"/>
      <w:divBdr>
        <w:top w:val="none" w:sz="0" w:space="0" w:color="auto"/>
        <w:left w:val="none" w:sz="0" w:space="0" w:color="auto"/>
        <w:bottom w:val="none" w:sz="0" w:space="0" w:color="auto"/>
        <w:right w:val="none" w:sz="0" w:space="0" w:color="auto"/>
      </w:divBdr>
      <w:divsChild>
        <w:div w:id="1371805214">
          <w:marLeft w:val="547"/>
          <w:marRight w:val="0"/>
          <w:marTop w:val="0"/>
          <w:marBottom w:val="0"/>
          <w:divBdr>
            <w:top w:val="none" w:sz="0" w:space="0" w:color="auto"/>
            <w:left w:val="none" w:sz="0" w:space="0" w:color="auto"/>
            <w:bottom w:val="none" w:sz="0" w:space="0" w:color="auto"/>
            <w:right w:val="none" w:sz="0" w:space="0" w:color="auto"/>
          </w:divBdr>
        </w:div>
        <w:div w:id="1320380381">
          <w:marLeft w:val="547"/>
          <w:marRight w:val="0"/>
          <w:marTop w:val="0"/>
          <w:marBottom w:val="0"/>
          <w:divBdr>
            <w:top w:val="none" w:sz="0" w:space="0" w:color="auto"/>
            <w:left w:val="none" w:sz="0" w:space="0" w:color="auto"/>
            <w:bottom w:val="none" w:sz="0" w:space="0" w:color="auto"/>
            <w:right w:val="none" w:sz="0" w:space="0" w:color="auto"/>
          </w:divBdr>
        </w:div>
      </w:divsChild>
    </w:div>
    <w:div w:id="1126704707">
      <w:bodyDiv w:val="1"/>
      <w:marLeft w:val="0"/>
      <w:marRight w:val="0"/>
      <w:marTop w:val="0"/>
      <w:marBottom w:val="0"/>
      <w:divBdr>
        <w:top w:val="none" w:sz="0" w:space="0" w:color="auto"/>
        <w:left w:val="none" w:sz="0" w:space="0" w:color="auto"/>
        <w:bottom w:val="none" w:sz="0" w:space="0" w:color="auto"/>
        <w:right w:val="none" w:sz="0" w:space="0" w:color="auto"/>
      </w:divBdr>
    </w:div>
    <w:div w:id="1135485347">
      <w:bodyDiv w:val="1"/>
      <w:marLeft w:val="0"/>
      <w:marRight w:val="0"/>
      <w:marTop w:val="0"/>
      <w:marBottom w:val="0"/>
      <w:divBdr>
        <w:top w:val="none" w:sz="0" w:space="0" w:color="auto"/>
        <w:left w:val="none" w:sz="0" w:space="0" w:color="auto"/>
        <w:bottom w:val="none" w:sz="0" w:space="0" w:color="auto"/>
        <w:right w:val="none" w:sz="0" w:space="0" w:color="auto"/>
      </w:divBdr>
    </w:div>
    <w:div w:id="1138759722">
      <w:bodyDiv w:val="1"/>
      <w:marLeft w:val="0"/>
      <w:marRight w:val="0"/>
      <w:marTop w:val="0"/>
      <w:marBottom w:val="0"/>
      <w:divBdr>
        <w:top w:val="none" w:sz="0" w:space="0" w:color="auto"/>
        <w:left w:val="none" w:sz="0" w:space="0" w:color="auto"/>
        <w:bottom w:val="none" w:sz="0" w:space="0" w:color="auto"/>
        <w:right w:val="none" w:sz="0" w:space="0" w:color="auto"/>
      </w:divBdr>
      <w:divsChild>
        <w:div w:id="1739134666">
          <w:marLeft w:val="547"/>
          <w:marRight w:val="0"/>
          <w:marTop w:val="0"/>
          <w:marBottom w:val="0"/>
          <w:divBdr>
            <w:top w:val="none" w:sz="0" w:space="0" w:color="auto"/>
            <w:left w:val="none" w:sz="0" w:space="0" w:color="auto"/>
            <w:bottom w:val="none" w:sz="0" w:space="0" w:color="auto"/>
            <w:right w:val="none" w:sz="0" w:space="0" w:color="auto"/>
          </w:divBdr>
        </w:div>
        <w:div w:id="1789397374">
          <w:marLeft w:val="547"/>
          <w:marRight w:val="0"/>
          <w:marTop w:val="0"/>
          <w:marBottom w:val="0"/>
          <w:divBdr>
            <w:top w:val="none" w:sz="0" w:space="0" w:color="auto"/>
            <w:left w:val="none" w:sz="0" w:space="0" w:color="auto"/>
            <w:bottom w:val="none" w:sz="0" w:space="0" w:color="auto"/>
            <w:right w:val="none" w:sz="0" w:space="0" w:color="auto"/>
          </w:divBdr>
        </w:div>
        <w:div w:id="1630235227">
          <w:marLeft w:val="547"/>
          <w:marRight w:val="0"/>
          <w:marTop w:val="0"/>
          <w:marBottom w:val="0"/>
          <w:divBdr>
            <w:top w:val="none" w:sz="0" w:space="0" w:color="auto"/>
            <w:left w:val="none" w:sz="0" w:space="0" w:color="auto"/>
            <w:bottom w:val="none" w:sz="0" w:space="0" w:color="auto"/>
            <w:right w:val="none" w:sz="0" w:space="0" w:color="auto"/>
          </w:divBdr>
        </w:div>
      </w:divsChild>
    </w:div>
    <w:div w:id="1189493147">
      <w:bodyDiv w:val="1"/>
      <w:marLeft w:val="0"/>
      <w:marRight w:val="0"/>
      <w:marTop w:val="0"/>
      <w:marBottom w:val="0"/>
      <w:divBdr>
        <w:top w:val="none" w:sz="0" w:space="0" w:color="auto"/>
        <w:left w:val="none" w:sz="0" w:space="0" w:color="auto"/>
        <w:bottom w:val="none" w:sz="0" w:space="0" w:color="auto"/>
        <w:right w:val="none" w:sz="0" w:space="0" w:color="auto"/>
      </w:divBdr>
      <w:divsChild>
        <w:div w:id="1768429480">
          <w:marLeft w:val="432"/>
          <w:marRight w:val="0"/>
          <w:marTop w:val="115"/>
          <w:marBottom w:val="0"/>
          <w:divBdr>
            <w:top w:val="none" w:sz="0" w:space="0" w:color="auto"/>
            <w:left w:val="none" w:sz="0" w:space="0" w:color="auto"/>
            <w:bottom w:val="none" w:sz="0" w:space="0" w:color="auto"/>
            <w:right w:val="none" w:sz="0" w:space="0" w:color="auto"/>
          </w:divBdr>
        </w:div>
        <w:div w:id="119156037">
          <w:marLeft w:val="432"/>
          <w:marRight w:val="0"/>
          <w:marTop w:val="115"/>
          <w:marBottom w:val="0"/>
          <w:divBdr>
            <w:top w:val="none" w:sz="0" w:space="0" w:color="auto"/>
            <w:left w:val="none" w:sz="0" w:space="0" w:color="auto"/>
            <w:bottom w:val="none" w:sz="0" w:space="0" w:color="auto"/>
            <w:right w:val="none" w:sz="0" w:space="0" w:color="auto"/>
          </w:divBdr>
        </w:div>
        <w:div w:id="2011445853">
          <w:marLeft w:val="1728"/>
          <w:marRight w:val="0"/>
          <w:marTop w:val="0"/>
          <w:marBottom w:val="0"/>
          <w:divBdr>
            <w:top w:val="none" w:sz="0" w:space="0" w:color="auto"/>
            <w:left w:val="none" w:sz="0" w:space="0" w:color="auto"/>
            <w:bottom w:val="none" w:sz="0" w:space="0" w:color="auto"/>
            <w:right w:val="none" w:sz="0" w:space="0" w:color="auto"/>
          </w:divBdr>
        </w:div>
        <w:div w:id="96023369">
          <w:marLeft w:val="1728"/>
          <w:marRight w:val="0"/>
          <w:marTop w:val="0"/>
          <w:marBottom w:val="0"/>
          <w:divBdr>
            <w:top w:val="none" w:sz="0" w:space="0" w:color="auto"/>
            <w:left w:val="none" w:sz="0" w:space="0" w:color="auto"/>
            <w:bottom w:val="none" w:sz="0" w:space="0" w:color="auto"/>
            <w:right w:val="none" w:sz="0" w:space="0" w:color="auto"/>
          </w:divBdr>
        </w:div>
        <w:div w:id="1349061940">
          <w:marLeft w:val="1728"/>
          <w:marRight w:val="0"/>
          <w:marTop w:val="0"/>
          <w:marBottom w:val="0"/>
          <w:divBdr>
            <w:top w:val="none" w:sz="0" w:space="0" w:color="auto"/>
            <w:left w:val="none" w:sz="0" w:space="0" w:color="auto"/>
            <w:bottom w:val="none" w:sz="0" w:space="0" w:color="auto"/>
            <w:right w:val="none" w:sz="0" w:space="0" w:color="auto"/>
          </w:divBdr>
        </w:div>
        <w:div w:id="237446136">
          <w:marLeft w:val="1728"/>
          <w:marRight w:val="0"/>
          <w:marTop w:val="0"/>
          <w:marBottom w:val="0"/>
          <w:divBdr>
            <w:top w:val="none" w:sz="0" w:space="0" w:color="auto"/>
            <w:left w:val="none" w:sz="0" w:space="0" w:color="auto"/>
            <w:bottom w:val="none" w:sz="0" w:space="0" w:color="auto"/>
            <w:right w:val="none" w:sz="0" w:space="0" w:color="auto"/>
          </w:divBdr>
        </w:div>
        <w:div w:id="1223636078">
          <w:marLeft w:val="1728"/>
          <w:marRight w:val="0"/>
          <w:marTop w:val="0"/>
          <w:marBottom w:val="0"/>
          <w:divBdr>
            <w:top w:val="none" w:sz="0" w:space="0" w:color="auto"/>
            <w:left w:val="none" w:sz="0" w:space="0" w:color="auto"/>
            <w:bottom w:val="none" w:sz="0" w:space="0" w:color="auto"/>
            <w:right w:val="none" w:sz="0" w:space="0" w:color="auto"/>
          </w:divBdr>
        </w:div>
        <w:div w:id="1137650660">
          <w:marLeft w:val="1728"/>
          <w:marRight w:val="0"/>
          <w:marTop w:val="0"/>
          <w:marBottom w:val="0"/>
          <w:divBdr>
            <w:top w:val="none" w:sz="0" w:space="0" w:color="auto"/>
            <w:left w:val="none" w:sz="0" w:space="0" w:color="auto"/>
            <w:bottom w:val="none" w:sz="0" w:space="0" w:color="auto"/>
            <w:right w:val="none" w:sz="0" w:space="0" w:color="auto"/>
          </w:divBdr>
        </w:div>
        <w:div w:id="879320149">
          <w:marLeft w:val="1728"/>
          <w:marRight w:val="0"/>
          <w:marTop w:val="0"/>
          <w:marBottom w:val="0"/>
          <w:divBdr>
            <w:top w:val="none" w:sz="0" w:space="0" w:color="auto"/>
            <w:left w:val="none" w:sz="0" w:space="0" w:color="auto"/>
            <w:bottom w:val="none" w:sz="0" w:space="0" w:color="auto"/>
            <w:right w:val="none" w:sz="0" w:space="0" w:color="auto"/>
          </w:divBdr>
        </w:div>
      </w:divsChild>
    </w:div>
    <w:div w:id="1214120670">
      <w:bodyDiv w:val="1"/>
      <w:marLeft w:val="0"/>
      <w:marRight w:val="0"/>
      <w:marTop w:val="0"/>
      <w:marBottom w:val="0"/>
      <w:divBdr>
        <w:top w:val="none" w:sz="0" w:space="0" w:color="auto"/>
        <w:left w:val="none" w:sz="0" w:space="0" w:color="auto"/>
        <w:bottom w:val="none" w:sz="0" w:space="0" w:color="auto"/>
        <w:right w:val="none" w:sz="0" w:space="0" w:color="auto"/>
      </w:divBdr>
    </w:div>
    <w:div w:id="1230652182">
      <w:bodyDiv w:val="1"/>
      <w:marLeft w:val="0"/>
      <w:marRight w:val="0"/>
      <w:marTop w:val="0"/>
      <w:marBottom w:val="0"/>
      <w:divBdr>
        <w:top w:val="none" w:sz="0" w:space="0" w:color="auto"/>
        <w:left w:val="none" w:sz="0" w:space="0" w:color="auto"/>
        <w:bottom w:val="none" w:sz="0" w:space="0" w:color="auto"/>
        <w:right w:val="none" w:sz="0" w:space="0" w:color="auto"/>
      </w:divBdr>
      <w:divsChild>
        <w:div w:id="2030567810">
          <w:marLeft w:val="432"/>
          <w:marRight w:val="0"/>
          <w:marTop w:val="125"/>
          <w:marBottom w:val="0"/>
          <w:divBdr>
            <w:top w:val="none" w:sz="0" w:space="0" w:color="auto"/>
            <w:left w:val="none" w:sz="0" w:space="0" w:color="auto"/>
            <w:bottom w:val="none" w:sz="0" w:space="0" w:color="auto"/>
            <w:right w:val="none" w:sz="0" w:space="0" w:color="auto"/>
          </w:divBdr>
        </w:div>
        <w:div w:id="1163930865">
          <w:marLeft w:val="864"/>
          <w:marRight w:val="0"/>
          <w:marTop w:val="96"/>
          <w:marBottom w:val="0"/>
          <w:divBdr>
            <w:top w:val="none" w:sz="0" w:space="0" w:color="auto"/>
            <w:left w:val="none" w:sz="0" w:space="0" w:color="auto"/>
            <w:bottom w:val="none" w:sz="0" w:space="0" w:color="auto"/>
            <w:right w:val="none" w:sz="0" w:space="0" w:color="auto"/>
          </w:divBdr>
        </w:div>
        <w:div w:id="295182693">
          <w:marLeft w:val="864"/>
          <w:marRight w:val="0"/>
          <w:marTop w:val="96"/>
          <w:marBottom w:val="0"/>
          <w:divBdr>
            <w:top w:val="none" w:sz="0" w:space="0" w:color="auto"/>
            <w:left w:val="none" w:sz="0" w:space="0" w:color="auto"/>
            <w:bottom w:val="none" w:sz="0" w:space="0" w:color="auto"/>
            <w:right w:val="none" w:sz="0" w:space="0" w:color="auto"/>
          </w:divBdr>
        </w:div>
        <w:div w:id="488637526">
          <w:marLeft w:val="864"/>
          <w:marRight w:val="0"/>
          <w:marTop w:val="96"/>
          <w:marBottom w:val="0"/>
          <w:divBdr>
            <w:top w:val="none" w:sz="0" w:space="0" w:color="auto"/>
            <w:left w:val="none" w:sz="0" w:space="0" w:color="auto"/>
            <w:bottom w:val="none" w:sz="0" w:space="0" w:color="auto"/>
            <w:right w:val="none" w:sz="0" w:space="0" w:color="auto"/>
          </w:divBdr>
        </w:div>
        <w:div w:id="924919497">
          <w:marLeft w:val="864"/>
          <w:marRight w:val="0"/>
          <w:marTop w:val="96"/>
          <w:marBottom w:val="0"/>
          <w:divBdr>
            <w:top w:val="none" w:sz="0" w:space="0" w:color="auto"/>
            <w:left w:val="none" w:sz="0" w:space="0" w:color="auto"/>
            <w:bottom w:val="none" w:sz="0" w:space="0" w:color="auto"/>
            <w:right w:val="none" w:sz="0" w:space="0" w:color="auto"/>
          </w:divBdr>
        </w:div>
        <w:div w:id="1679043251">
          <w:marLeft w:val="864"/>
          <w:marRight w:val="0"/>
          <w:marTop w:val="96"/>
          <w:marBottom w:val="0"/>
          <w:divBdr>
            <w:top w:val="none" w:sz="0" w:space="0" w:color="auto"/>
            <w:left w:val="none" w:sz="0" w:space="0" w:color="auto"/>
            <w:bottom w:val="none" w:sz="0" w:space="0" w:color="auto"/>
            <w:right w:val="none" w:sz="0" w:space="0" w:color="auto"/>
          </w:divBdr>
        </w:div>
        <w:div w:id="538980602">
          <w:marLeft w:val="864"/>
          <w:marRight w:val="0"/>
          <w:marTop w:val="96"/>
          <w:marBottom w:val="0"/>
          <w:divBdr>
            <w:top w:val="none" w:sz="0" w:space="0" w:color="auto"/>
            <w:left w:val="none" w:sz="0" w:space="0" w:color="auto"/>
            <w:bottom w:val="none" w:sz="0" w:space="0" w:color="auto"/>
            <w:right w:val="none" w:sz="0" w:space="0" w:color="auto"/>
          </w:divBdr>
        </w:div>
        <w:div w:id="1923753111">
          <w:marLeft w:val="864"/>
          <w:marRight w:val="0"/>
          <w:marTop w:val="96"/>
          <w:marBottom w:val="0"/>
          <w:divBdr>
            <w:top w:val="none" w:sz="0" w:space="0" w:color="auto"/>
            <w:left w:val="none" w:sz="0" w:space="0" w:color="auto"/>
            <w:bottom w:val="none" w:sz="0" w:space="0" w:color="auto"/>
            <w:right w:val="none" w:sz="0" w:space="0" w:color="auto"/>
          </w:divBdr>
        </w:div>
        <w:div w:id="341398054">
          <w:marLeft w:val="864"/>
          <w:marRight w:val="0"/>
          <w:marTop w:val="96"/>
          <w:marBottom w:val="0"/>
          <w:divBdr>
            <w:top w:val="none" w:sz="0" w:space="0" w:color="auto"/>
            <w:left w:val="none" w:sz="0" w:space="0" w:color="auto"/>
            <w:bottom w:val="none" w:sz="0" w:space="0" w:color="auto"/>
            <w:right w:val="none" w:sz="0" w:space="0" w:color="auto"/>
          </w:divBdr>
        </w:div>
        <w:div w:id="636692201">
          <w:marLeft w:val="864"/>
          <w:marRight w:val="0"/>
          <w:marTop w:val="96"/>
          <w:marBottom w:val="0"/>
          <w:divBdr>
            <w:top w:val="none" w:sz="0" w:space="0" w:color="auto"/>
            <w:left w:val="none" w:sz="0" w:space="0" w:color="auto"/>
            <w:bottom w:val="none" w:sz="0" w:space="0" w:color="auto"/>
            <w:right w:val="none" w:sz="0" w:space="0" w:color="auto"/>
          </w:divBdr>
        </w:div>
      </w:divsChild>
    </w:div>
    <w:div w:id="1295065936">
      <w:bodyDiv w:val="1"/>
      <w:marLeft w:val="0"/>
      <w:marRight w:val="0"/>
      <w:marTop w:val="0"/>
      <w:marBottom w:val="0"/>
      <w:divBdr>
        <w:top w:val="none" w:sz="0" w:space="0" w:color="auto"/>
        <w:left w:val="none" w:sz="0" w:space="0" w:color="auto"/>
        <w:bottom w:val="none" w:sz="0" w:space="0" w:color="auto"/>
        <w:right w:val="none" w:sz="0" w:space="0" w:color="auto"/>
      </w:divBdr>
      <w:divsChild>
        <w:div w:id="832985118">
          <w:marLeft w:val="547"/>
          <w:marRight w:val="0"/>
          <w:marTop w:val="0"/>
          <w:marBottom w:val="0"/>
          <w:divBdr>
            <w:top w:val="none" w:sz="0" w:space="0" w:color="auto"/>
            <w:left w:val="none" w:sz="0" w:space="0" w:color="auto"/>
            <w:bottom w:val="none" w:sz="0" w:space="0" w:color="auto"/>
            <w:right w:val="none" w:sz="0" w:space="0" w:color="auto"/>
          </w:divBdr>
        </w:div>
        <w:div w:id="1246067089">
          <w:marLeft w:val="547"/>
          <w:marRight w:val="0"/>
          <w:marTop w:val="0"/>
          <w:marBottom w:val="0"/>
          <w:divBdr>
            <w:top w:val="none" w:sz="0" w:space="0" w:color="auto"/>
            <w:left w:val="none" w:sz="0" w:space="0" w:color="auto"/>
            <w:bottom w:val="none" w:sz="0" w:space="0" w:color="auto"/>
            <w:right w:val="none" w:sz="0" w:space="0" w:color="auto"/>
          </w:divBdr>
        </w:div>
        <w:div w:id="1851794140">
          <w:marLeft w:val="547"/>
          <w:marRight w:val="0"/>
          <w:marTop w:val="0"/>
          <w:marBottom w:val="0"/>
          <w:divBdr>
            <w:top w:val="none" w:sz="0" w:space="0" w:color="auto"/>
            <w:left w:val="none" w:sz="0" w:space="0" w:color="auto"/>
            <w:bottom w:val="none" w:sz="0" w:space="0" w:color="auto"/>
            <w:right w:val="none" w:sz="0" w:space="0" w:color="auto"/>
          </w:divBdr>
        </w:div>
        <w:div w:id="2081950266">
          <w:marLeft w:val="547"/>
          <w:marRight w:val="0"/>
          <w:marTop w:val="0"/>
          <w:marBottom w:val="0"/>
          <w:divBdr>
            <w:top w:val="none" w:sz="0" w:space="0" w:color="auto"/>
            <w:left w:val="none" w:sz="0" w:space="0" w:color="auto"/>
            <w:bottom w:val="none" w:sz="0" w:space="0" w:color="auto"/>
            <w:right w:val="none" w:sz="0" w:space="0" w:color="auto"/>
          </w:divBdr>
        </w:div>
        <w:div w:id="118302936">
          <w:marLeft w:val="547"/>
          <w:marRight w:val="0"/>
          <w:marTop w:val="0"/>
          <w:marBottom w:val="0"/>
          <w:divBdr>
            <w:top w:val="none" w:sz="0" w:space="0" w:color="auto"/>
            <w:left w:val="none" w:sz="0" w:space="0" w:color="auto"/>
            <w:bottom w:val="none" w:sz="0" w:space="0" w:color="auto"/>
            <w:right w:val="none" w:sz="0" w:space="0" w:color="auto"/>
          </w:divBdr>
        </w:div>
        <w:div w:id="961958850">
          <w:marLeft w:val="547"/>
          <w:marRight w:val="0"/>
          <w:marTop w:val="0"/>
          <w:marBottom w:val="0"/>
          <w:divBdr>
            <w:top w:val="none" w:sz="0" w:space="0" w:color="auto"/>
            <w:left w:val="none" w:sz="0" w:space="0" w:color="auto"/>
            <w:bottom w:val="none" w:sz="0" w:space="0" w:color="auto"/>
            <w:right w:val="none" w:sz="0" w:space="0" w:color="auto"/>
          </w:divBdr>
        </w:div>
      </w:divsChild>
    </w:div>
    <w:div w:id="1299914929">
      <w:bodyDiv w:val="1"/>
      <w:marLeft w:val="0"/>
      <w:marRight w:val="0"/>
      <w:marTop w:val="0"/>
      <w:marBottom w:val="0"/>
      <w:divBdr>
        <w:top w:val="none" w:sz="0" w:space="0" w:color="auto"/>
        <w:left w:val="none" w:sz="0" w:space="0" w:color="auto"/>
        <w:bottom w:val="none" w:sz="0" w:space="0" w:color="auto"/>
        <w:right w:val="none" w:sz="0" w:space="0" w:color="auto"/>
      </w:divBdr>
    </w:div>
    <w:div w:id="1317417173">
      <w:bodyDiv w:val="1"/>
      <w:marLeft w:val="0"/>
      <w:marRight w:val="0"/>
      <w:marTop w:val="0"/>
      <w:marBottom w:val="0"/>
      <w:divBdr>
        <w:top w:val="none" w:sz="0" w:space="0" w:color="auto"/>
        <w:left w:val="none" w:sz="0" w:space="0" w:color="auto"/>
        <w:bottom w:val="none" w:sz="0" w:space="0" w:color="auto"/>
        <w:right w:val="none" w:sz="0" w:space="0" w:color="auto"/>
      </w:divBdr>
      <w:divsChild>
        <w:div w:id="131363043">
          <w:marLeft w:val="432"/>
          <w:marRight w:val="0"/>
          <w:marTop w:val="115"/>
          <w:marBottom w:val="0"/>
          <w:divBdr>
            <w:top w:val="none" w:sz="0" w:space="0" w:color="auto"/>
            <w:left w:val="none" w:sz="0" w:space="0" w:color="auto"/>
            <w:bottom w:val="none" w:sz="0" w:space="0" w:color="auto"/>
            <w:right w:val="none" w:sz="0" w:space="0" w:color="auto"/>
          </w:divBdr>
        </w:div>
        <w:div w:id="1086342217">
          <w:marLeft w:val="432"/>
          <w:marRight w:val="0"/>
          <w:marTop w:val="115"/>
          <w:marBottom w:val="0"/>
          <w:divBdr>
            <w:top w:val="none" w:sz="0" w:space="0" w:color="auto"/>
            <w:left w:val="none" w:sz="0" w:space="0" w:color="auto"/>
            <w:bottom w:val="none" w:sz="0" w:space="0" w:color="auto"/>
            <w:right w:val="none" w:sz="0" w:space="0" w:color="auto"/>
          </w:divBdr>
        </w:div>
      </w:divsChild>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384207105">
      <w:bodyDiv w:val="1"/>
      <w:marLeft w:val="0"/>
      <w:marRight w:val="0"/>
      <w:marTop w:val="0"/>
      <w:marBottom w:val="0"/>
      <w:divBdr>
        <w:top w:val="none" w:sz="0" w:space="0" w:color="auto"/>
        <w:left w:val="none" w:sz="0" w:space="0" w:color="auto"/>
        <w:bottom w:val="none" w:sz="0" w:space="0" w:color="auto"/>
        <w:right w:val="none" w:sz="0" w:space="0" w:color="auto"/>
      </w:divBdr>
      <w:divsChild>
        <w:div w:id="1188593554">
          <w:marLeft w:val="432"/>
          <w:marRight w:val="0"/>
          <w:marTop w:val="115"/>
          <w:marBottom w:val="0"/>
          <w:divBdr>
            <w:top w:val="none" w:sz="0" w:space="0" w:color="auto"/>
            <w:left w:val="none" w:sz="0" w:space="0" w:color="auto"/>
            <w:bottom w:val="none" w:sz="0" w:space="0" w:color="auto"/>
            <w:right w:val="none" w:sz="0" w:space="0" w:color="auto"/>
          </w:divBdr>
        </w:div>
        <w:div w:id="1130633688">
          <w:marLeft w:val="432"/>
          <w:marRight w:val="0"/>
          <w:marTop w:val="115"/>
          <w:marBottom w:val="0"/>
          <w:divBdr>
            <w:top w:val="none" w:sz="0" w:space="0" w:color="auto"/>
            <w:left w:val="none" w:sz="0" w:space="0" w:color="auto"/>
            <w:bottom w:val="none" w:sz="0" w:space="0" w:color="auto"/>
            <w:right w:val="none" w:sz="0" w:space="0" w:color="auto"/>
          </w:divBdr>
        </w:div>
        <w:div w:id="762531556">
          <w:marLeft w:val="432"/>
          <w:marRight w:val="0"/>
          <w:marTop w:val="115"/>
          <w:marBottom w:val="0"/>
          <w:divBdr>
            <w:top w:val="none" w:sz="0" w:space="0" w:color="auto"/>
            <w:left w:val="none" w:sz="0" w:space="0" w:color="auto"/>
            <w:bottom w:val="none" w:sz="0" w:space="0" w:color="auto"/>
            <w:right w:val="none" w:sz="0" w:space="0" w:color="auto"/>
          </w:divBdr>
        </w:div>
        <w:div w:id="268467431">
          <w:marLeft w:val="864"/>
          <w:marRight w:val="0"/>
          <w:marTop w:val="86"/>
          <w:marBottom w:val="0"/>
          <w:divBdr>
            <w:top w:val="none" w:sz="0" w:space="0" w:color="auto"/>
            <w:left w:val="none" w:sz="0" w:space="0" w:color="auto"/>
            <w:bottom w:val="none" w:sz="0" w:space="0" w:color="auto"/>
            <w:right w:val="none" w:sz="0" w:space="0" w:color="auto"/>
          </w:divBdr>
        </w:div>
        <w:div w:id="512694384">
          <w:marLeft w:val="864"/>
          <w:marRight w:val="0"/>
          <w:marTop w:val="86"/>
          <w:marBottom w:val="0"/>
          <w:divBdr>
            <w:top w:val="none" w:sz="0" w:space="0" w:color="auto"/>
            <w:left w:val="none" w:sz="0" w:space="0" w:color="auto"/>
            <w:bottom w:val="none" w:sz="0" w:space="0" w:color="auto"/>
            <w:right w:val="none" w:sz="0" w:space="0" w:color="auto"/>
          </w:divBdr>
        </w:div>
        <w:div w:id="967467814">
          <w:marLeft w:val="864"/>
          <w:marRight w:val="0"/>
          <w:marTop w:val="86"/>
          <w:marBottom w:val="0"/>
          <w:divBdr>
            <w:top w:val="none" w:sz="0" w:space="0" w:color="auto"/>
            <w:left w:val="none" w:sz="0" w:space="0" w:color="auto"/>
            <w:bottom w:val="none" w:sz="0" w:space="0" w:color="auto"/>
            <w:right w:val="none" w:sz="0" w:space="0" w:color="auto"/>
          </w:divBdr>
        </w:div>
        <w:div w:id="1693065714">
          <w:marLeft w:val="864"/>
          <w:marRight w:val="0"/>
          <w:marTop w:val="86"/>
          <w:marBottom w:val="0"/>
          <w:divBdr>
            <w:top w:val="none" w:sz="0" w:space="0" w:color="auto"/>
            <w:left w:val="none" w:sz="0" w:space="0" w:color="auto"/>
            <w:bottom w:val="none" w:sz="0" w:space="0" w:color="auto"/>
            <w:right w:val="none" w:sz="0" w:space="0" w:color="auto"/>
          </w:divBdr>
        </w:div>
      </w:divsChild>
    </w:div>
    <w:div w:id="1388842552">
      <w:bodyDiv w:val="1"/>
      <w:marLeft w:val="0"/>
      <w:marRight w:val="0"/>
      <w:marTop w:val="0"/>
      <w:marBottom w:val="0"/>
      <w:divBdr>
        <w:top w:val="none" w:sz="0" w:space="0" w:color="auto"/>
        <w:left w:val="none" w:sz="0" w:space="0" w:color="auto"/>
        <w:bottom w:val="none" w:sz="0" w:space="0" w:color="auto"/>
        <w:right w:val="none" w:sz="0" w:space="0" w:color="auto"/>
      </w:divBdr>
      <w:divsChild>
        <w:div w:id="1489665114">
          <w:marLeft w:val="547"/>
          <w:marRight w:val="0"/>
          <w:marTop w:val="0"/>
          <w:marBottom w:val="0"/>
          <w:divBdr>
            <w:top w:val="none" w:sz="0" w:space="0" w:color="auto"/>
            <w:left w:val="none" w:sz="0" w:space="0" w:color="auto"/>
            <w:bottom w:val="none" w:sz="0" w:space="0" w:color="auto"/>
            <w:right w:val="none" w:sz="0" w:space="0" w:color="auto"/>
          </w:divBdr>
        </w:div>
        <w:div w:id="951286298">
          <w:marLeft w:val="547"/>
          <w:marRight w:val="0"/>
          <w:marTop w:val="0"/>
          <w:marBottom w:val="0"/>
          <w:divBdr>
            <w:top w:val="none" w:sz="0" w:space="0" w:color="auto"/>
            <w:left w:val="none" w:sz="0" w:space="0" w:color="auto"/>
            <w:bottom w:val="none" w:sz="0" w:space="0" w:color="auto"/>
            <w:right w:val="none" w:sz="0" w:space="0" w:color="auto"/>
          </w:divBdr>
        </w:div>
        <w:div w:id="1971088717">
          <w:marLeft w:val="547"/>
          <w:marRight w:val="0"/>
          <w:marTop w:val="0"/>
          <w:marBottom w:val="0"/>
          <w:divBdr>
            <w:top w:val="none" w:sz="0" w:space="0" w:color="auto"/>
            <w:left w:val="none" w:sz="0" w:space="0" w:color="auto"/>
            <w:bottom w:val="none" w:sz="0" w:space="0" w:color="auto"/>
            <w:right w:val="none" w:sz="0" w:space="0" w:color="auto"/>
          </w:divBdr>
        </w:div>
      </w:divsChild>
    </w:div>
    <w:div w:id="1394499261">
      <w:bodyDiv w:val="1"/>
      <w:marLeft w:val="0"/>
      <w:marRight w:val="0"/>
      <w:marTop w:val="0"/>
      <w:marBottom w:val="0"/>
      <w:divBdr>
        <w:top w:val="none" w:sz="0" w:space="0" w:color="auto"/>
        <w:left w:val="none" w:sz="0" w:space="0" w:color="auto"/>
        <w:bottom w:val="none" w:sz="0" w:space="0" w:color="auto"/>
        <w:right w:val="none" w:sz="0" w:space="0" w:color="auto"/>
      </w:divBdr>
      <w:divsChild>
        <w:div w:id="521359738">
          <w:marLeft w:val="547"/>
          <w:marRight w:val="0"/>
          <w:marTop w:val="0"/>
          <w:marBottom w:val="0"/>
          <w:divBdr>
            <w:top w:val="none" w:sz="0" w:space="0" w:color="auto"/>
            <w:left w:val="none" w:sz="0" w:space="0" w:color="auto"/>
            <w:bottom w:val="none" w:sz="0" w:space="0" w:color="auto"/>
            <w:right w:val="none" w:sz="0" w:space="0" w:color="auto"/>
          </w:divBdr>
        </w:div>
        <w:div w:id="579564995">
          <w:marLeft w:val="547"/>
          <w:marRight w:val="0"/>
          <w:marTop w:val="0"/>
          <w:marBottom w:val="0"/>
          <w:divBdr>
            <w:top w:val="none" w:sz="0" w:space="0" w:color="auto"/>
            <w:left w:val="none" w:sz="0" w:space="0" w:color="auto"/>
            <w:bottom w:val="none" w:sz="0" w:space="0" w:color="auto"/>
            <w:right w:val="none" w:sz="0" w:space="0" w:color="auto"/>
          </w:divBdr>
        </w:div>
      </w:divsChild>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32776851">
      <w:bodyDiv w:val="1"/>
      <w:marLeft w:val="0"/>
      <w:marRight w:val="0"/>
      <w:marTop w:val="0"/>
      <w:marBottom w:val="0"/>
      <w:divBdr>
        <w:top w:val="none" w:sz="0" w:space="0" w:color="auto"/>
        <w:left w:val="none" w:sz="0" w:space="0" w:color="auto"/>
        <w:bottom w:val="none" w:sz="0" w:space="0" w:color="auto"/>
        <w:right w:val="none" w:sz="0" w:space="0" w:color="auto"/>
      </w:divBdr>
    </w:div>
    <w:div w:id="1434208019">
      <w:bodyDiv w:val="1"/>
      <w:marLeft w:val="0"/>
      <w:marRight w:val="0"/>
      <w:marTop w:val="0"/>
      <w:marBottom w:val="0"/>
      <w:divBdr>
        <w:top w:val="none" w:sz="0" w:space="0" w:color="auto"/>
        <w:left w:val="none" w:sz="0" w:space="0" w:color="auto"/>
        <w:bottom w:val="none" w:sz="0" w:space="0" w:color="auto"/>
        <w:right w:val="none" w:sz="0" w:space="0" w:color="auto"/>
      </w:divBdr>
      <w:divsChild>
        <w:div w:id="1834026816">
          <w:marLeft w:val="432"/>
          <w:marRight w:val="0"/>
          <w:marTop w:val="115"/>
          <w:marBottom w:val="0"/>
          <w:divBdr>
            <w:top w:val="none" w:sz="0" w:space="0" w:color="auto"/>
            <w:left w:val="none" w:sz="0" w:space="0" w:color="auto"/>
            <w:bottom w:val="none" w:sz="0" w:space="0" w:color="auto"/>
            <w:right w:val="none" w:sz="0" w:space="0" w:color="auto"/>
          </w:divBdr>
        </w:div>
        <w:div w:id="2099019281">
          <w:marLeft w:val="432"/>
          <w:marRight w:val="0"/>
          <w:marTop w:val="115"/>
          <w:marBottom w:val="0"/>
          <w:divBdr>
            <w:top w:val="none" w:sz="0" w:space="0" w:color="auto"/>
            <w:left w:val="none" w:sz="0" w:space="0" w:color="auto"/>
            <w:bottom w:val="none" w:sz="0" w:space="0" w:color="auto"/>
            <w:right w:val="none" w:sz="0" w:space="0" w:color="auto"/>
          </w:divBdr>
        </w:div>
        <w:div w:id="473957645">
          <w:marLeft w:val="432"/>
          <w:marRight w:val="0"/>
          <w:marTop w:val="115"/>
          <w:marBottom w:val="0"/>
          <w:divBdr>
            <w:top w:val="none" w:sz="0" w:space="0" w:color="auto"/>
            <w:left w:val="none" w:sz="0" w:space="0" w:color="auto"/>
            <w:bottom w:val="none" w:sz="0" w:space="0" w:color="auto"/>
            <w:right w:val="none" w:sz="0" w:space="0" w:color="auto"/>
          </w:divBdr>
        </w:div>
      </w:divsChild>
    </w:div>
    <w:div w:id="1460491018">
      <w:bodyDiv w:val="1"/>
      <w:marLeft w:val="0"/>
      <w:marRight w:val="0"/>
      <w:marTop w:val="0"/>
      <w:marBottom w:val="0"/>
      <w:divBdr>
        <w:top w:val="none" w:sz="0" w:space="0" w:color="auto"/>
        <w:left w:val="none" w:sz="0" w:space="0" w:color="auto"/>
        <w:bottom w:val="none" w:sz="0" w:space="0" w:color="auto"/>
        <w:right w:val="none" w:sz="0" w:space="0" w:color="auto"/>
      </w:divBdr>
      <w:divsChild>
        <w:div w:id="773983769">
          <w:marLeft w:val="432"/>
          <w:marRight w:val="0"/>
          <w:marTop w:val="115"/>
          <w:marBottom w:val="0"/>
          <w:divBdr>
            <w:top w:val="none" w:sz="0" w:space="0" w:color="auto"/>
            <w:left w:val="none" w:sz="0" w:space="0" w:color="auto"/>
            <w:bottom w:val="none" w:sz="0" w:space="0" w:color="auto"/>
            <w:right w:val="none" w:sz="0" w:space="0" w:color="auto"/>
          </w:divBdr>
        </w:div>
        <w:div w:id="1968007128">
          <w:marLeft w:val="432"/>
          <w:marRight w:val="0"/>
          <w:marTop w:val="115"/>
          <w:marBottom w:val="0"/>
          <w:divBdr>
            <w:top w:val="none" w:sz="0" w:space="0" w:color="auto"/>
            <w:left w:val="none" w:sz="0" w:space="0" w:color="auto"/>
            <w:bottom w:val="none" w:sz="0" w:space="0" w:color="auto"/>
            <w:right w:val="none" w:sz="0" w:space="0" w:color="auto"/>
          </w:divBdr>
        </w:div>
        <w:div w:id="870149246">
          <w:marLeft w:val="432"/>
          <w:marRight w:val="0"/>
          <w:marTop w:val="115"/>
          <w:marBottom w:val="0"/>
          <w:divBdr>
            <w:top w:val="none" w:sz="0" w:space="0" w:color="auto"/>
            <w:left w:val="none" w:sz="0" w:space="0" w:color="auto"/>
            <w:bottom w:val="none" w:sz="0" w:space="0" w:color="auto"/>
            <w:right w:val="none" w:sz="0" w:space="0" w:color="auto"/>
          </w:divBdr>
        </w:div>
      </w:divsChild>
    </w:div>
    <w:div w:id="1489249129">
      <w:bodyDiv w:val="1"/>
      <w:marLeft w:val="0"/>
      <w:marRight w:val="0"/>
      <w:marTop w:val="0"/>
      <w:marBottom w:val="0"/>
      <w:divBdr>
        <w:top w:val="none" w:sz="0" w:space="0" w:color="auto"/>
        <w:left w:val="none" w:sz="0" w:space="0" w:color="auto"/>
        <w:bottom w:val="none" w:sz="0" w:space="0" w:color="auto"/>
        <w:right w:val="none" w:sz="0" w:space="0" w:color="auto"/>
      </w:divBdr>
      <w:divsChild>
        <w:div w:id="326520363">
          <w:marLeft w:val="547"/>
          <w:marRight w:val="0"/>
          <w:marTop w:val="0"/>
          <w:marBottom w:val="0"/>
          <w:divBdr>
            <w:top w:val="none" w:sz="0" w:space="0" w:color="auto"/>
            <w:left w:val="none" w:sz="0" w:space="0" w:color="auto"/>
            <w:bottom w:val="none" w:sz="0" w:space="0" w:color="auto"/>
            <w:right w:val="none" w:sz="0" w:space="0" w:color="auto"/>
          </w:divBdr>
        </w:div>
        <w:div w:id="1221945797">
          <w:marLeft w:val="547"/>
          <w:marRight w:val="0"/>
          <w:marTop w:val="0"/>
          <w:marBottom w:val="0"/>
          <w:divBdr>
            <w:top w:val="none" w:sz="0" w:space="0" w:color="auto"/>
            <w:left w:val="none" w:sz="0" w:space="0" w:color="auto"/>
            <w:bottom w:val="none" w:sz="0" w:space="0" w:color="auto"/>
            <w:right w:val="none" w:sz="0" w:space="0" w:color="auto"/>
          </w:divBdr>
        </w:div>
      </w:divsChild>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00582090">
      <w:bodyDiv w:val="1"/>
      <w:marLeft w:val="0"/>
      <w:marRight w:val="0"/>
      <w:marTop w:val="0"/>
      <w:marBottom w:val="0"/>
      <w:divBdr>
        <w:top w:val="none" w:sz="0" w:space="0" w:color="auto"/>
        <w:left w:val="none" w:sz="0" w:space="0" w:color="auto"/>
        <w:bottom w:val="none" w:sz="0" w:space="0" w:color="auto"/>
        <w:right w:val="none" w:sz="0" w:space="0" w:color="auto"/>
      </w:divBdr>
      <w:divsChild>
        <w:div w:id="1417247568">
          <w:marLeft w:val="547"/>
          <w:marRight w:val="0"/>
          <w:marTop w:val="0"/>
          <w:marBottom w:val="0"/>
          <w:divBdr>
            <w:top w:val="none" w:sz="0" w:space="0" w:color="auto"/>
            <w:left w:val="none" w:sz="0" w:space="0" w:color="auto"/>
            <w:bottom w:val="none" w:sz="0" w:space="0" w:color="auto"/>
            <w:right w:val="none" w:sz="0" w:space="0" w:color="auto"/>
          </w:divBdr>
        </w:div>
        <w:div w:id="979960549">
          <w:marLeft w:val="547"/>
          <w:marRight w:val="0"/>
          <w:marTop w:val="0"/>
          <w:marBottom w:val="0"/>
          <w:divBdr>
            <w:top w:val="none" w:sz="0" w:space="0" w:color="auto"/>
            <w:left w:val="none" w:sz="0" w:space="0" w:color="auto"/>
            <w:bottom w:val="none" w:sz="0" w:space="0" w:color="auto"/>
            <w:right w:val="none" w:sz="0" w:space="0" w:color="auto"/>
          </w:divBdr>
        </w:div>
        <w:div w:id="2072732548">
          <w:marLeft w:val="547"/>
          <w:marRight w:val="0"/>
          <w:marTop w:val="0"/>
          <w:marBottom w:val="0"/>
          <w:divBdr>
            <w:top w:val="none" w:sz="0" w:space="0" w:color="auto"/>
            <w:left w:val="none" w:sz="0" w:space="0" w:color="auto"/>
            <w:bottom w:val="none" w:sz="0" w:space="0" w:color="auto"/>
            <w:right w:val="none" w:sz="0" w:space="0" w:color="auto"/>
          </w:divBdr>
        </w:div>
        <w:div w:id="379522635">
          <w:marLeft w:val="547"/>
          <w:marRight w:val="0"/>
          <w:marTop w:val="0"/>
          <w:marBottom w:val="0"/>
          <w:divBdr>
            <w:top w:val="none" w:sz="0" w:space="0" w:color="auto"/>
            <w:left w:val="none" w:sz="0" w:space="0" w:color="auto"/>
            <w:bottom w:val="none" w:sz="0" w:space="0" w:color="auto"/>
            <w:right w:val="none" w:sz="0" w:space="0" w:color="auto"/>
          </w:divBdr>
        </w:div>
      </w:divsChild>
    </w:div>
    <w:div w:id="1533955954">
      <w:bodyDiv w:val="1"/>
      <w:marLeft w:val="0"/>
      <w:marRight w:val="0"/>
      <w:marTop w:val="0"/>
      <w:marBottom w:val="0"/>
      <w:divBdr>
        <w:top w:val="none" w:sz="0" w:space="0" w:color="auto"/>
        <w:left w:val="none" w:sz="0" w:space="0" w:color="auto"/>
        <w:bottom w:val="none" w:sz="0" w:space="0" w:color="auto"/>
        <w:right w:val="none" w:sz="0" w:space="0" w:color="auto"/>
      </w:divBdr>
      <w:divsChild>
        <w:div w:id="2173902">
          <w:marLeft w:val="547"/>
          <w:marRight w:val="0"/>
          <w:marTop w:val="0"/>
          <w:marBottom w:val="0"/>
          <w:divBdr>
            <w:top w:val="none" w:sz="0" w:space="0" w:color="auto"/>
            <w:left w:val="none" w:sz="0" w:space="0" w:color="auto"/>
            <w:bottom w:val="none" w:sz="0" w:space="0" w:color="auto"/>
            <w:right w:val="none" w:sz="0" w:space="0" w:color="auto"/>
          </w:divBdr>
        </w:div>
        <w:div w:id="796408382">
          <w:marLeft w:val="547"/>
          <w:marRight w:val="0"/>
          <w:marTop w:val="0"/>
          <w:marBottom w:val="0"/>
          <w:divBdr>
            <w:top w:val="none" w:sz="0" w:space="0" w:color="auto"/>
            <w:left w:val="none" w:sz="0" w:space="0" w:color="auto"/>
            <w:bottom w:val="none" w:sz="0" w:space="0" w:color="auto"/>
            <w:right w:val="none" w:sz="0" w:space="0" w:color="auto"/>
          </w:divBdr>
        </w:div>
        <w:div w:id="1867448649">
          <w:marLeft w:val="547"/>
          <w:marRight w:val="0"/>
          <w:marTop w:val="0"/>
          <w:marBottom w:val="0"/>
          <w:divBdr>
            <w:top w:val="none" w:sz="0" w:space="0" w:color="auto"/>
            <w:left w:val="none" w:sz="0" w:space="0" w:color="auto"/>
            <w:bottom w:val="none" w:sz="0" w:space="0" w:color="auto"/>
            <w:right w:val="none" w:sz="0" w:space="0" w:color="auto"/>
          </w:divBdr>
        </w:div>
      </w:divsChild>
    </w:div>
    <w:div w:id="1536313926">
      <w:bodyDiv w:val="1"/>
      <w:marLeft w:val="0"/>
      <w:marRight w:val="0"/>
      <w:marTop w:val="0"/>
      <w:marBottom w:val="0"/>
      <w:divBdr>
        <w:top w:val="none" w:sz="0" w:space="0" w:color="auto"/>
        <w:left w:val="none" w:sz="0" w:space="0" w:color="auto"/>
        <w:bottom w:val="none" w:sz="0" w:space="0" w:color="auto"/>
        <w:right w:val="none" w:sz="0" w:space="0" w:color="auto"/>
      </w:divBdr>
      <w:divsChild>
        <w:div w:id="275597123">
          <w:marLeft w:val="432"/>
          <w:marRight w:val="0"/>
          <w:marTop w:val="115"/>
          <w:marBottom w:val="0"/>
          <w:divBdr>
            <w:top w:val="none" w:sz="0" w:space="0" w:color="auto"/>
            <w:left w:val="none" w:sz="0" w:space="0" w:color="auto"/>
            <w:bottom w:val="none" w:sz="0" w:space="0" w:color="auto"/>
            <w:right w:val="none" w:sz="0" w:space="0" w:color="auto"/>
          </w:divBdr>
        </w:div>
        <w:div w:id="853616894">
          <w:marLeft w:val="432"/>
          <w:marRight w:val="0"/>
          <w:marTop w:val="115"/>
          <w:marBottom w:val="0"/>
          <w:divBdr>
            <w:top w:val="none" w:sz="0" w:space="0" w:color="auto"/>
            <w:left w:val="none" w:sz="0" w:space="0" w:color="auto"/>
            <w:bottom w:val="none" w:sz="0" w:space="0" w:color="auto"/>
            <w:right w:val="none" w:sz="0" w:space="0" w:color="auto"/>
          </w:divBdr>
        </w:div>
        <w:div w:id="469057529">
          <w:marLeft w:val="432"/>
          <w:marRight w:val="0"/>
          <w:marTop w:val="115"/>
          <w:marBottom w:val="0"/>
          <w:divBdr>
            <w:top w:val="none" w:sz="0" w:space="0" w:color="auto"/>
            <w:left w:val="none" w:sz="0" w:space="0" w:color="auto"/>
            <w:bottom w:val="none" w:sz="0" w:space="0" w:color="auto"/>
            <w:right w:val="none" w:sz="0" w:space="0" w:color="auto"/>
          </w:divBdr>
        </w:div>
      </w:divsChild>
    </w:div>
    <w:div w:id="1544052326">
      <w:bodyDiv w:val="1"/>
      <w:marLeft w:val="0"/>
      <w:marRight w:val="0"/>
      <w:marTop w:val="0"/>
      <w:marBottom w:val="0"/>
      <w:divBdr>
        <w:top w:val="none" w:sz="0" w:space="0" w:color="auto"/>
        <w:left w:val="none" w:sz="0" w:space="0" w:color="auto"/>
        <w:bottom w:val="none" w:sz="0" w:space="0" w:color="auto"/>
        <w:right w:val="none" w:sz="0" w:space="0" w:color="auto"/>
      </w:divBdr>
      <w:divsChild>
        <w:div w:id="1437629456">
          <w:marLeft w:val="547"/>
          <w:marRight w:val="0"/>
          <w:marTop w:val="0"/>
          <w:marBottom w:val="0"/>
          <w:divBdr>
            <w:top w:val="none" w:sz="0" w:space="0" w:color="auto"/>
            <w:left w:val="none" w:sz="0" w:space="0" w:color="auto"/>
            <w:bottom w:val="none" w:sz="0" w:space="0" w:color="auto"/>
            <w:right w:val="none" w:sz="0" w:space="0" w:color="auto"/>
          </w:divBdr>
        </w:div>
        <w:div w:id="1078407685">
          <w:marLeft w:val="547"/>
          <w:marRight w:val="0"/>
          <w:marTop w:val="0"/>
          <w:marBottom w:val="0"/>
          <w:divBdr>
            <w:top w:val="none" w:sz="0" w:space="0" w:color="auto"/>
            <w:left w:val="none" w:sz="0" w:space="0" w:color="auto"/>
            <w:bottom w:val="none" w:sz="0" w:space="0" w:color="auto"/>
            <w:right w:val="none" w:sz="0" w:space="0" w:color="auto"/>
          </w:divBdr>
        </w:div>
        <w:div w:id="637958185">
          <w:marLeft w:val="547"/>
          <w:marRight w:val="0"/>
          <w:marTop w:val="0"/>
          <w:marBottom w:val="0"/>
          <w:divBdr>
            <w:top w:val="none" w:sz="0" w:space="0" w:color="auto"/>
            <w:left w:val="none" w:sz="0" w:space="0" w:color="auto"/>
            <w:bottom w:val="none" w:sz="0" w:space="0" w:color="auto"/>
            <w:right w:val="none" w:sz="0" w:space="0" w:color="auto"/>
          </w:divBdr>
        </w:div>
      </w:divsChild>
    </w:div>
    <w:div w:id="1551265100">
      <w:bodyDiv w:val="1"/>
      <w:marLeft w:val="0"/>
      <w:marRight w:val="0"/>
      <w:marTop w:val="0"/>
      <w:marBottom w:val="0"/>
      <w:divBdr>
        <w:top w:val="none" w:sz="0" w:space="0" w:color="auto"/>
        <w:left w:val="none" w:sz="0" w:space="0" w:color="auto"/>
        <w:bottom w:val="none" w:sz="0" w:space="0" w:color="auto"/>
        <w:right w:val="none" w:sz="0" w:space="0" w:color="auto"/>
      </w:divBdr>
      <w:divsChild>
        <w:div w:id="788205139">
          <w:marLeft w:val="547"/>
          <w:marRight w:val="0"/>
          <w:marTop w:val="0"/>
          <w:marBottom w:val="0"/>
          <w:divBdr>
            <w:top w:val="none" w:sz="0" w:space="0" w:color="auto"/>
            <w:left w:val="none" w:sz="0" w:space="0" w:color="auto"/>
            <w:bottom w:val="none" w:sz="0" w:space="0" w:color="auto"/>
            <w:right w:val="none" w:sz="0" w:space="0" w:color="auto"/>
          </w:divBdr>
        </w:div>
        <w:div w:id="2137596719">
          <w:marLeft w:val="1253"/>
          <w:marRight w:val="0"/>
          <w:marTop w:val="0"/>
          <w:marBottom w:val="0"/>
          <w:divBdr>
            <w:top w:val="none" w:sz="0" w:space="0" w:color="auto"/>
            <w:left w:val="none" w:sz="0" w:space="0" w:color="auto"/>
            <w:bottom w:val="none" w:sz="0" w:space="0" w:color="auto"/>
            <w:right w:val="none" w:sz="0" w:space="0" w:color="auto"/>
          </w:divBdr>
        </w:div>
        <w:div w:id="759258009">
          <w:marLeft w:val="547"/>
          <w:marRight w:val="0"/>
          <w:marTop w:val="0"/>
          <w:marBottom w:val="0"/>
          <w:divBdr>
            <w:top w:val="none" w:sz="0" w:space="0" w:color="auto"/>
            <w:left w:val="none" w:sz="0" w:space="0" w:color="auto"/>
            <w:bottom w:val="none" w:sz="0" w:space="0" w:color="auto"/>
            <w:right w:val="none" w:sz="0" w:space="0" w:color="auto"/>
          </w:divBdr>
        </w:div>
        <w:div w:id="1061175957">
          <w:marLeft w:val="1267"/>
          <w:marRight w:val="0"/>
          <w:marTop w:val="0"/>
          <w:marBottom w:val="0"/>
          <w:divBdr>
            <w:top w:val="none" w:sz="0" w:space="0" w:color="auto"/>
            <w:left w:val="none" w:sz="0" w:space="0" w:color="auto"/>
            <w:bottom w:val="none" w:sz="0" w:space="0" w:color="auto"/>
            <w:right w:val="none" w:sz="0" w:space="0" w:color="auto"/>
          </w:divBdr>
        </w:div>
        <w:div w:id="1873372189">
          <w:marLeft w:val="547"/>
          <w:marRight w:val="0"/>
          <w:marTop w:val="0"/>
          <w:marBottom w:val="0"/>
          <w:divBdr>
            <w:top w:val="none" w:sz="0" w:space="0" w:color="auto"/>
            <w:left w:val="none" w:sz="0" w:space="0" w:color="auto"/>
            <w:bottom w:val="none" w:sz="0" w:space="0" w:color="auto"/>
            <w:right w:val="none" w:sz="0" w:space="0" w:color="auto"/>
          </w:divBdr>
        </w:div>
        <w:div w:id="786194451">
          <w:marLeft w:val="547"/>
          <w:marRight w:val="0"/>
          <w:marTop w:val="0"/>
          <w:marBottom w:val="0"/>
          <w:divBdr>
            <w:top w:val="none" w:sz="0" w:space="0" w:color="auto"/>
            <w:left w:val="none" w:sz="0" w:space="0" w:color="auto"/>
            <w:bottom w:val="none" w:sz="0" w:space="0" w:color="auto"/>
            <w:right w:val="none" w:sz="0" w:space="0" w:color="auto"/>
          </w:divBdr>
        </w:div>
      </w:divsChild>
    </w:div>
    <w:div w:id="1568809154">
      <w:bodyDiv w:val="1"/>
      <w:marLeft w:val="0"/>
      <w:marRight w:val="0"/>
      <w:marTop w:val="0"/>
      <w:marBottom w:val="0"/>
      <w:divBdr>
        <w:top w:val="none" w:sz="0" w:space="0" w:color="auto"/>
        <w:left w:val="none" w:sz="0" w:space="0" w:color="auto"/>
        <w:bottom w:val="none" w:sz="0" w:space="0" w:color="auto"/>
        <w:right w:val="none" w:sz="0" w:space="0" w:color="auto"/>
      </w:divBdr>
      <w:divsChild>
        <w:div w:id="1388916572">
          <w:marLeft w:val="432"/>
          <w:marRight w:val="0"/>
          <w:marTop w:val="115"/>
          <w:marBottom w:val="0"/>
          <w:divBdr>
            <w:top w:val="none" w:sz="0" w:space="0" w:color="auto"/>
            <w:left w:val="none" w:sz="0" w:space="0" w:color="auto"/>
            <w:bottom w:val="none" w:sz="0" w:space="0" w:color="auto"/>
            <w:right w:val="none" w:sz="0" w:space="0" w:color="auto"/>
          </w:divBdr>
        </w:div>
        <w:div w:id="1732458638">
          <w:marLeft w:val="864"/>
          <w:marRight w:val="0"/>
          <w:marTop w:val="77"/>
          <w:marBottom w:val="0"/>
          <w:divBdr>
            <w:top w:val="none" w:sz="0" w:space="0" w:color="auto"/>
            <w:left w:val="none" w:sz="0" w:space="0" w:color="auto"/>
            <w:bottom w:val="none" w:sz="0" w:space="0" w:color="auto"/>
            <w:right w:val="none" w:sz="0" w:space="0" w:color="auto"/>
          </w:divBdr>
        </w:div>
        <w:div w:id="1106583625">
          <w:marLeft w:val="864"/>
          <w:marRight w:val="0"/>
          <w:marTop w:val="77"/>
          <w:marBottom w:val="0"/>
          <w:divBdr>
            <w:top w:val="none" w:sz="0" w:space="0" w:color="auto"/>
            <w:left w:val="none" w:sz="0" w:space="0" w:color="auto"/>
            <w:bottom w:val="none" w:sz="0" w:space="0" w:color="auto"/>
            <w:right w:val="none" w:sz="0" w:space="0" w:color="auto"/>
          </w:divBdr>
        </w:div>
        <w:div w:id="251671923">
          <w:marLeft w:val="864"/>
          <w:marRight w:val="0"/>
          <w:marTop w:val="77"/>
          <w:marBottom w:val="0"/>
          <w:divBdr>
            <w:top w:val="none" w:sz="0" w:space="0" w:color="auto"/>
            <w:left w:val="none" w:sz="0" w:space="0" w:color="auto"/>
            <w:bottom w:val="none" w:sz="0" w:space="0" w:color="auto"/>
            <w:right w:val="none" w:sz="0" w:space="0" w:color="auto"/>
          </w:divBdr>
        </w:div>
        <w:div w:id="596249616">
          <w:marLeft w:val="432"/>
          <w:marRight w:val="0"/>
          <w:marTop w:val="115"/>
          <w:marBottom w:val="0"/>
          <w:divBdr>
            <w:top w:val="none" w:sz="0" w:space="0" w:color="auto"/>
            <w:left w:val="none" w:sz="0" w:space="0" w:color="auto"/>
            <w:bottom w:val="none" w:sz="0" w:space="0" w:color="auto"/>
            <w:right w:val="none" w:sz="0" w:space="0" w:color="auto"/>
          </w:divBdr>
        </w:div>
      </w:divsChild>
    </w:div>
    <w:div w:id="1610966462">
      <w:bodyDiv w:val="1"/>
      <w:marLeft w:val="0"/>
      <w:marRight w:val="0"/>
      <w:marTop w:val="0"/>
      <w:marBottom w:val="0"/>
      <w:divBdr>
        <w:top w:val="none" w:sz="0" w:space="0" w:color="auto"/>
        <w:left w:val="none" w:sz="0" w:space="0" w:color="auto"/>
        <w:bottom w:val="none" w:sz="0" w:space="0" w:color="auto"/>
        <w:right w:val="none" w:sz="0" w:space="0" w:color="auto"/>
      </w:divBdr>
      <w:divsChild>
        <w:div w:id="841168253">
          <w:marLeft w:val="432"/>
          <w:marRight w:val="0"/>
          <w:marTop w:val="106"/>
          <w:marBottom w:val="0"/>
          <w:divBdr>
            <w:top w:val="none" w:sz="0" w:space="0" w:color="auto"/>
            <w:left w:val="none" w:sz="0" w:space="0" w:color="auto"/>
            <w:bottom w:val="none" w:sz="0" w:space="0" w:color="auto"/>
            <w:right w:val="none" w:sz="0" w:space="0" w:color="auto"/>
          </w:divBdr>
        </w:div>
        <w:div w:id="1220827601">
          <w:marLeft w:val="864"/>
          <w:marRight w:val="0"/>
          <w:marTop w:val="86"/>
          <w:marBottom w:val="0"/>
          <w:divBdr>
            <w:top w:val="none" w:sz="0" w:space="0" w:color="auto"/>
            <w:left w:val="none" w:sz="0" w:space="0" w:color="auto"/>
            <w:bottom w:val="none" w:sz="0" w:space="0" w:color="auto"/>
            <w:right w:val="none" w:sz="0" w:space="0" w:color="auto"/>
          </w:divBdr>
        </w:div>
        <w:div w:id="462429775">
          <w:marLeft w:val="864"/>
          <w:marRight w:val="0"/>
          <w:marTop w:val="86"/>
          <w:marBottom w:val="0"/>
          <w:divBdr>
            <w:top w:val="none" w:sz="0" w:space="0" w:color="auto"/>
            <w:left w:val="none" w:sz="0" w:space="0" w:color="auto"/>
            <w:bottom w:val="none" w:sz="0" w:space="0" w:color="auto"/>
            <w:right w:val="none" w:sz="0" w:space="0" w:color="auto"/>
          </w:divBdr>
        </w:div>
        <w:div w:id="1113666595">
          <w:marLeft w:val="864"/>
          <w:marRight w:val="0"/>
          <w:marTop w:val="86"/>
          <w:marBottom w:val="0"/>
          <w:divBdr>
            <w:top w:val="none" w:sz="0" w:space="0" w:color="auto"/>
            <w:left w:val="none" w:sz="0" w:space="0" w:color="auto"/>
            <w:bottom w:val="none" w:sz="0" w:space="0" w:color="auto"/>
            <w:right w:val="none" w:sz="0" w:space="0" w:color="auto"/>
          </w:divBdr>
        </w:div>
        <w:div w:id="1528173157">
          <w:marLeft w:val="864"/>
          <w:marRight w:val="0"/>
          <w:marTop w:val="86"/>
          <w:marBottom w:val="0"/>
          <w:divBdr>
            <w:top w:val="none" w:sz="0" w:space="0" w:color="auto"/>
            <w:left w:val="none" w:sz="0" w:space="0" w:color="auto"/>
            <w:bottom w:val="none" w:sz="0" w:space="0" w:color="auto"/>
            <w:right w:val="none" w:sz="0" w:space="0" w:color="auto"/>
          </w:divBdr>
        </w:div>
        <w:div w:id="2026052022">
          <w:marLeft w:val="864"/>
          <w:marRight w:val="0"/>
          <w:marTop w:val="86"/>
          <w:marBottom w:val="0"/>
          <w:divBdr>
            <w:top w:val="none" w:sz="0" w:space="0" w:color="auto"/>
            <w:left w:val="none" w:sz="0" w:space="0" w:color="auto"/>
            <w:bottom w:val="none" w:sz="0" w:space="0" w:color="auto"/>
            <w:right w:val="none" w:sz="0" w:space="0" w:color="auto"/>
          </w:divBdr>
        </w:div>
        <w:div w:id="7297881">
          <w:marLeft w:val="864"/>
          <w:marRight w:val="0"/>
          <w:marTop w:val="86"/>
          <w:marBottom w:val="0"/>
          <w:divBdr>
            <w:top w:val="none" w:sz="0" w:space="0" w:color="auto"/>
            <w:left w:val="none" w:sz="0" w:space="0" w:color="auto"/>
            <w:bottom w:val="none" w:sz="0" w:space="0" w:color="auto"/>
            <w:right w:val="none" w:sz="0" w:space="0" w:color="auto"/>
          </w:divBdr>
        </w:div>
        <w:div w:id="1779837937">
          <w:marLeft w:val="864"/>
          <w:marRight w:val="0"/>
          <w:marTop w:val="86"/>
          <w:marBottom w:val="0"/>
          <w:divBdr>
            <w:top w:val="none" w:sz="0" w:space="0" w:color="auto"/>
            <w:left w:val="none" w:sz="0" w:space="0" w:color="auto"/>
            <w:bottom w:val="none" w:sz="0" w:space="0" w:color="auto"/>
            <w:right w:val="none" w:sz="0" w:space="0" w:color="auto"/>
          </w:divBdr>
        </w:div>
        <w:div w:id="1800147177">
          <w:marLeft w:val="864"/>
          <w:marRight w:val="0"/>
          <w:marTop w:val="86"/>
          <w:marBottom w:val="0"/>
          <w:divBdr>
            <w:top w:val="none" w:sz="0" w:space="0" w:color="auto"/>
            <w:left w:val="none" w:sz="0" w:space="0" w:color="auto"/>
            <w:bottom w:val="none" w:sz="0" w:space="0" w:color="auto"/>
            <w:right w:val="none" w:sz="0" w:space="0" w:color="auto"/>
          </w:divBdr>
        </w:div>
        <w:div w:id="574362030">
          <w:marLeft w:val="432"/>
          <w:marRight w:val="0"/>
          <w:marTop w:val="106"/>
          <w:marBottom w:val="0"/>
          <w:divBdr>
            <w:top w:val="none" w:sz="0" w:space="0" w:color="auto"/>
            <w:left w:val="none" w:sz="0" w:space="0" w:color="auto"/>
            <w:bottom w:val="none" w:sz="0" w:space="0" w:color="auto"/>
            <w:right w:val="none" w:sz="0" w:space="0" w:color="auto"/>
          </w:divBdr>
        </w:div>
      </w:divsChild>
    </w:div>
    <w:div w:id="1614170769">
      <w:bodyDiv w:val="1"/>
      <w:marLeft w:val="0"/>
      <w:marRight w:val="0"/>
      <w:marTop w:val="0"/>
      <w:marBottom w:val="0"/>
      <w:divBdr>
        <w:top w:val="none" w:sz="0" w:space="0" w:color="auto"/>
        <w:left w:val="none" w:sz="0" w:space="0" w:color="auto"/>
        <w:bottom w:val="none" w:sz="0" w:space="0" w:color="auto"/>
        <w:right w:val="none" w:sz="0" w:space="0" w:color="auto"/>
      </w:divBdr>
      <w:divsChild>
        <w:div w:id="491482449">
          <w:marLeft w:val="432"/>
          <w:marRight w:val="0"/>
          <w:marTop w:val="115"/>
          <w:marBottom w:val="0"/>
          <w:divBdr>
            <w:top w:val="none" w:sz="0" w:space="0" w:color="auto"/>
            <w:left w:val="none" w:sz="0" w:space="0" w:color="auto"/>
            <w:bottom w:val="none" w:sz="0" w:space="0" w:color="auto"/>
            <w:right w:val="none" w:sz="0" w:space="0" w:color="auto"/>
          </w:divBdr>
        </w:div>
      </w:divsChild>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28917353">
      <w:bodyDiv w:val="1"/>
      <w:marLeft w:val="0"/>
      <w:marRight w:val="0"/>
      <w:marTop w:val="0"/>
      <w:marBottom w:val="0"/>
      <w:divBdr>
        <w:top w:val="none" w:sz="0" w:space="0" w:color="auto"/>
        <w:left w:val="none" w:sz="0" w:space="0" w:color="auto"/>
        <w:bottom w:val="none" w:sz="0" w:space="0" w:color="auto"/>
        <w:right w:val="none" w:sz="0" w:space="0" w:color="auto"/>
      </w:divBdr>
      <w:divsChild>
        <w:div w:id="1401753321">
          <w:marLeft w:val="547"/>
          <w:marRight w:val="0"/>
          <w:marTop w:val="0"/>
          <w:marBottom w:val="0"/>
          <w:divBdr>
            <w:top w:val="none" w:sz="0" w:space="0" w:color="auto"/>
            <w:left w:val="none" w:sz="0" w:space="0" w:color="auto"/>
            <w:bottom w:val="none" w:sz="0" w:space="0" w:color="auto"/>
            <w:right w:val="none" w:sz="0" w:space="0" w:color="auto"/>
          </w:divBdr>
        </w:div>
        <w:div w:id="920986609">
          <w:marLeft w:val="547"/>
          <w:marRight w:val="0"/>
          <w:marTop w:val="0"/>
          <w:marBottom w:val="0"/>
          <w:divBdr>
            <w:top w:val="none" w:sz="0" w:space="0" w:color="auto"/>
            <w:left w:val="none" w:sz="0" w:space="0" w:color="auto"/>
            <w:bottom w:val="none" w:sz="0" w:space="0" w:color="auto"/>
            <w:right w:val="none" w:sz="0" w:space="0" w:color="auto"/>
          </w:divBdr>
        </w:div>
      </w:divsChild>
    </w:div>
    <w:div w:id="1747727748">
      <w:bodyDiv w:val="1"/>
      <w:marLeft w:val="0"/>
      <w:marRight w:val="0"/>
      <w:marTop w:val="0"/>
      <w:marBottom w:val="0"/>
      <w:divBdr>
        <w:top w:val="none" w:sz="0" w:space="0" w:color="auto"/>
        <w:left w:val="none" w:sz="0" w:space="0" w:color="auto"/>
        <w:bottom w:val="none" w:sz="0" w:space="0" w:color="auto"/>
        <w:right w:val="none" w:sz="0" w:space="0" w:color="auto"/>
      </w:divBdr>
      <w:divsChild>
        <w:div w:id="598220957">
          <w:marLeft w:val="432"/>
          <w:marRight w:val="0"/>
          <w:marTop w:val="115"/>
          <w:marBottom w:val="0"/>
          <w:divBdr>
            <w:top w:val="none" w:sz="0" w:space="0" w:color="auto"/>
            <w:left w:val="none" w:sz="0" w:space="0" w:color="auto"/>
            <w:bottom w:val="none" w:sz="0" w:space="0" w:color="auto"/>
            <w:right w:val="none" w:sz="0" w:space="0" w:color="auto"/>
          </w:divBdr>
        </w:div>
        <w:div w:id="1359697145">
          <w:marLeft w:val="432"/>
          <w:marRight w:val="0"/>
          <w:marTop w:val="115"/>
          <w:marBottom w:val="0"/>
          <w:divBdr>
            <w:top w:val="none" w:sz="0" w:space="0" w:color="auto"/>
            <w:left w:val="none" w:sz="0" w:space="0" w:color="auto"/>
            <w:bottom w:val="none" w:sz="0" w:space="0" w:color="auto"/>
            <w:right w:val="none" w:sz="0" w:space="0" w:color="auto"/>
          </w:divBdr>
        </w:div>
      </w:divsChild>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793789324">
      <w:bodyDiv w:val="1"/>
      <w:marLeft w:val="0"/>
      <w:marRight w:val="0"/>
      <w:marTop w:val="0"/>
      <w:marBottom w:val="0"/>
      <w:divBdr>
        <w:top w:val="none" w:sz="0" w:space="0" w:color="auto"/>
        <w:left w:val="none" w:sz="0" w:space="0" w:color="auto"/>
        <w:bottom w:val="none" w:sz="0" w:space="0" w:color="auto"/>
        <w:right w:val="none" w:sz="0" w:space="0" w:color="auto"/>
      </w:divBdr>
      <w:divsChild>
        <w:div w:id="1704936489">
          <w:marLeft w:val="547"/>
          <w:marRight w:val="0"/>
          <w:marTop w:val="0"/>
          <w:marBottom w:val="0"/>
          <w:divBdr>
            <w:top w:val="none" w:sz="0" w:space="0" w:color="auto"/>
            <w:left w:val="none" w:sz="0" w:space="0" w:color="auto"/>
            <w:bottom w:val="none" w:sz="0" w:space="0" w:color="auto"/>
            <w:right w:val="none" w:sz="0" w:space="0" w:color="auto"/>
          </w:divBdr>
        </w:div>
        <w:div w:id="136264034">
          <w:marLeft w:val="547"/>
          <w:marRight w:val="0"/>
          <w:marTop w:val="0"/>
          <w:marBottom w:val="0"/>
          <w:divBdr>
            <w:top w:val="none" w:sz="0" w:space="0" w:color="auto"/>
            <w:left w:val="none" w:sz="0" w:space="0" w:color="auto"/>
            <w:bottom w:val="none" w:sz="0" w:space="0" w:color="auto"/>
            <w:right w:val="none" w:sz="0" w:space="0" w:color="auto"/>
          </w:divBdr>
        </w:div>
        <w:div w:id="1532455075">
          <w:marLeft w:val="547"/>
          <w:marRight w:val="0"/>
          <w:marTop w:val="0"/>
          <w:marBottom w:val="0"/>
          <w:divBdr>
            <w:top w:val="none" w:sz="0" w:space="0" w:color="auto"/>
            <w:left w:val="none" w:sz="0" w:space="0" w:color="auto"/>
            <w:bottom w:val="none" w:sz="0" w:space="0" w:color="auto"/>
            <w:right w:val="none" w:sz="0" w:space="0" w:color="auto"/>
          </w:divBdr>
        </w:div>
      </w:divsChild>
    </w:div>
    <w:div w:id="1826701669">
      <w:bodyDiv w:val="1"/>
      <w:marLeft w:val="0"/>
      <w:marRight w:val="0"/>
      <w:marTop w:val="0"/>
      <w:marBottom w:val="0"/>
      <w:divBdr>
        <w:top w:val="none" w:sz="0" w:space="0" w:color="auto"/>
        <w:left w:val="none" w:sz="0" w:space="0" w:color="auto"/>
        <w:bottom w:val="none" w:sz="0" w:space="0" w:color="auto"/>
        <w:right w:val="none" w:sz="0" w:space="0" w:color="auto"/>
      </w:divBdr>
      <w:divsChild>
        <w:div w:id="1924949168">
          <w:marLeft w:val="432"/>
          <w:marRight w:val="0"/>
          <w:marTop w:val="115"/>
          <w:marBottom w:val="0"/>
          <w:divBdr>
            <w:top w:val="none" w:sz="0" w:space="0" w:color="auto"/>
            <w:left w:val="none" w:sz="0" w:space="0" w:color="auto"/>
            <w:bottom w:val="none" w:sz="0" w:space="0" w:color="auto"/>
            <w:right w:val="none" w:sz="0" w:space="0" w:color="auto"/>
          </w:divBdr>
        </w:div>
        <w:div w:id="675231821">
          <w:marLeft w:val="432"/>
          <w:marRight w:val="0"/>
          <w:marTop w:val="115"/>
          <w:marBottom w:val="0"/>
          <w:divBdr>
            <w:top w:val="none" w:sz="0" w:space="0" w:color="auto"/>
            <w:left w:val="none" w:sz="0" w:space="0" w:color="auto"/>
            <w:bottom w:val="none" w:sz="0" w:space="0" w:color="auto"/>
            <w:right w:val="none" w:sz="0" w:space="0" w:color="auto"/>
          </w:divBdr>
        </w:div>
        <w:div w:id="1646665953">
          <w:marLeft w:val="432"/>
          <w:marRight w:val="0"/>
          <w:marTop w:val="115"/>
          <w:marBottom w:val="0"/>
          <w:divBdr>
            <w:top w:val="none" w:sz="0" w:space="0" w:color="auto"/>
            <w:left w:val="none" w:sz="0" w:space="0" w:color="auto"/>
            <w:bottom w:val="none" w:sz="0" w:space="0" w:color="auto"/>
            <w:right w:val="none" w:sz="0" w:space="0" w:color="auto"/>
          </w:divBdr>
        </w:div>
      </w:divsChild>
    </w:div>
    <w:div w:id="1859928297">
      <w:bodyDiv w:val="1"/>
      <w:marLeft w:val="0"/>
      <w:marRight w:val="0"/>
      <w:marTop w:val="0"/>
      <w:marBottom w:val="0"/>
      <w:divBdr>
        <w:top w:val="none" w:sz="0" w:space="0" w:color="auto"/>
        <w:left w:val="none" w:sz="0" w:space="0" w:color="auto"/>
        <w:bottom w:val="none" w:sz="0" w:space="0" w:color="auto"/>
        <w:right w:val="none" w:sz="0" w:space="0" w:color="auto"/>
      </w:divBdr>
    </w:div>
    <w:div w:id="1887905874">
      <w:bodyDiv w:val="1"/>
      <w:marLeft w:val="0"/>
      <w:marRight w:val="0"/>
      <w:marTop w:val="0"/>
      <w:marBottom w:val="0"/>
      <w:divBdr>
        <w:top w:val="none" w:sz="0" w:space="0" w:color="auto"/>
        <w:left w:val="none" w:sz="0" w:space="0" w:color="auto"/>
        <w:bottom w:val="none" w:sz="0" w:space="0" w:color="auto"/>
        <w:right w:val="none" w:sz="0" w:space="0" w:color="auto"/>
      </w:divBdr>
    </w:div>
    <w:div w:id="1892887946">
      <w:bodyDiv w:val="1"/>
      <w:marLeft w:val="0"/>
      <w:marRight w:val="0"/>
      <w:marTop w:val="0"/>
      <w:marBottom w:val="0"/>
      <w:divBdr>
        <w:top w:val="none" w:sz="0" w:space="0" w:color="auto"/>
        <w:left w:val="none" w:sz="0" w:space="0" w:color="auto"/>
        <w:bottom w:val="none" w:sz="0" w:space="0" w:color="auto"/>
        <w:right w:val="none" w:sz="0" w:space="0" w:color="auto"/>
      </w:divBdr>
      <w:divsChild>
        <w:div w:id="178661487">
          <w:marLeft w:val="432"/>
          <w:marRight w:val="0"/>
          <w:marTop w:val="115"/>
          <w:marBottom w:val="0"/>
          <w:divBdr>
            <w:top w:val="none" w:sz="0" w:space="0" w:color="auto"/>
            <w:left w:val="none" w:sz="0" w:space="0" w:color="auto"/>
            <w:bottom w:val="none" w:sz="0" w:space="0" w:color="auto"/>
            <w:right w:val="none" w:sz="0" w:space="0" w:color="auto"/>
          </w:divBdr>
        </w:div>
        <w:div w:id="617032152">
          <w:marLeft w:val="864"/>
          <w:marRight w:val="0"/>
          <w:marTop w:val="86"/>
          <w:marBottom w:val="0"/>
          <w:divBdr>
            <w:top w:val="none" w:sz="0" w:space="0" w:color="auto"/>
            <w:left w:val="none" w:sz="0" w:space="0" w:color="auto"/>
            <w:bottom w:val="none" w:sz="0" w:space="0" w:color="auto"/>
            <w:right w:val="none" w:sz="0" w:space="0" w:color="auto"/>
          </w:divBdr>
        </w:div>
        <w:div w:id="1658067746">
          <w:marLeft w:val="864"/>
          <w:marRight w:val="0"/>
          <w:marTop w:val="86"/>
          <w:marBottom w:val="0"/>
          <w:divBdr>
            <w:top w:val="none" w:sz="0" w:space="0" w:color="auto"/>
            <w:left w:val="none" w:sz="0" w:space="0" w:color="auto"/>
            <w:bottom w:val="none" w:sz="0" w:space="0" w:color="auto"/>
            <w:right w:val="none" w:sz="0" w:space="0" w:color="auto"/>
          </w:divBdr>
        </w:div>
        <w:div w:id="1707175472">
          <w:marLeft w:val="432"/>
          <w:marRight w:val="0"/>
          <w:marTop w:val="115"/>
          <w:marBottom w:val="0"/>
          <w:divBdr>
            <w:top w:val="none" w:sz="0" w:space="0" w:color="auto"/>
            <w:left w:val="none" w:sz="0" w:space="0" w:color="auto"/>
            <w:bottom w:val="none" w:sz="0" w:space="0" w:color="auto"/>
            <w:right w:val="none" w:sz="0" w:space="0" w:color="auto"/>
          </w:divBdr>
        </w:div>
        <w:div w:id="2082558255">
          <w:marLeft w:val="864"/>
          <w:marRight w:val="0"/>
          <w:marTop w:val="91"/>
          <w:marBottom w:val="0"/>
          <w:divBdr>
            <w:top w:val="none" w:sz="0" w:space="0" w:color="auto"/>
            <w:left w:val="none" w:sz="0" w:space="0" w:color="auto"/>
            <w:bottom w:val="none" w:sz="0" w:space="0" w:color="auto"/>
            <w:right w:val="none" w:sz="0" w:space="0" w:color="auto"/>
          </w:divBdr>
        </w:div>
        <w:div w:id="1033572679">
          <w:marLeft w:val="864"/>
          <w:marRight w:val="0"/>
          <w:marTop w:val="91"/>
          <w:marBottom w:val="0"/>
          <w:divBdr>
            <w:top w:val="none" w:sz="0" w:space="0" w:color="auto"/>
            <w:left w:val="none" w:sz="0" w:space="0" w:color="auto"/>
            <w:bottom w:val="none" w:sz="0" w:space="0" w:color="auto"/>
            <w:right w:val="none" w:sz="0" w:space="0" w:color="auto"/>
          </w:divBdr>
        </w:div>
      </w:divsChild>
    </w:div>
    <w:div w:id="1898201895">
      <w:bodyDiv w:val="1"/>
      <w:marLeft w:val="0"/>
      <w:marRight w:val="0"/>
      <w:marTop w:val="0"/>
      <w:marBottom w:val="0"/>
      <w:divBdr>
        <w:top w:val="none" w:sz="0" w:space="0" w:color="auto"/>
        <w:left w:val="none" w:sz="0" w:space="0" w:color="auto"/>
        <w:bottom w:val="none" w:sz="0" w:space="0" w:color="auto"/>
        <w:right w:val="none" w:sz="0" w:space="0" w:color="auto"/>
      </w:divBdr>
      <w:divsChild>
        <w:div w:id="120542912">
          <w:marLeft w:val="432"/>
          <w:marRight w:val="0"/>
          <w:marTop w:val="115"/>
          <w:marBottom w:val="0"/>
          <w:divBdr>
            <w:top w:val="none" w:sz="0" w:space="0" w:color="auto"/>
            <w:left w:val="none" w:sz="0" w:space="0" w:color="auto"/>
            <w:bottom w:val="none" w:sz="0" w:space="0" w:color="auto"/>
            <w:right w:val="none" w:sz="0" w:space="0" w:color="auto"/>
          </w:divBdr>
        </w:div>
        <w:div w:id="972949504">
          <w:marLeft w:val="432"/>
          <w:marRight w:val="0"/>
          <w:marTop w:val="115"/>
          <w:marBottom w:val="0"/>
          <w:divBdr>
            <w:top w:val="none" w:sz="0" w:space="0" w:color="auto"/>
            <w:left w:val="none" w:sz="0" w:space="0" w:color="auto"/>
            <w:bottom w:val="none" w:sz="0" w:space="0" w:color="auto"/>
            <w:right w:val="none" w:sz="0" w:space="0" w:color="auto"/>
          </w:divBdr>
        </w:div>
        <w:div w:id="643587642">
          <w:marLeft w:val="432"/>
          <w:marRight w:val="0"/>
          <w:marTop w:val="115"/>
          <w:marBottom w:val="0"/>
          <w:divBdr>
            <w:top w:val="none" w:sz="0" w:space="0" w:color="auto"/>
            <w:left w:val="none" w:sz="0" w:space="0" w:color="auto"/>
            <w:bottom w:val="none" w:sz="0" w:space="0" w:color="auto"/>
            <w:right w:val="none" w:sz="0" w:space="0" w:color="auto"/>
          </w:divBdr>
        </w:div>
      </w:divsChild>
    </w:div>
    <w:div w:id="1917477827">
      <w:bodyDiv w:val="1"/>
      <w:marLeft w:val="0"/>
      <w:marRight w:val="0"/>
      <w:marTop w:val="0"/>
      <w:marBottom w:val="0"/>
      <w:divBdr>
        <w:top w:val="none" w:sz="0" w:space="0" w:color="auto"/>
        <w:left w:val="none" w:sz="0" w:space="0" w:color="auto"/>
        <w:bottom w:val="none" w:sz="0" w:space="0" w:color="auto"/>
        <w:right w:val="none" w:sz="0" w:space="0" w:color="auto"/>
      </w:divBdr>
    </w:div>
    <w:div w:id="1960140360">
      <w:bodyDiv w:val="1"/>
      <w:marLeft w:val="0"/>
      <w:marRight w:val="0"/>
      <w:marTop w:val="0"/>
      <w:marBottom w:val="0"/>
      <w:divBdr>
        <w:top w:val="none" w:sz="0" w:space="0" w:color="auto"/>
        <w:left w:val="none" w:sz="0" w:space="0" w:color="auto"/>
        <w:bottom w:val="none" w:sz="0" w:space="0" w:color="auto"/>
        <w:right w:val="none" w:sz="0" w:space="0" w:color="auto"/>
      </w:divBdr>
      <w:divsChild>
        <w:div w:id="1975214866">
          <w:marLeft w:val="547"/>
          <w:marRight w:val="0"/>
          <w:marTop w:val="0"/>
          <w:marBottom w:val="0"/>
          <w:divBdr>
            <w:top w:val="none" w:sz="0" w:space="0" w:color="auto"/>
            <w:left w:val="none" w:sz="0" w:space="0" w:color="auto"/>
            <w:bottom w:val="none" w:sz="0" w:space="0" w:color="auto"/>
            <w:right w:val="none" w:sz="0" w:space="0" w:color="auto"/>
          </w:divBdr>
        </w:div>
        <w:div w:id="250430048">
          <w:marLeft w:val="547"/>
          <w:marRight w:val="0"/>
          <w:marTop w:val="0"/>
          <w:marBottom w:val="0"/>
          <w:divBdr>
            <w:top w:val="none" w:sz="0" w:space="0" w:color="auto"/>
            <w:left w:val="none" w:sz="0" w:space="0" w:color="auto"/>
            <w:bottom w:val="none" w:sz="0" w:space="0" w:color="auto"/>
            <w:right w:val="none" w:sz="0" w:space="0" w:color="auto"/>
          </w:divBdr>
        </w:div>
        <w:div w:id="291062398">
          <w:marLeft w:val="547"/>
          <w:marRight w:val="0"/>
          <w:marTop w:val="0"/>
          <w:marBottom w:val="0"/>
          <w:divBdr>
            <w:top w:val="none" w:sz="0" w:space="0" w:color="auto"/>
            <w:left w:val="none" w:sz="0" w:space="0" w:color="auto"/>
            <w:bottom w:val="none" w:sz="0" w:space="0" w:color="auto"/>
            <w:right w:val="none" w:sz="0" w:space="0" w:color="auto"/>
          </w:divBdr>
        </w:div>
      </w:divsChild>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5231599">
      <w:bodyDiv w:val="1"/>
      <w:marLeft w:val="0"/>
      <w:marRight w:val="0"/>
      <w:marTop w:val="0"/>
      <w:marBottom w:val="0"/>
      <w:divBdr>
        <w:top w:val="none" w:sz="0" w:space="0" w:color="auto"/>
        <w:left w:val="none" w:sz="0" w:space="0" w:color="auto"/>
        <w:bottom w:val="none" w:sz="0" w:space="0" w:color="auto"/>
        <w:right w:val="none" w:sz="0" w:space="0" w:color="auto"/>
      </w:divBdr>
      <w:divsChild>
        <w:div w:id="2023967877">
          <w:marLeft w:val="547"/>
          <w:marRight w:val="0"/>
          <w:marTop w:val="0"/>
          <w:marBottom w:val="0"/>
          <w:divBdr>
            <w:top w:val="none" w:sz="0" w:space="0" w:color="auto"/>
            <w:left w:val="none" w:sz="0" w:space="0" w:color="auto"/>
            <w:bottom w:val="none" w:sz="0" w:space="0" w:color="auto"/>
            <w:right w:val="none" w:sz="0" w:space="0" w:color="auto"/>
          </w:divBdr>
        </w:div>
        <w:div w:id="779379619">
          <w:marLeft w:val="547"/>
          <w:marRight w:val="0"/>
          <w:marTop w:val="0"/>
          <w:marBottom w:val="0"/>
          <w:divBdr>
            <w:top w:val="none" w:sz="0" w:space="0" w:color="auto"/>
            <w:left w:val="none" w:sz="0" w:space="0" w:color="auto"/>
            <w:bottom w:val="none" w:sz="0" w:space="0" w:color="auto"/>
            <w:right w:val="none" w:sz="0" w:space="0" w:color="auto"/>
          </w:divBdr>
        </w:div>
        <w:div w:id="1595239580">
          <w:marLeft w:val="922"/>
          <w:marRight w:val="0"/>
          <w:marTop w:val="0"/>
          <w:marBottom w:val="0"/>
          <w:divBdr>
            <w:top w:val="none" w:sz="0" w:space="0" w:color="auto"/>
            <w:left w:val="none" w:sz="0" w:space="0" w:color="auto"/>
            <w:bottom w:val="none" w:sz="0" w:space="0" w:color="auto"/>
            <w:right w:val="none" w:sz="0" w:space="0" w:color="auto"/>
          </w:divBdr>
        </w:div>
        <w:div w:id="1368289325">
          <w:marLeft w:val="922"/>
          <w:marRight w:val="0"/>
          <w:marTop w:val="0"/>
          <w:marBottom w:val="0"/>
          <w:divBdr>
            <w:top w:val="none" w:sz="0" w:space="0" w:color="auto"/>
            <w:left w:val="none" w:sz="0" w:space="0" w:color="auto"/>
            <w:bottom w:val="none" w:sz="0" w:space="0" w:color="auto"/>
            <w:right w:val="none" w:sz="0" w:space="0" w:color="auto"/>
          </w:divBdr>
        </w:div>
        <w:div w:id="1349720742">
          <w:marLeft w:val="922"/>
          <w:marRight w:val="0"/>
          <w:marTop w:val="0"/>
          <w:marBottom w:val="0"/>
          <w:divBdr>
            <w:top w:val="none" w:sz="0" w:space="0" w:color="auto"/>
            <w:left w:val="none" w:sz="0" w:space="0" w:color="auto"/>
            <w:bottom w:val="none" w:sz="0" w:space="0" w:color="auto"/>
            <w:right w:val="none" w:sz="0" w:space="0" w:color="auto"/>
          </w:divBdr>
        </w:div>
      </w:divsChild>
    </w:div>
    <w:div w:id="1969166543">
      <w:bodyDiv w:val="1"/>
      <w:marLeft w:val="0"/>
      <w:marRight w:val="0"/>
      <w:marTop w:val="0"/>
      <w:marBottom w:val="0"/>
      <w:divBdr>
        <w:top w:val="none" w:sz="0" w:space="0" w:color="auto"/>
        <w:left w:val="none" w:sz="0" w:space="0" w:color="auto"/>
        <w:bottom w:val="none" w:sz="0" w:space="0" w:color="auto"/>
        <w:right w:val="none" w:sz="0" w:space="0" w:color="auto"/>
      </w:divBdr>
      <w:divsChild>
        <w:div w:id="1043209398">
          <w:marLeft w:val="547"/>
          <w:marRight w:val="0"/>
          <w:marTop w:val="0"/>
          <w:marBottom w:val="0"/>
          <w:divBdr>
            <w:top w:val="none" w:sz="0" w:space="0" w:color="auto"/>
            <w:left w:val="none" w:sz="0" w:space="0" w:color="auto"/>
            <w:bottom w:val="none" w:sz="0" w:space="0" w:color="auto"/>
            <w:right w:val="none" w:sz="0" w:space="0" w:color="auto"/>
          </w:divBdr>
        </w:div>
        <w:div w:id="302471461">
          <w:marLeft w:val="547"/>
          <w:marRight w:val="0"/>
          <w:marTop w:val="0"/>
          <w:marBottom w:val="0"/>
          <w:divBdr>
            <w:top w:val="none" w:sz="0" w:space="0" w:color="auto"/>
            <w:left w:val="none" w:sz="0" w:space="0" w:color="auto"/>
            <w:bottom w:val="none" w:sz="0" w:space="0" w:color="auto"/>
            <w:right w:val="none" w:sz="0" w:space="0" w:color="auto"/>
          </w:divBdr>
        </w:div>
        <w:div w:id="1551652252">
          <w:marLeft w:val="547"/>
          <w:marRight w:val="0"/>
          <w:marTop w:val="0"/>
          <w:marBottom w:val="0"/>
          <w:divBdr>
            <w:top w:val="none" w:sz="0" w:space="0" w:color="auto"/>
            <w:left w:val="none" w:sz="0" w:space="0" w:color="auto"/>
            <w:bottom w:val="none" w:sz="0" w:space="0" w:color="auto"/>
            <w:right w:val="none" w:sz="0" w:space="0" w:color="auto"/>
          </w:divBdr>
        </w:div>
      </w:divsChild>
    </w:div>
    <w:div w:id="1974359645">
      <w:bodyDiv w:val="1"/>
      <w:marLeft w:val="0"/>
      <w:marRight w:val="0"/>
      <w:marTop w:val="0"/>
      <w:marBottom w:val="0"/>
      <w:divBdr>
        <w:top w:val="none" w:sz="0" w:space="0" w:color="auto"/>
        <w:left w:val="none" w:sz="0" w:space="0" w:color="auto"/>
        <w:bottom w:val="none" w:sz="0" w:space="0" w:color="auto"/>
        <w:right w:val="none" w:sz="0" w:space="0" w:color="auto"/>
      </w:divBdr>
      <w:divsChild>
        <w:div w:id="709693087">
          <w:marLeft w:val="547"/>
          <w:marRight w:val="0"/>
          <w:marTop w:val="0"/>
          <w:marBottom w:val="0"/>
          <w:divBdr>
            <w:top w:val="none" w:sz="0" w:space="0" w:color="auto"/>
            <w:left w:val="none" w:sz="0" w:space="0" w:color="auto"/>
            <w:bottom w:val="none" w:sz="0" w:space="0" w:color="auto"/>
            <w:right w:val="none" w:sz="0" w:space="0" w:color="auto"/>
          </w:divBdr>
        </w:div>
        <w:div w:id="2091193563">
          <w:marLeft w:val="547"/>
          <w:marRight w:val="0"/>
          <w:marTop w:val="0"/>
          <w:marBottom w:val="0"/>
          <w:divBdr>
            <w:top w:val="none" w:sz="0" w:space="0" w:color="auto"/>
            <w:left w:val="none" w:sz="0" w:space="0" w:color="auto"/>
            <w:bottom w:val="none" w:sz="0" w:space="0" w:color="auto"/>
            <w:right w:val="none" w:sz="0" w:space="0" w:color="auto"/>
          </w:divBdr>
        </w:div>
        <w:div w:id="239021265">
          <w:marLeft w:val="547"/>
          <w:marRight w:val="0"/>
          <w:marTop w:val="0"/>
          <w:marBottom w:val="0"/>
          <w:divBdr>
            <w:top w:val="none" w:sz="0" w:space="0" w:color="auto"/>
            <w:left w:val="none" w:sz="0" w:space="0" w:color="auto"/>
            <w:bottom w:val="none" w:sz="0" w:space="0" w:color="auto"/>
            <w:right w:val="none" w:sz="0" w:space="0" w:color="auto"/>
          </w:divBdr>
        </w:div>
      </w:divsChild>
    </w:div>
    <w:div w:id="1992562964">
      <w:bodyDiv w:val="1"/>
      <w:marLeft w:val="0"/>
      <w:marRight w:val="0"/>
      <w:marTop w:val="0"/>
      <w:marBottom w:val="0"/>
      <w:divBdr>
        <w:top w:val="none" w:sz="0" w:space="0" w:color="auto"/>
        <w:left w:val="none" w:sz="0" w:space="0" w:color="auto"/>
        <w:bottom w:val="none" w:sz="0" w:space="0" w:color="auto"/>
        <w:right w:val="none" w:sz="0" w:space="0" w:color="auto"/>
      </w:divBdr>
      <w:divsChild>
        <w:div w:id="1748384381">
          <w:marLeft w:val="547"/>
          <w:marRight w:val="0"/>
          <w:marTop w:val="0"/>
          <w:marBottom w:val="0"/>
          <w:divBdr>
            <w:top w:val="none" w:sz="0" w:space="0" w:color="auto"/>
            <w:left w:val="none" w:sz="0" w:space="0" w:color="auto"/>
            <w:bottom w:val="none" w:sz="0" w:space="0" w:color="auto"/>
            <w:right w:val="none" w:sz="0" w:space="0" w:color="auto"/>
          </w:divBdr>
        </w:div>
        <w:div w:id="1190803524">
          <w:marLeft w:val="1166"/>
          <w:marRight w:val="0"/>
          <w:marTop w:val="0"/>
          <w:marBottom w:val="0"/>
          <w:divBdr>
            <w:top w:val="none" w:sz="0" w:space="0" w:color="auto"/>
            <w:left w:val="none" w:sz="0" w:space="0" w:color="auto"/>
            <w:bottom w:val="none" w:sz="0" w:space="0" w:color="auto"/>
            <w:right w:val="none" w:sz="0" w:space="0" w:color="auto"/>
          </w:divBdr>
        </w:div>
        <w:div w:id="1682269455">
          <w:marLeft w:val="1166"/>
          <w:marRight w:val="0"/>
          <w:marTop w:val="0"/>
          <w:marBottom w:val="0"/>
          <w:divBdr>
            <w:top w:val="none" w:sz="0" w:space="0" w:color="auto"/>
            <w:left w:val="none" w:sz="0" w:space="0" w:color="auto"/>
            <w:bottom w:val="none" w:sz="0" w:space="0" w:color="auto"/>
            <w:right w:val="none" w:sz="0" w:space="0" w:color="auto"/>
          </w:divBdr>
        </w:div>
        <w:div w:id="362638474">
          <w:marLeft w:val="547"/>
          <w:marRight w:val="0"/>
          <w:marTop w:val="0"/>
          <w:marBottom w:val="0"/>
          <w:divBdr>
            <w:top w:val="none" w:sz="0" w:space="0" w:color="auto"/>
            <w:left w:val="none" w:sz="0" w:space="0" w:color="auto"/>
            <w:bottom w:val="none" w:sz="0" w:space="0" w:color="auto"/>
            <w:right w:val="none" w:sz="0" w:space="0" w:color="auto"/>
          </w:divBdr>
        </w:div>
        <w:div w:id="1150747953">
          <w:marLeft w:val="1267"/>
          <w:marRight w:val="0"/>
          <w:marTop w:val="0"/>
          <w:marBottom w:val="0"/>
          <w:divBdr>
            <w:top w:val="none" w:sz="0" w:space="0" w:color="auto"/>
            <w:left w:val="none" w:sz="0" w:space="0" w:color="auto"/>
            <w:bottom w:val="none" w:sz="0" w:space="0" w:color="auto"/>
            <w:right w:val="none" w:sz="0" w:space="0" w:color="auto"/>
          </w:divBdr>
        </w:div>
        <w:div w:id="529683732">
          <w:marLeft w:val="1267"/>
          <w:marRight w:val="0"/>
          <w:marTop w:val="0"/>
          <w:marBottom w:val="0"/>
          <w:divBdr>
            <w:top w:val="none" w:sz="0" w:space="0" w:color="auto"/>
            <w:left w:val="none" w:sz="0" w:space="0" w:color="auto"/>
            <w:bottom w:val="none" w:sz="0" w:space="0" w:color="auto"/>
            <w:right w:val="none" w:sz="0" w:space="0" w:color="auto"/>
          </w:divBdr>
        </w:div>
      </w:divsChild>
    </w:div>
    <w:div w:id="2009751445">
      <w:bodyDiv w:val="1"/>
      <w:marLeft w:val="0"/>
      <w:marRight w:val="0"/>
      <w:marTop w:val="0"/>
      <w:marBottom w:val="0"/>
      <w:divBdr>
        <w:top w:val="none" w:sz="0" w:space="0" w:color="auto"/>
        <w:left w:val="none" w:sz="0" w:space="0" w:color="auto"/>
        <w:bottom w:val="none" w:sz="0" w:space="0" w:color="auto"/>
        <w:right w:val="none" w:sz="0" w:space="0" w:color="auto"/>
      </w:divBdr>
      <w:divsChild>
        <w:div w:id="539128149">
          <w:marLeft w:val="547"/>
          <w:marRight w:val="0"/>
          <w:marTop w:val="0"/>
          <w:marBottom w:val="0"/>
          <w:divBdr>
            <w:top w:val="none" w:sz="0" w:space="0" w:color="auto"/>
            <w:left w:val="none" w:sz="0" w:space="0" w:color="auto"/>
            <w:bottom w:val="none" w:sz="0" w:space="0" w:color="auto"/>
            <w:right w:val="none" w:sz="0" w:space="0" w:color="auto"/>
          </w:divBdr>
        </w:div>
        <w:div w:id="1207641814">
          <w:marLeft w:val="547"/>
          <w:marRight w:val="0"/>
          <w:marTop w:val="0"/>
          <w:marBottom w:val="0"/>
          <w:divBdr>
            <w:top w:val="none" w:sz="0" w:space="0" w:color="auto"/>
            <w:left w:val="none" w:sz="0" w:space="0" w:color="auto"/>
            <w:bottom w:val="none" w:sz="0" w:space="0" w:color="auto"/>
            <w:right w:val="none" w:sz="0" w:space="0" w:color="auto"/>
          </w:divBdr>
        </w:div>
      </w:divsChild>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19229928">
      <w:bodyDiv w:val="1"/>
      <w:marLeft w:val="0"/>
      <w:marRight w:val="0"/>
      <w:marTop w:val="0"/>
      <w:marBottom w:val="0"/>
      <w:divBdr>
        <w:top w:val="none" w:sz="0" w:space="0" w:color="auto"/>
        <w:left w:val="none" w:sz="0" w:space="0" w:color="auto"/>
        <w:bottom w:val="none" w:sz="0" w:space="0" w:color="auto"/>
        <w:right w:val="none" w:sz="0" w:space="0" w:color="auto"/>
      </w:divBdr>
      <w:divsChild>
        <w:div w:id="1907914847">
          <w:marLeft w:val="547"/>
          <w:marRight w:val="0"/>
          <w:marTop w:val="0"/>
          <w:marBottom w:val="0"/>
          <w:divBdr>
            <w:top w:val="none" w:sz="0" w:space="0" w:color="auto"/>
            <w:left w:val="none" w:sz="0" w:space="0" w:color="auto"/>
            <w:bottom w:val="none" w:sz="0" w:space="0" w:color="auto"/>
            <w:right w:val="none" w:sz="0" w:space="0" w:color="auto"/>
          </w:divBdr>
        </w:div>
        <w:div w:id="1670477845">
          <w:marLeft w:val="547"/>
          <w:marRight w:val="0"/>
          <w:marTop w:val="0"/>
          <w:marBottom w:val="0"/>
          <w:divBdr>
            <w:top w:val="none" w:sz="0" w:space="0" w:color="auto"/>
            <w:left w:val="none" w:sz="0" w:space="0" w:color="auto"/>
            <w:bottom w:val="none" w:sz="0" w:space="0" w:color="auto"/>
            <w:right w:val="none" w:sz="0" w:space="0" w:color="auto"/>
          </w:divBdr>
        </w:div>
      </w:divsChild>
    </w:div>
    <w:div w:id="2059552875">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sChild>
        <w:div w:id="1021934903">
          <w:marLeft w:val="547"/>
          <w:marRight w:val="0"/>
          <w:marTop w:val="0"/>
          <w:marBottom w:val="0"/>
          <w:divBdr>
            <w:top w:val="none" w:sz="0" w:space="0" w:color="auto"/>
            <w:left w:val="none" w:sz="0" w:space="0" w:color="auto"/>
            <w:bottom w:val="none" w:sz="0" w:space="0" w:color="auto"/>
            <w:right w:val="none" w:sz="0" w:space="0" w:color="auto"/>
          </w:divBdr>
        </w:div>
        <w:div w:id="723141722">
          <w:marLeft w:val="547"/>
          <w:marRight w:val="0"/>
          <w:marTop w:val="0"/>
          <w:marBottom w:val="0"/>
          <w:divBdr>
            <w:top w:val="none" w:sz="0" w:space="0" w:color="auto"/>
            <w:left w:val="none" w:sz="0" w:space="0" w:color="auto"/>
            <w:bottom w:val="none" w:sz="0" w:space="0" w:color="auto"/>
            <w:right w:val="none" w:sz="0" w:space="0" w:color="auto"/>
          </w:divBdr>
        </w:div>
        <w:div w:id="232474782">
          <w:marLeft w:val="547"/>
          <w:marRight w:val="0"/>
          <w:marTop w:val="0"/>
          <w:marBottom w:val="0"/>
          <w:divBdr>
            <w:top w:val="none" w:sz="0" w:space="0" w:color="auto"/>
            <w:left w:val="none" w:sz="0" w:space="0" w:color="auto"/>
            <w:bottom w:val="none" w:sz="0" w:space="0" w:color="auto"/>
            <w:right w:val="none" w:sz="0" w:space="0" w:color="auto"/>
          </w:divBdr>
        </w:div>
      </w:divsChild>
    </w:div>
    <w:div w:id="2071734499">
      <w:bodyDiv w:val="1"/>
      <w:marLeft w:val="0"/>
      <w:marRight w:val="0"/>
      <w:marTop w:val="0"/>
      <w:marBottom w:val="0"/>
      <w:divBdr>
        <w:top w:val="none" w:sz="0" w:space="0" w:color="auto"/>
        <w:left w:val="none" w:sz="0" w:space="0" w:color="auto"/>
        <w:bottom w:val="none" w:sz="0" w:space="0" w:color="auto"/>
        <w:right w:val="none" w:sz="0" w:space="0" w:color="auto"/>
      </w:divBdr>
      <w:divsChild>
        <w:div w:id="17119539">
          <w:marLeft w:val="432"/>
          <w:marRight w:val="0"/>
          <w:marTop w:val="115"/>
          <w:marBottom w:val="0"/>
          <w:divBdr>
            <w:top w:val="none" w:sz="0" w:space="0" w:color="auto"/>
            <w:left w:val="none" w:sz="0" w:space="0" w:color="auto"/>
            <w:bottom w:val="none" w:sz="0" w:space="0" w:color="auto"/>
            <w:right w:val="none" w:sz="0" w:space="0" w:color="auto"/>
          </w:divBdr>
        </w:div>
        <w:div w:id="300039285">
          <w:marLeft w:val="432"/>
          <w:marRight w:val="0"/>
          <w:marTop w:val="115"/>
          <w:marBottom w:val="0"/>
          <w:divBdr>
            <w:top w:val="none" w:sz="0" w:space="0" w:color="auto"/>
            <w:left w:val="none" w:sz="0" w:space="0" w:color="auto"/>
            <w:bottom w:val="none" w:sz="0" w:space="0" w:color="auto"/>
            <w:right w:val="none" w:sz="0" w:space="0" w:color="auto"/>
          </w:divBdr>
        </w:div>
        <w:div w:id="2006933424">
          <w:marLeft w:val="432"/>
          <w:marRight w:val="0"/>
          <w:marTop w:val="115"/>
          <w:marBottom w:val="0"/>
          <w:divBdr>
            <w:top w:val="none" w:sz="0" w:space="0" w:color="auto"/>
            <w:left w:val="none" w:sz="0" w:space="0" w:color="auto"/>
            <w:bottom w:val="none" w:sz="0" w:space="0" w:color="auto"/>
            <w:right w:val="none" w:sz="0" w:space="0" w:color="auto"/>
          </w:divBdr>
        </w:div>
      </w:divsChild>
    </w:div>
    <w:div w:id="2085224741">
      <w:bodyDiv w:val="1"/>
      <w:marLeft w:val="0"/>
      <w:marRight w:val="0"/>
      <w:marTop w:val="0"/>
      <w:marBottom w:val="0"/>
      <w:divBdr>
        <w:top w:val="none" w:sz="0" w:space="0" w:color="auto"/>
        <w:left w:val="none" w:sz="0" w:space="0" w:color="auto"/>
        <w:bottom w:val="none" w:sz="0" w:space="0" w:color="auto"/>
        <w:right w:val="none" w:sz="0" w:space="0" w:color="auto"/>
      </w:divBdr>
      <w:divsChild>
        <w:div w:id="377163617">
          <w:marLeft w:val="432"/>
          <w:marRight w:val="0"/>
          <w:marTop w:val="115"/>
          <w:marBottom w:val="0"/>
          <w:divBdr>
            <w:top w:val="none" w:sz="0" w:space="0" w:color="auto"/>
            <w:left w:val="none" w:sz="0" w:space="0" w:color="auto"/>
            <w:bottom w:val="none" w:sz="0" w:space="0" w:color="auto"/>
            <w:right w:val="none" w:sz="0" w:space="0" w:color="auto"/>
          </w:divBdr>
        </w:div>
        <w:div w:id="1252393557">
          <w:marLeft w:val="432"/>
          <w:marRight w:val="0"/>
          <w:marTop w:val="115"/>
          <w:marBottom w:val="0"/>
          <w:divBdr>
            <w:top w:val="none" w:sz="0" w:space="0" w:color="auto"/>
            <w:left w:val="none" w:sz="0" w:space="0" w:color="auto"/>
            <w:bottom w:val="none" w:sz="0" w:space="0" w:color="auto"/>
            <w:right w:val="none" w:sz="0" w:space="0" w:color="auto"/>
          </w:divBdr>
        </w:div>
        <w:div w:id="1075710673">
          <w:marLeft w:val="432"/>
          <w:marRight w:val="0"/>
          <w:marTop w:val="115"/>
          <w:marBottom w:val="0"/>
          <w:divBdr>
            <w:top w:val="none" w:sz="0" w:space="0" w:color="auto"/>
            <w:left w:val="none" w:sz="0" w:space="0" w:color="auto"/>
            <w:bottom w:val="none" w:sz="0" w:space="0" w:color="auto"/>
            <w:right w:val="none" w:sz="0" w:space="0" w:color="auto"/>
          </w:divBdr>
        </w:div>
      </w:divsChild>
    </w:div>
    <w:div w:id="2087456567">
      <w:bodyDiv w:val="1"/>
      <w:marLeft w:val="0"/>
      <w:marRight w:val="0"/>
      <w:marTop w:val="0"/>
      <w:marBottom w:val="0"/>
      <w:divBdr>
        <w:top w:val="none" w:sz="0" w:space="0" w:color="auto"/>
        <w:left w:val="none" w:sz="0" w:space="0" w:color="auto"/>
        <w:bottom w:val="none" w:sz="0" w:space="0" w:color="auto"/>
        <w:right w:val="none" w:sz="0" w:space="0" w:color="auto"/>
      </w:divBdr>
      <w:divsChild>
        <w:div w:id="1888028307">
          <w:marLeft w:val="547"/>
          <w:marRight w:val="0"/>
          <w:marTop w:val="0"/>
          <w:marBottom w:val="0"/>
          <w:divBdr>
            <w:top w:val="none" w:sz="0" w:space="0" w:color="auto"/>
            <w:left w:val="none" w:sz="0" w:space="0" w:color="auto"/>
            <w:bottom w:val="none" w:sz="0" w:space="0" w:color="auto"/>
            <w:right w:val="none" w:sz="0" w:space="0" w:color="auto"/>
          </w:divBdr>
        </w:div>
        <w:div w:id="1697609922">
          <w:marLeft w:val="547"/>
          <w:marRight w:val="0"/>
          <w:marTop w:val="0"/>
          <w:marBottom w:val="0"/>
          <w:divBdr>
            <w:top w:val="none" w:sz="0" w:space="0" w:color="auto"/>
            <w:left w:val="none" w:sz="0" w:space="0" w:color="auto"/>
            <w:bottom w:val="none" w:sz="0" w:space="0" w:color="auto"/>
            <w:right w:val="none" w:sz="0" w:space="0" w:color="auto"/>
          </w:divBdr>
        </w:div>
        <w:div w:id="554705597">
          <w:marLeft w:val="547"/>
          <w:marRight w:val="0"/>
          <w:marTop w:val="0"/>
          <w:marBottom w:val="0"/>
          <w:divBdr>
            <w:top w:val="none" w:sz="0" w:space="0" w:color="auto"/>
            <w:left w:val="none" w:sz="0" w:space="0" w:color="auto"/>
            <w:bottom w:val="none" w:sz="0" w:space="0" w:color="auto"/>
            <w:right w:val="none" w:sz="0" w:space="0" w:color="auto"/>
          </w:divBdr>
        </w:div>
        <w:div w:id="1797681453">
          <w:marLeft w:val="547"/>
          <w:marRight w:val="0"/>
          <w:marTop w:val="0"/>
          <w:marBottom w:val="0"/>
          <w:divBdr>
            <w:top w:val="none" w:sz="0" w:space="0" w:color="auto"/>
            <w:left w:val="none" w:sz="0" w:space="0" w:color="auto"/>
            <w:bottom w:val="none" w:sz="0" w:space="0" w:color="auto"/>
            <w:right w:val="none" w:sz="0" w:space="0" w:color="auto"/>
          </w:divBdr>
        </w:div>
      </w:divsChild>
    </w:div>
    <w:div w:id="2104572471">
      <w:bodyDiv w:val="1"/>
      <w:marLeft w:val="0"/>
      <w:marRight w:val="0"/>
      <w:marTop w:val="0"/>
      <w:marBottom w:val="0"/>
      <w:divBdr>
        <w:top w:val="none" w:sz="0" w:space="0" w:color="auto"/>
        <w:left w:val="none" w:sz="0" w:space="0" w:color="auto"/>
        <w:bottom w:val="none" w:sz="0" w:space="0" w:color="auto"/>
        <w:right w:val="none" w:sz="0" w:space="0" w:color="auto"/>
      </w:divBdr>
      <w:divsChild>
        <w:div w:id="1927228968">
          <w:marLeft w:val="432"/>
          <w:marRight w:val="0"/>
          <w:marTop w:val="115"/>
          <w:marBottom w:val="0"/>
          <w:divBdr>
            <w:top w:val="none" w:sz="0" w:space="0" w:color="auto"/>
            <w:left w:val="none" w:sz="0" w:space="0" w:color="auto"/>
            <w:bottom w:val="none" w:sz="0" w:space="0" w:color="auto"/>
            <w:right w:val="none" w:sz="0" w:space="0" w:color="auto"/>
          </w:divBdr>
        </w:div>
        <w:div w:id="922450723">
          <w:marLeft w:val="432"/>
          <w:marRight w:val="0"/>
          <w:marTop w:val="115"/>
          <w:marBottom w:val="0"/>
          <w:divBdr>
            <w:top w:val="none" w:sz="0" w:space="0" w:color="auto"/>
            <w:left w:val="none" w:sz="0" w:space="0" w:color="auto"/>
            <w:bottom w:val="none" w:sz="0" w:space="0" w:color="auto"/>
            <w:right w:val="none" w:sz="0" w:space="0" w:color="auto"/>
          </w:divBdr>
        </w:div>
        <w:div w:id="1040200951">
          <w:marLeft w:val="432"/>
          <w:marRight w:val="0"/>
          <w:marTop w:val="115"/>
          <w:marBottom w:val="0"/>
          <w:divBdr>
            <w:top w:val="none" w:sz="0" w:space="0" w:color="auto"/>
            <w:left w:val="none" w:sz="0" w:space="0" w:color="auto"/>
            <w:bottom w:val="none" w:sz="0" w:space="0" w:color="auto"/>
            <w:right w:val="none" w:sz="0" w:space="0" w:color="auto"/>
          </w:divBdr>
        </w:div>
      </w:divsChild>
    </w:div>
    <w:div w:id="2116248893">
      <w:bodyDiv w:val="1"/>
      <w:marLeft w:val="0"/>
      <w:marRight w:val="0"/>
      <w:marTop w:val="0"/>
      <w:marBottom w:val="0"/>
      <w:divBdr>
        <w:top w:val="none" w:sz="0" w:space="0" w:color="auto"/>
        <w:left w:val="none" w:sz="0" w:space="0" w:color="auto"/>
        <w:bottom w:val="none" w:sz="0" w:space="0" w:color="auto"/>
        <w:right w:val="none" w:sz="0" w:space="0" w:color="auto"/>
      </w:divBdr>
      <w:divsChild>
        <w:div w:id="713962037">
          <w:marLeft w:val="547"/>
          <w:marRight w:val="0"/>
          <w:marTop w:val="0"/>
          <w:marBottom w:val="0"/>
          <w:divBdr>
            <w:top w:val="none" w:sz="0" w:space="0" w:color="auto"/>
            <w:left w:val="none" w:sz="0" w:space="0" w:color="auto"/>
            <w:bottom w:val="none" w:sz="0" w:space="0" w:color="auto"/>
            <w:right w:val="none" w:sz="0" w:space="0" w:color="auto"/>
          </w:divBdr>
        </w:div>
        <w:div w:id="1030640399">
          <w:marLeft w:val="547"/>
          <w:marRight w:val="0"/>
          <w:marTop w:val="0"/>
          <w:marBottom w:val="0"/>
          <w:divBdr>
            <w:top w:val="none" w:sz="0" w:space="0" w:color="auto"/>
            <w:left w:val="none" w:sz="0" w:space="0" w:color="auto"/>
            <w:bottom w:val="none" w:sz="0" w:space="0" w:color="auto"/>
            <w:right w:val="none" w:sz="0" w:space="0" w:color="auto"/>
          </w:divBdr>
        </w:div>
        <w:div w:id="49883006">
          <w:marLeft w:val="547"/>
          <w:marRight w:val="0"/>
          <w:marTop w:val="0"/>
          <w:marBottom w:val="0"/>
          <w:divBdr>
            <w:top w:val="none" w:sz="0" w:space="0" w:color="auto"/>
            <w:left w:val="none" w:sz="0" w:space="0" w:color="auto"/>
            <w:bottom w:val="none" w:sz="0" w:space="0" w:color="auto"/>
            <w:right w:val="none" w:sz="0" w:space="0" w:color="auto"/>
          </w:divBdr>
        </w:div>
        <w:div w:id="33434447">
          <w:marLeft w:val="547"/>
          <w:marRight w:val="0"/>
          <w:marTop w:val="0"/>
          <w:marBottom w:val="0"/>
          <w:divBdr>
            <w:top w:val="none" w:sz="0" w:space="0" w:color="auto"/>
            <w:left w:val="none" w:sz="0" w:space="0" w:color="auto"/>
            <w:bottom w:val="none" w:sz="0" w:space="0" w:color="auto"/>
            <w:right w:val="none" w:sz="0" w:space="0" w:color="auto"/>
          </w:divBdr>
        </w:div>
      </w:divsChild>
    </w:div>
    <w:div w:id="2133359241">
      <w:bodyDiv w:val="1"/>
      <w:marLeft w:val="0"/>
      <w:marRight w:val="0"/>
      <w:marTop w:val="0"/>
      <w:marBottom w:val="0"/>
      <w:divBdr>
        <w:top w:val="none" w:sz="0" w:space="0" w:color="auto"/>
        <w:left w:val="none" w:sz="0" w:space="0" w:color="auto"/>
        <w:bottom w:val="none" w:sz="0" w:space="0" w:color="auto"/>
        <w:right w:val="none" w:sz="0" w:space="0" w:color="auto"/>
      </w:divBdr>
      <w:divsChild>
        <w:div w:id="962686626">
          <w:marLeft w:val="547"/>
          <w:marRight w:val="0"/>
          <w:marTop w:val="0"/>
          <w:marBottom w:val="0"/>
          <w:divBdr>
            <w:top w:val="none" w:sz="0" w:space="0" w:color="auto"/>
            <w:left w:val="none" w:sz="0" w:space="0" w:color="auto"/>
            <w:bottom w:val="none" w:sz="0" w:space="0" w:color="auto"/>
            <w:right w:val="none" w:sz="0" w:space="0" w:color="auto"/>
          </w:divBdr>
        </w:div>
        <w:div w:id="318309565">
          <w:marLeft w:val="547"/>
          <w:marRight w:val="0"/>
          <w:marTop w:val="0"/>
          <w:marBottom w:val="0"/>
          <w:divBdr>
            <w:top w:val="none" w:sz="0" w:space="0" w:color="auto"/>
            <w:left w:val="none" w:sz="0" w:space="0" w:color="auto"/>
            <w:bottom w:val="none" w:sz="0" w:space="0" w:color="auto"/>
            <w:right w:val="none" w:sz="0" w:space="0" w:color="auto"/>
          </w:divBdr>
        </w:div>
        <w:div w:id="270019098">
          <w:marLeft w:val="547"/>
          <w:marRight w:val="0"/>
          <w:marTop w:val="0"/>
          <w:marBottom w:val="0"/>
          <w:divBdr>
            <w:top w:val="none" w:sz="0" w:space="0" w:color="auto"/>
            <w:left w:val="none" w:sz="0" w:space="0" w:color="auto"/>
            <w:bottom w:val="none" w:sz="0" w:space="0" w:color="auto"/>
            <w:right w:val="none" w:sz="0" w:space="0" w:color="auto"/>
          </w:divBdr>
        </w:div>
        <w:div w:id="34234506">
          <w:marLeft w:val="547"/>
          <w:marRight w:val="0"/>
          <w:marTop w:val="0"/>
          <w:marBottom w:val="0"/>
          <w:divBdr>
            <w:top w:val="none" w:sz="0" w:space="0" w:color="auto"/>
            <w:left w:val="none" w:sz="0" w:space="0" w:color="auto"/>
            <w:bottom w:val="none" w:sz="0" w:space="0" w:color="auto"/>
            <w:right w:val="none" w:sz="0" w:space="0" w:color="auto"/>
          </w:divBdr>
        </w:div>
        <w:div w:id="1880505383">
          <w:marLeft w:val="547"/>
          <w:marRight w:val="0"/>
          <w:marTop w:val="0"/>
          <w:marBottom w:val="0"/>
          <w:divBdr>
            <w:top w:val="none" w:sz="0" w:space="0" w:color="auto"/>
            <w:left w:val="none" w:sz="0" w:space="0" w:color="auto"/>
            <w:bottom w:val="none" w:sz="0" w:space="0" w:color="auto"/>
            <w:right w:val="none" w:sz="0" w:space="0" w:color="auto"/>
          </w:divBdr>
        </w:div>
        <w:div w:id="178010843">
          <w:marLeft w:val="547"/>
          <w:marRight w:val="0"/>
          <w:marTop w:val="0"/>
          <w:marBottom w:val="0"/>
          <w:divBdr>
            <w:top w:val="none" w:sz="0" w:space="0" w:color="auto"/>
            <w:left w:val="none" w:sz="0" w:space="0" w:color="auto"/>
            <w:bottom w:val="none" w:sz="0" w:space="0" w:color="auto"/>
            <w:right w:val="none" w:sz="0" w:space="0" w:color="auto"/>
          </w:divBdr>
        </w:div>
      </w:divsChild>
    </w:div>
    <w:div w:id="2145347030">
      <w:bodyDiv w:val="1"/>
      <w:marLeft w:val="0"/>
      <w:marRight w:val="0"/>
      <w:marTop w:val="0"/>
      <w:marBottom w:val="0"/>
      <w:divBdr>
        <w:top w:val="none" w:sz="0" w:space="0" w:color="auto"/>
        <w:left w:val="none" w:sz="0" w:space="0" w:color="auto"/>
        <w:bottom w:val="none" w:sz="0" w:space="0" w:color="auto"/>
        <w:right w:val="none" w:sz="0" w:space="0" w:color="auto"/>
      </w:divBdr>
      <w:divsChild>
        <w:div w:id="658312208">
          <w:marLeft w:val="547"/>
          <w:marRight w:val="0"/>
          <w:marTop w:val="0"/>
          <w:marBottom w:val="0"/>
          <w:divBdr>
            <w:top w:val="none" w:sz="0" w:space="0" w:color="auto"/>
            <w:left w:val="none" w:sz="0" w:space="0" w:color="auto"/>
            <w:bottom w:val="none" w:sz="0" w:space="0" w:color="auto"/>
            <w:right w:val="none" w:sz="0" w:space="0" w:color="auto"/>
          </w:divBdr>
        </w:div>
        <w:div w:id="15077919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A389-E29E-48AE-8B86-9D31DDAB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4390</TotalTime>
  <Pages>15</Pages>
  <Words>8125</Words>
  <Characters>46316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JenningsK</dc:creator>
  <cp:lastModifiedBy>Lynn Scott</cp:lastModifiedBy>
  <cp:revision>10</cp:revision>
  <cp:lastPrinted>2021-03-17T20:03:00Z</cp:lastPrinted>
  <dcterms:created xsi:type="dcterms:W3CDTF">2021-03-01T15:46:00Z</dcterms:created>
  <dcterms:modified xsi:type="dcterms:W3CDTF">2021-03-17T20:11:00Z</dcterms:modified>
</cp:coreProperties>
</file>